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ind w:right="420" w:rightChars="200"/>
        <w:jc w:val="center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Times New Roman"/>
          <w:sz w:val="44"/>
          <w:szCs w:val="44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-108585</wp:posOffset>
            </wp:positionH>
            <wp:positionV relativeFrom="paragraph">
              <wp:posOffset>-54610</wp:posOffset>
            </wp:positionV>
            <wp:extent cx="824230" cy="824230"/>
            <wp:effectExtent l="0" t="0" r="13970" b="13970"/>
            <wp:wrapNone/>
            <wp:docPr id="3" name="图片 3" descr="CQU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QU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44"/>
          <w:szCs w:val="4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4654550</wp:posOffset>
            </wp:positionH>
            <wp:positionV relativeFrom="paragraph">
              <wp:posOffset>8255</wp:posOffset>
            </wp:positionV>
            <wp:extent cx="806450" cy="1129665"/>
            <wp:effectExtent l="0" t="0" r="12700" b="13335"/>
            <wp:wrapNone/>
            <wp:docPr id="2" name="图片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44"/>
          <w:szCs w:val="44"/>
        </w:rPr>
        <w:t>Ligeng Chan</w:t>
      </w:r>
    </w:p>
    <w:p>
      <w:pPr>
        <w:ind w:right="420" w:rightChars="200"/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Phone number：</w:t>
      </w:r>
      <w:r>
        <w:rPr>
          <w:rFonts w:ascii="Times New Roman" w:hAnsi="Times New Roman" w:eastAsia="Arial" w:cs="Times New Roman"/>
          <w:szCs w:val="24"/>
        </w:rPr>
        <w:t>153-8188-7567</w:t>
      </w:r>
    </w:p>
    <w:p>
      <w:pPr>
        <w:ind w:right="420" w:rightChars="200"/>
        <w:jc w:val="center"/>
        <w:rPr>
          <w:rFonts w:ascii="Times New Roman" w:hAnsi="Times New Roman" w:eastAsia="Arial" w:cs="Times New Roman"/>
          <w:color w:val="0000FF"/>
          <w:szCs w:val="24"/>
          <w:u w:val="single"/>
        </w:rPr>
      </w:pPr>
      <w:r>
        <w:rPr>
          <w:rFonts w:ascii="Times New Roman" w:hAnsi="Times New Roman" w:eastAsia="宋体" w:cs="Times New Roman"/>
          <w:szCs w:val="24"/>
        </w:rPr>
        <w:t>E-mail address：</w:t>
      </w:r>
      <w:r>
        <w:fldChar w:fldCharType="begin"/>
      </w:r>
      <w:r>
        <w:instrText xml:space="preserve"> HYPERLINK "mailto:15381887567@163.com" </w:instrText>
      </w:r>
      <w:r>
        <w:fldChar w:fldCharType="separate"/>
      </w:r>
      <w:r>
        <w:rPr>
          <w:rFonts w:ascii="Times New Roman" w:hAnsi="Times New Roman" w:eastAsia="Arial" w:cs="Times New Roman"/>
          <w:color w:val="0000FF"/>
          <w:szCs w:val="24"/>
          <w:u w:val="single"/>
        </w:rPr>
        <w:t>15381887567@163.com</w:t>
      </w:r>
      <w:r>
        <w:rPr>
          <w:rFonts w:ascii="Times New Roman" w:hAnsi="Times New Roman" w:eastAsia="Arial" w:cs="Times New Roman"/>
          <w:color w:val="0000FF"/>
          <w:szCs w:val="24"/>
          <w:u w:val="single"/>
        </w:rPr>
        <w:fldChar w:fldCharType="end"/>
      </w:r>
    </w:p>
    <w:p>
      <w:pPr>
        <w:ind w:right="420" w:rightChars="200"/>
        <w:rPr>
          <w:rFonts w:ascii="Times New Roman" w:hAnsi="Times New Roman" w:eastAsia="宋体"/>
          <w:b/>
          <w:bCs/>
          <w:szCs w:val="21"/>
          <w:u w:val="single"/>
        </w:rPr>
      </w:pPr>
      <w:r>
        <w:rPr>
          <w:rFonts w:hint="eastAsia" w:ascii="Times New Roman" w:hAnsi="Times New Roman" w:eastAsia="宋体"/>
          <w:b/>
          <w:bCs/>
          <w:szCs w:val="21"/>
          <w:u w:val="single"/>
        </w:rPr>
        <w:t>Education Background</w:t>
      </w:r>
    </w:p>
    <w:p>
      <w:pPr>
        <w:ind w:right="420" w:right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University：</w:t>
      </w:r>
      <w:r>
        <w:rPr>
          <w:rFonts w:ascii="Times New Roman" w:hAnsi="Times New Roman" w:eastAsia="Arial" w:cs="Times New Roman"/>
          <w:szCs w:val="21"/>
        </w:rPr>
        <w:t xml:space="preserve">2013 </w:t>
      </w:r>
      <w:r>
        <w:rPr>
          <w:rFonts w:ascii="Times New Roman" w:hAnsi="Times New Roman" w:eastAsia="宋体" w:cs="Times New Roman"/>
          <w:szCs w:val="21"/>
        </w:rPr>
        <w:t xml:space="preserve">.09-2017.06  Chongqing University  Major in Computer Science </w:t>
      </w:r>
    </w:p>
    <w:p>
      <w:pPr>
        <w:ind w:right="420" w:rightChars="200" w:firstLine="1050" w:firstLineChars="5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Arial" w:cs="Times New Roman"/>
          <w:szCs w:val="21"/>
        </w:rPr>
        <w:t>GPA</w:t>
      </w:r>
      <w:r>
        <w:rPr>
          <w:rFonts w:ascii="Times New Roman" w:hAnsi="Times New Roman" w:eastAsia="宋体" w:cs="Times New Roman"/>
          <w:szCs w:val="21"/>
        </w:rPr>
        <w:t>：</w:t>
      </w:r>
      <w:r>
        <w:rPr>
          <w:rFonts w:ascii="Times New Roman" w:hAnsi="Times New Roman" w:eastAsia="Arial" w:cs="Times New Roman"/>
          <w:szCs w:val="21"/>
        </w:rPr>
        <w:t>3.45/4.0</w:t>
      </w:r>
      <w:r>
        <w:rPr>
          <w:rFonts w:ascii="Times New Roman" w:hAnsi="Times New Roman" w:eastAsia="宋体" w:cs="Times New Roman"/>
          <w:szCs w:val="21"/>
        </w:rPr>
        <w:t xml:space="preserve">     Ranking: </w:t>
      </w:r>
      <w:r>
        <w:rPr>
          <w:rFonts w:ascii="Times New Roman" w:hAnsi="Times New Roman" w:eastAsia="Arial" w:cs="Times New Roman"/>
          <w:szCs w:val="21"/>
        </w:rPr>
        <w:t>13/175</w:t>
      </w:r>
      <w:r>
        <w:rPr>
          <w:rFonts w:ascii="Times New Roman" w:hAnsi="Times New Roman" w:eastAsia="宋体" w:cs="Times New Roman"/>
          <w:szCs w:val="21"/>
        </w:rPr>
        <w:t xml:space="preserve">      CET-6</w:t>
      </w:r>
    </w:p>
    <w:p>
      <w:pPr>
        <w:ind w:right="420" w:right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Major Courses：Programming Foundations, Analysis and Design of Algorithms, Data Structures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Computer Organization, Pulse Circuit and Digital Logic, Object-oriented Programming</w:t>
      </w:r>
    </w:p>
    <w:p>
      <w:pPr>
        <w:ind w:right="420" w:rightChars="200"/>
        <w:rPr>
          <w:rFonts w:ascii="Times New Roman" w:hAnsi="Times New Roman" w:eastAsia="宋体" w:cs="Times New Roman"/>
          <w:b/>
          <w:bCs/>
          <w:szCs w:val="21"/>
          <w:u w:val="single"/>
        </w:rPr>
      </w:pPr>
      <w:r>
        <w:rPr>
          <w:rFonts w:ascii="Times New Roman" w:hAnsi="Times New Roman" w:eastAsia="宋体" w:cs="Times New Roman"/>
          <w:b/>
          <w:bCs/>
          <w:szCs w:val="21"/>
          <w:u w:val="single"/>
        </w:rPr>
        <w:t>Research Experience</w:t>
      </w:r>
    </w:p>
    <w:p>
      <w:pPr>
        <w:ind w:right="420" w:rightChars="200"/>
        <w:rPr>
          <w:rFonts w:ascii="Times New Roman" w:hAnsi="Times New Roman" w:eastAsia="Times New Roman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color w:val="548DD4"/>
          <w:szCs w:val="21"/>
        </w:rPr>
        <w:t>“Saixiaomi” APP - One-stop Competition Assistant                      2015.05-2016.05</w:t>
      </w:r>
    </w:p>
    <w:p>
      <w:pPr>
        <w:ind w:right="420" w:rightChars="200"/>
        <w:jc w:val="both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 xml:space="preserve">· Taking the harsh competition environment that students are facing at present into consideration, we </w:t>
      </w:r>
      <w:r>
        <w:rPr>
          <w:rFonts w:ascii="Times New Roman" w:hAnsi="Times New Roman" w:eastAsia="宋体" w:cs="Times New Roman"/>
        </w:rPr>
        <w:t>aspire to solve these problems from different respective: information portal and team building before the competition; communication and information managing during the competition; and CV boosting and docking recruitment after the competition.</w:t>
      </w:r>
    </w:p>
    <w:p>
      <w:pPr>
        <w:ind w:right="420" w:rightChars="200"/>
        <w:jc w:val="both"/>
        <w:rPr>
          <w:rFonts w:ascii="Times New Roman" w:hAnsi="Times New Roman" w:eastAsia="宋体" w:cs="Times New Roman"/>
          <w:b/>
          <w:bCs/>
          <w:color w:val="548DD4"/>
          <w:szCs w:val="21"/>
        </w:rPr>
      </w:pPr>
      <w:r>
        <w:rPr>
          <w:rFonts w:ascii="Times New Roman" w:hAnsi="Times New Roman" w:eastAsia="宋体" w:cs="Times New Roman"/>
          <w:szCs w:val="21"/>
        </w:rPr>
        <w:t>· In this project, I mainly act as product manager for market analysis, analyzing user’s psychology, increasing product extension as well as enhancing the user experience.</w:t>
      </w:r>
    </w:p>
    <w:p>
      <w:pPr>
        <w:ind w:right="420" w:rightChars="200"/>
        <w:rPr>
          <w:rFonts w:ascii="Times New Roman" w:hAnsi="Times New Roman" w:eastAsia="宋体" w:cs="Times New Roman"/>
          <w:b/>
          <w:bCs/>
          <w:color w:val="548DD4"/>
          <w:szCs w:val="21"/>
        </w:rPr>
      </w:pPr>
      <w:r>
        <w:rPr>
          <w:rFonts w:ascii="Times New Roman" w:hAnsi="Times New Roman" w:eastAsia="宋体" w:cs="Times New Roman"/>
          <w:b/>
          <w:bCs/>
          <w:color w:val="548DD4"/>
          <w:szCs w:val="21"/>
        </w:rPr>
        <w:t xml:space="preserve">Intelligent garbage collection                                         2015.04-2015.05 </w:t>
      </w:r>
    </w:p>
    <w:p>
      <w:pPr>
        <w:ind w:right="420" w:rightChars="2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· The social investigation is mainly aimed at the problem of garbage disposal and collection in the urban environment. Not only do we develop a new concept of garbage collection according to the existing product, but also we outline the new pattern and function of the recycling bins.</w:t>
      </w:r>
    </w:p>
    <w:p>
      <w:pPr>
        <w:ind w:right="420" w:rightChars="200"/>
        <w:jc w:val="both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· In this project, I am mainly responsible for the design of the function and user experience of the product, and simultaneously simulating the most like garbage box model according to the investigation.</w:t>
      </w:r>
    </w:p>
    <w:p>
      <w:pPr>
        <w:ind w:right="420" w:rightChars="200"/>
        <w:rPr>
          <w:rFonts w:ascii="Times New Roman" w:hAnsi="Times New Roman" w:eastAsia="宋体" w:cs="Times New Roman"/>
          <w:b/>
          <w:bCs/>
          <w:szCs w:val="21"/>
          <w:u w:val="single"/>
        </w:rPr>
      </w:pPr>
      <w:r>
        <w:rPr>
          <w:rFonts w:ascii="Times New Roman" w:hAnsi="Times New Roman" w:eastAsia="宋体" w:cs="Times New Roman"/>
          <w:b/>
          <w:bCs/>
          <w:szCs w:val="21"/>
          <w:u w:val="single"/>
        </w:rPr>
        <w:t>Student Work</w:t>
      </w:r>
    </w:p>
    <w:p>
      <w:pPr>
        <w:ind w:right="420" w:rightChars="200"/>
        <w:rPr>
          <w:rFonts w:ascii="Times New Roman" w:hAnsi="Times New Roman" w:eastAsia="宋体" w:cs="Times New Roman"/>
          <w:b/>
          <w:bCs/>
          <w:color w:val="548DD4"/>
          <w:szCs w:val="21"/>
        </w:rPr>
      </w:pPr>
      <w:r>
        <w:rPr>
          <w:rFonts w:ascii="Times New Roman" w:hAnsi="Times New Roman" w:eastAsia="宋体" w:cs="Times New Roman"/>
          <w:b/>
          <w:bCs/>
          <w:color w:val="548DD4"/>
          <w:szCs w:val="21"/>
        </w:rPr>
        <w:t>Monitor of CS Class 2, Chongqing University                            2013.09-til now</w:t>
      </w:r>
    </w:p>
    <w:p>
      <w:pPr>
        <w:ind w:right="420" w:rightChars="200"/>
        <w:jc w:val="both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· Work actively to guide students to complete class affairs, and lead class to win the title of </w:t>
      </w:r>
      <w:r>
        <w:rPr>
          <w:rFonts w:ascii="Times New Roman" w:hAnsi="Times New Roman" w:eastAsia="宋体" w:cs="Times New Roman"/>
          <w:i/>
          <w:szCs w:val="21"/>
        </w:rPr>
        <w:t>Excellent Class of Chongqing University</w:t>
      </w:r>
      <w:r>
        <w:rPr>
          <w:rFonts w:ascii="Times New Roman" w:hAnsi="Times New Roman" w:eastAsia="宋体" w:cs="Times New Roman"/>
          <w:szCs w:val="21"/>
        </w:rPr>
        <w:t>.</w:t>
      </w:r>
    </w:p>
    <w:p>
      <w:pPr>
        <w:ind w:right="420" w:right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· Establish good style of study, helping class average sub GPA rank first, and scholarship rank first as well.</w:t>
      </w:r>
    </w:p>
    <w:p>
      <w:pPr>
        <w:ind w:right="420" w:rightChars="200"/>
        <w:rPr>
          <w:rFonts w:ascii="Times New Roman" w:hAnsi="Times New Roman" w:eastAsia="宋体" w:cs="Times New Roman"/>
          <w:b/>
          <w:bCs/>
          <w:color w:val="548DD4"/>
          <w:szCs w:val="21"/>
        </w:rPr>
      </w:pPr>
      <w:r>
        <w:rPr>
          <w:rFonts w:ascii="Times New Roman" w:hAnsi="Times New Roman" w:eastAsia="宋体" w:cs="Times New Roman"/>
          <w:b/>
          <w:bCs/>
          <w:color w:val="548DD4"/>
          <w:szCs w:val="21"/>
        </w:rPr>
        <w:t>Counsellor Assistant and Grade Monitor of Chongqing University           2013.9.-til now</w:t>
      </w:r>
    </w:p>
    <w:p>
      <w:pPr>
        <w:ind w:right="420" w:right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· Assist the counselor to deal with the grade affairs as a communication bridge between teachers and students, while getting the teacher and students’ unanimous praise.</w:t>
      </w:r>
    </w:p>
    <w:p>
      <w:pPr>
        <w:ind w:right="420" w:right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· Participate in the management of school affairs as a representative, while winning th</w:t>
      </w:r>
      <w:r>
        <w:rPr>
          <w:rFonts w:ascii="Times New Roman" w:hAnsi="Times New Roman" w:eastAsia="宋体" w:cs="Times New Roman"/>
          <w:i/>
          <w:szCs w:val="21"/>
        </w:rPr>
        <w:t>e Outstanding Student Cadre Title in Chongqing</w:t>
      </w:r>
      <w:r>
        <w:rPr>
          <w:rFonts w:ascii="Times New Roman" w:hAnsi="Times New Roman" w:eastAsia="宋体" w:cs="Times New Roman"/>
          <w:szCs w:val="21"/>
        </w:rPr>
        <w:t>.</w:t>
      </w:r>
    </w:p>
    <w:p>
      <w:pPr>
        <w:ind w:right="420" w:rightChars="200"/>
        <w:rPr>
          <w:rFonts w:ascii="Times New Roman" w:hAnsi="Times New Roman" w:eastAsia="宋体" w:cs="Times New Roman"/>
          <w:b/>
          <w:bCs/>
          <w:szCs w:val="21"/>
          <w:u w:val="single"/>
        </w:rPr>
      </w:pPr>
      <w:r>
        <w:rPr>
          <w:rFonts w:ascii="Times New Roman" w:hAnsi="Times New Roman" w:eastAsia="宋体" w:cs="Times New Roman"/>
          <w:b/>
          <w:bCs/>
          <w:szCs w:val="21"/>
          <w:u w:val="single"/>
        </w:rPr>
        <w:t>Awards</w:t>
      </w:r>
    </w:p>
    <w:p>
      <w:pPr>
        <w:ind w:right="420" w:right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i/>
          <w:iCs/>
          <w:szCs w:val="21"/>
        </w:rPr>
        <w:t>Learning achievement</w:t>
      </w:r>
      <w:r>
        <w:rPr>
          <w:rFonts w:ascii="Times New Roman" w:hAnsi="Times New Roman" w:eastAsia="宋体" w:cs="Times New Roman"/>
          <w:i/>
          <w:iCs/>
          <w:szCs w:val="21"/>
        </w:rPr>
        <w:t>：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N</w:t>
      </w:r>
      <w:r>
        <w:rPr>
          <w:rFonts w:ascii="Times New Roman" w:hAnsi="Times New Roman" w:eastAsia="宋体" w:cs="Times New Roman"/>
          <w:b/>
          <w:bCs/>
          <w:szCs w:val="21"/>
        </w:rPr>
        <w:t>ational Scholarship</w:t>
      </w:r>
      <w:r>
        <w:rPr>
          <w:rFonts w:ascii="Times New Roman" w:hAnsi="Times New Roman" w:eastAsia="宋体" w:cs="Times New Roman"/>
          <w:szCs w:val="21"/>
        </w:rPr>
        <w:t>（2014）；</w:t>
      </w:r>
      <w:r>
        <w:rPr>
          <w:rFonts w:hint="eastAsia" w:ascii="Times New Roman" w:hAnsi="Times New Roman" w:eastAsia="宋体" w:cs="Times New Roman"/>
          <w:szCs w:val="21"/>
        </w:rPr>
        <w:t>Chongqing University scholarship</w: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 years</w:t>
      </w:r>
      <w:r>
        <w:rPr>
          <w:rFonts w:ascii="Times New Roman" w:hAnsi="Times New Roman" w:eastAsia="宋体" w:cs="Times New Roman"/>
          <w:szCs w:val="21"/>
        </w:rPr>
        <w:t>）</w:t>
      </w:r>
    </w:p>
    <w:p>
      <w:pPr>
        <w:ind w:right="420" w:rightChars="200"/>
        <w:rPr>
          <w:rFonts w:hint="eastAsia" w:ascii="Times New Roman" w:hAnsi="Times New Roman" w:eastAsia="宋体" w:cs="Times New Roman"/>
          <w:b/>
          <w:bCs/>
          <w:szCs w:val="21"/>
        </w:rPr>
      </w:pPr>
      <w:r>
        <w:rPr>
          <w:rFonts w:hint="eastAsia" w:ascii="Times New Roman" w:hAnsi="Times New Roman" w:eastAsia="宋体" w:cs="Times New Roman"/>
          <w:i/>
          <w:iCs/>
          <w:szCs w:val="21"/>
        </w:rPr>
        <w:t>Comprehensive quality</w:t>
      </w:r>
      <w:r>
        <w:rPr>
          <w:rFonts w:ascii="Times New Roman" w:hAnsi="Times New Roman" w:eastAsia="宋体" w:cs="Times New Roman"/>
          <w:i/>
          <w:iCs/>
          <w:szCs w:val="21"/>
        </w:rPr>
        <w:t>：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Chongqing outstanding student cadre</w:t>
      </w:r>
    </w:p>
    <w:p>
      <w:pPr>
        <w:ind w:right="420" w:right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Chongqing University advanced individual innovation and Entrepreneurship(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Top 10</w:t>
      </w:r>
      <w:r>
        <w:rPr>
          <w:rFonts w:hint="eastAsia" w:ascii="Times New Roman" w:hAnsi="Times New Roman" w:eastAsia="宋体" w:cs="Times New Roman"/>
          <w:szCs w:val="21"/>
        </w:rPr>
        <w:t xml:space="preserve">) </w:t>
      </w:r>
    </w:p>
    <w:p>
      <w:pPr>
        <w:ind w:right="420" w:right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One plus mobile campus creative strategy contest runner up</w:t>
      </w:r>
    </w:p>
    <w:p>
      <w:pPr>
        <w:ind w:right="420" w:rightChars="200"/>
        <w:rPr>
          <w:rFonts w:ascii="Times New Roman" w:hAnsi="Times New Roman" w:eastAsia="宋体" w:cs="Times New Roman"/>
          <w:i/>
          <w:iCs/>
          <w:szCs w:val="21"/>
        </w:rPr>
      </w:pPr>
      <w:r>
        <w:rPr>
          <w:rFonts w:hint="eastAsia" w:ascii="Times New Roman" w:hAnsi="Times New Roman" w:eastAsia="宋体" w:cs="Times New Roman"/>
          <w:i/>
          <w:iCs/>
          <w:szCs w:val="21"/>
        </w:rPr>
        <w:t>Science and technology competition</w:t>
      </w:r>
      <w:r>
        <w:rPr>
          <w:rFonts w:ascii="Times New Roman" w:hAnsi="Times New Roman" w:eastAsia="宋体" w:cs="Times New Roman"/>
          <w:i/>
          <w:iCs/>
          <w:szCs w:val="21"/>
        </w:rPr>
        <w:t>：</w:t>
      </w:r>
    </w:p>
    <w:p>
      <w:pPr>
        <w:ind w:right="420" w:right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National University Students mobile application innovation contest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runner up；</w:t>
      </w:r>
    </w:p>
    <w:p>
      <w:pPr>
        <w:ind w:right="420" w:rightChars="2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Chongqing youth APP conte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Cs w:val="21"/>
        </w:rPr>
        <w:t xml:space="preserve">st creative class two 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；</w:t>
      </w:r>
      <w:r>
        <w:rPr>
          <w:rFonts w:hint="eastAsia" w:ascii="Times New Roman" w:hAnsi="Times New Roman" w:eastAsia="宋体" w:cs="Times New Roman"/>
          <w:szCs w:val="21"/>
        </w:rPr>
        <w:t>Chongqing University Fourth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Cs w:val="21"/>
        </w:rPr>
        <w:t>College Students' Cup innovation and entrepreneurship competition first prize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；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Interdisciplinary Contest In Modeling</w:t>
      </w: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 xml:space="preserve"> Meritorious Winner;</w:t>
      </w:r>
      <w:r>
        <w:rPr>
          <w:rFonts w:hint="eastAsia" w:ascii="Times New Roman" w:hAnsi="Times New Roman" w:eastAsia="宋体" w:cs="Times New Roman"/>
          <w:szCs w:val="21"/>
        </w:rPr>
        <w:t>Chongqing computer design contest two</w:t>
      </w:r>
    </w:p>
    <w:p>
      <w:pPr>
        <w:ind w:right="420" w:rightChars="200"/>
        <w:rPr>
          <w:rFonts w:ascii="Times New Roman" w:hAnsi="Times New Roman" w:eastAsia="宋体" w:cs="Times New Roman"/>
          <w:b/>
          <w:bCs/>
          <w:szCs w:val="21"/>
          <w:u w:val="single"/>
        </w:rPr>
      </w:pPr>
      <w:r>
        <w:rPr>
          <w:rFonts w:ascii="Times New Roman" w:hAnsi="Times New Roman" w:eastAsia="宋体" w:cs="Times New Roman"/>
          <w:b/>
          <w:bCs/>
          <w:szCs w:val="21"/>
          <w:u w:val="single"/>
        </w:rPr>
        <w:t>Self-evalutaion</w:t>
      </w:r>
    </w:p>
    <w:p>
      <w:pPr>
        <w:ind w:right="420" w:right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Three years of student work, the exercise of my administrative capacity, coordination and co-ordination; reasonably arrange a time, will be the best thing to do to maximize the benefits; self-learning ability, good interpersonal and versatile.</w:t>
      </w:r>
    </w:p>
    <w:sectPr>
      <w:pgSz w:w="11906" w:h="16838"/>
      <w:pgMar w:top="1440" w:right="1286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E5F92"/>
    <w:rsid w:val="00002F24"/>
    <w:rsid w:val="000252CF"/>
    <w:rsid w:val="000416C6"/>
    <w:rsid w:val="000E2E58"/>
    <w:rsid w:val="000F5B3B"/>
    <w:rsid w:val="00154172"/>
    <w:rsid w:val="001C3285"/>
    <w:rsid w:val="001C3D80"/>
    <w:rsid w:val="001D354F"/>
    <w:rsid w:val="001D7CD4"/>
    <w:rsid w:val="00211482"/>
    <w:rsid w:val="00216D13"/>
    <w:rsid w:val="00234CFB"/>
    <w:rsid w:val="0031080E"/>
    <w:rsid w:val="00341534"/>
    <w:rsid w:val="00385D55"/>
    <w:rsid w:val="003A47E3"/>
    <w:rsid w:val="003E1D6D"/>
    <w:rsid w:val="0040630C"/>
    <w:rsid w:val="00497A7A"/>
    <w:rsid w:val="00546FDF"/>
    <w:rsid w:val="00581818"/>
    <w:rsid w:val="00583FC5"/>
    <w:rsid w:val="005C3C99"/>
    <w:rsid w:val="005D13D4"/>
    <w:rsid w:val="005E756E"/>
    <w:rsid w:val="005E77D3"/>
    <w:rsid w:val="006143DB"/>
    <w:rsid w:val="00620077"/>
    <w:rsid w:val="006B0628"/>
    <w:rsid w:val="006B5A32"/>
    <w:rsid w:val="006D147A"/>
    <w:rsid w:val="007169A8"/>
    <w:rsid w:val="00750EE4"/>
    <w:rsid w:val="00871DC9"/>
    <w:rsid w:val="008946FB"/>
    <w:rsid w:val="008A2A65"/>
    <w:rsid w:val="008B5ABF"/>
    <w:rsid w:val="009557ED"/>
    <w:rsid w:val="009772F4"/>
    <w:rsid w:val="00A8516F"/>
    <w:rsid w:val="00A8790D"/>
    <w:rsid w:val="00AA1257"/>
    <w:rsid w:val="00AC6AD1"/>
    <w:rsid w:val="00AE3D76"/>
    <w:rsid w:val="00AE5A4F"/>
    <w:rsid w:val="00B00D37"/>
    <w:rsid w:val="00B83770"/>
    <w:rsid w:val="00BB649E"/>
    <w:rsid w:val="00C23A51"/>
    <w:rsid w:val="00C2761A"/>
    <w:rsid w:val="00C61171"/>
    <w:rsid w:val="00C876E9"/>
    <w:rsid w:val="00C9045E"/>
    <w:rsid w:val="00CF508D"/>
    <w:rsid w:val="00D67DE5"/>
    <w:rsid w:val="00D820E7"/>
    <w:rsid w:val="00DA7859"/>
    <w:rsid w:val="00E83149"/>
    <w:rsid w:val="00EE03EA"/>
    <w:rsid w:val="00F93C94"/>
    <w:rsid w:val="00FB3EC3"/>
    <w:rsid w:val="00FD4851"/>
    <w:rsid w:val="00FE7DD4"/>
    <w:rsid w:val="01852DAD"/>
    <w:rsid w:val="01BB59A3"/>
    <w:rsid w:val="01D73A68"/>
    <w:rsid w:val="02923E8A"/>
    <w:rsid w:val="03AB6E58"/>
    <w:rsid w:val="04672E82"/>
    <w:rsid w:val="05A04686"/>
    <w:rsid w:val="07266824"/>
    <w:rsid w:val="0B093712"/>
    <w:rsid w:val="0B3534F2"/>
    <w:rsid w:val="0B9052DD"/>
    <w:rsid w:val="0C7035C6"/>
    <w:rsid w:val="0F236D19"/>
    <w:rsid w:val="0F445268"/>
    <w:rsid w:val="0FE609F2"/>
    <w:rsid w:val="11F26680"/>
    <w:rsid w:val="1276403E"/>
    <w:rsid w:val="129E22A8"/>
    <w:rsid w:val="154C1ACF"/>
    <w:rsid w:val="15CF393B"/>
    <w:rsid w:val="1AF02E12"/>
    <w:rsid w:val="1B6A04A0"/>
    <w:rsid w:val="1B9E4624"/>
    <w:rsid w:val="1CEA3A26"/>
    <w:rsid w:val="20E60CC6"/>
    <w:rsid w:val="21755571"/>
    <w:rsid w:val="21F27631"/>
    <w:rsid w:val="227B47E9"/>
    <w:rsid w:val="27590E42"/>
    <w:rsid w:val="2888147E"/>
    <w:rsid w:val="29493E23"/>
    <w:rsid w:val="29A6477A"/>
    <w:rsid w:val="2A932D9E"/>
    <w:rsid w:val="2B026928"/>
    <w:rsid w:val="2C1271F8"/>
    <w:rsid w:val="2C1D2E5D"/>
    <w:rsid w:val="2F8C79C2"/>
    <w:rsid w:val="3020334D"/>
    <w:rsid w:val="3038532E"/>
    <w:rsid w:val="30EC7E20"/>
    <w:rsid w:val="31DD5010"/>
    <w:rsid w:val="31F26B78"/>
    <w:rsid w:val="32C60596"/>
    <w:rsid w:val="352B63C1"/>
    <w:rsid w:val="35F753EA"/>
    <w:rsid w:val="37F24263"/>
    <w:rsid w:val="39B340D9"/>
    <w:rsid w:val="3C0D066B"/>
    <w:rsid w:val="3C6C77B3"/>
    <w:rsid w:val="3C6D5E00"/>
    <w:rsid w:val="3F7C15A9"/>
    <w:rsid w:val="3FCA72C8"/>
    <w:rsid w:val="3FF67779"/>
    <w:rsid w:val="4324005E"/>
    <w:rsid w:val="43953CA9"/>
    <w:rsid w:val="445151AC"/>
    <w:rsid w:val="448371DB"/>
    <w:rsid w:val="453E0800"/>
    <w:rsid w:val="45B44D83"/>
    <w:rsid w:val="47615D71"/>
    <w:rsid w:val="47EA6900"/>
    <w:rsid w:val="521633B3"/>
    <w:rsid w:val="52186D6A"/>
    <w:rsid w:val="522D257F"/>
    <w:rsid w:val="53513077"/>
    <w:rsid w:val="55CF0114"/>
    <w:rsid w:val="560D24E6"/>
    <w:rsid w:val="570703A5"/>
    <w:rsid w:val="58EF1B82"/>
    <w:rsid w:val="59A83832"/>
    <w:rsid w:val="59E15375"/>
    <w:rsid w:val="5AEF0D15"/>
    <w:rsid w:val="5B5279ED"/>
    <w:rsid w:val="5B566A6D"/>
    <w:rsid w:val="5B7E4679"/>
    <w:rsid w:val="5BAD4D9A"/>
    <w:rsid w:val="5F1C08BF"/>
    <w:rsid w:val="601D5BA0"/>
    <w:rsid w:val="63333DA1"/>
    <w:rsid w:val="661B5DE1"/>
    <w:rsid w:val="68E03F1C"/>
    <w:rsid w:val="6EDB635A"/>
    <w:rsid w:val="71E41155"/>
    <w:rsid w:val="767D386D"/>
    <w:rsid w:val="77585F21"/>
    <w:rsid w:val="7B1F35E6"/>
    <w:rsid w:val="7BEE5F92"/>
    <w:rsid w:val="7F1F1FF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Strong"/>
    <w:basedOn w:val="4"/>
    <w:qFormat/>
    <w:uiPriority w:val="0"/>
    <w:rPr>
      <w:b/>
      <w:bCs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customStyle="1" w:styleId="8">
    <w:name w:val="页眉 字符"/>
    <w:basedOn w:val="4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脚 字符"/>
    <w:basedOn w:val="4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0">
    <w:name w:val="high-light"/>
    <w:basedOn w:val="4"/>
    <w:qFormat/>
    <w:uiPriority w:val="0"/>
  </w:style>
  <w:style w:type="character" w:customStyle="1" w:styleId="11">
    <w:name w:val="apple-converted-space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425</Words>
  <Characters>2426</Characters>
  <Lines>20</Lines>
  <Paragraphs>5</Paragraphs>
  <ScaleCrop>false</ScaleCrop>
  <LinksUpToDate>false</LinksUpToDate>
  <CharactersWithSpaces>2846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2016-03-09T13:01:00Z</dcterms:created>
  <dc:creator>陈立庚</dc:creator>
  <cp:lastModifiedBy>陈立庚</cp:lastModifiedBy>
  <dcterms:modified xsi:type="dcterms:W3CDTF">2016-05-31T05:18:27Z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