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AED1" w14:textId="77777777" w:rsidR="00373419" w:rsidRDefault="00000000">
      <w:pPr>
        <w:spacing w:line="48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9E50B" wp14:editId="2DC4AB2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height:654.8pt;width:0.1pt;mso-position-horizontal:center;mso-position-horizontal-relative:margin;mso-position-vertical:center;mso-position-vertical-relative:margin;z-index:251659264;mso-width-relative:page;mso-height-relative:page;" filled="f" stroked="t" coordsize="21600,21600" o:gfxdata="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7i5071AAAAAMBAAAPAAAAAAAAAAEAIAAAACIAAABkcnMvZG93bnJldi54bWxQSwECFAAUAAAA&#10;CACHTuJA5t3j5fIBAADAAwAADgAAAAAAAAABACAAAAAjAQAAZHJzL2Uyb0RvYy54bWxQSwUGAAAA&#10;AAYABgBZAQAAh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proofErr w:type="spellStart"/>
      <w:r>
        <w:rPr>
          <w:rFonts w:ascii="Times New Roman" w:hAnsi="Times New Roman"/>
          <w:b/>
          <w:sz w:val="24"/>
          <w:szCs w:val="24"/>
          <w:u w:val="single"/>
        </w:rPr>
        <w:t>Matla</w:t>
      </w:r>
      <w:r>
        <w:rPr>
          <w:rFonts w:ascii="Times New Roman" w:hAnsi="Times New Roman" w:hint="eastAsia"/>
          <w:b/>
          <w:sz w:val="24"/>
          <w:szCs w:val="24"/>
          <w:u w:val="single"/>
        </w:rPr>
        <w:t>b</w:t>
      </w:r>
      <w:proofErr w:type="spellEnd"/>
      <w:r>
        <w:rPr>
          <w:rFonts w:hint="eastAsia"/>
          <w:b/>
          <w:sz w:val="24"/>
          <w:szCs w:val="24"/>
          <w:u w:val="single"/>
        </w:rPr>
        <w:t>应用实验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>课程实验报告</w:t>
      </w:r>
      <w:r>
        <w:rPr>
          <w:rFonts w:hint="eastAsia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202</w:t>
      </w:r>
      <w:r>
        <w:rPr>
          <w:rFonts w:ascii="Times New Roman" w:hAnsi="Times New Roman" w:hint="eastAsia"/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 xml:space="preserve">    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3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月</w:t>
      </w:r>
    </w:p>
    <w:p w14:paraId="300655A1" w14:textId="141EDAD4" w:rsidR="00373419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1A60C5">
        <w:rPr>
          <w:rFonts w:hint="eastAsia"/>
          <w:b/>
          <w:sz w:val="24"/>
          <w:szCs w:val="24"/>
          <w:u w:val="single"/>
        </w:rPr>
        <w:t>2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实验名称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1A60C5" w:rsidRPr="001A60C5">
        <w:rPr>
          <w:rFonts w:ascii="Times New Roman" w:hAnsi="Times New Roman" w:hint="eastAsia"/>
          <w:b/>
          <w:sz w:val="24"/>
          <w:szCs w:val="24"/>
          <w:u w:val="single"/>
        </w:rPr>
        <w:t>矩阵输入与矩阵运算实现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                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E0FC2D3" w14:textId="794F02A6" w:rsidR="00373419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测控技术与仪器</w:t>
      </w:r>
      <w:r w:rsidR="00EC0064">
        <w:rPr>
          <w:rFonts w:hint="eastAsia"/>
          <w:b/>
          <w:sz w:val="24"/>
          <w:szCs w:val="24"/>
          <w:u w:val="single"/>
        </w:rPr>
        <w:t>2302</w:t>
      </w:r>
      <w:r w:rsidR="00EC0064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EC0064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EC0064">
        <w:rPr>
          <w:rFonts w:ascii="Times New Roman" w:hAnsi="Times New Roman" w:hint="eastAsia"/>
          <w:b/>
          <w:sz w:val="24"/>
          <w:szCs w:val="24"/>
          <w:u w:val="single"/>
        </w:rPr>
        <w:t>202302502217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</w:t>
      </w:r>
    </w:p>
    <w:p w14:paraId="3DB2017A" w14:textId="77777777" w:rsidR="00373419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0EF83A7" w14:textId="77777777" w:rsidR="00373419" w:rsidRDefault="00373419"/>
    <w:p w14:paraId="2F9A91CF" w14:textId="77777777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</w:t>
      </w:r>
    </w:p>
    <w:p w14:paraId="25C2BE7D" w14:textId="77777777" w:rsidR="001A60C5" w:rsidRPr="001A60C5" w:rsidRDefault="001A60C5" w:rsidP="001A60C5">
      <w:pPr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1</w:t>
      </w:r>
      <w:r w:rsidRPr="001A60C5">
        <w:rPr>
          <w:rFonts w:hint="eastAsia"/>
          <w:sz w:val="24"/>
          <w:szCs w:val="24"/>
        </w:rPr>
        <w:t>、掌握</w:t>
      </w:r>
      <w:r w:rsidRPr="001A60C5">
        <w:rPr>
          <w:rFonts w:hint="eastAsia"/>
          <w:sz w:val="24"/>
          <w:szCs w:val="24"/>
        </w:rPr>
        <w:t>MATLAB</w:t>
      </w:r>
      <w:r w:rsidRPr="001A60C5">
        <w:rPr>
          <w:rFonts w:hint="eastAsia"/>
          <w:sz w:val="24"/>
          <w:szCs w:val="24"/>
        </w:rPr>
        <w:t>中表达式及其运算</w:t>
      </w:r>
    </w:p>
    <w:p w14:paraId="3B129242" w14:textId="77777777" w:rsidR="001A60C5" w:rsidRPr="001A60C5" w:rsidRDefault="001A60C5" w:rsidP="001A60C5">
      <w:pPr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2</w:t>
      </w:r>
      <w:r w:rsidRPr="001A60C5">
        <w:rPr>
          <w:rFonts w:hint="eastAsia"/>
          <w:sz w:val="24"/>
          <w:szCs w:val="24"/>
        </w:rPr>
        <w:t>、掌握数组的创建和操作</w:t>
      </w:r>
    </w:p>
    <w:p w14:paraId="18D3AE72" w14:textId="5281C771" w:rsidR="00EC0064" w:rsidRPr="00EC0064" w:rsidRDefault="001A60C5" w:rsidP="001A60C5">
      <w:pPr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3</w:t>
      </w:r>
      <w:r w:rsidRPr="001A60C5">
        <w:rPr>
          <w:rFonts w:hint="eastAsia"/>
          <w:sz w:val="24"/>
          <w:szCs w:val="24"/>
        </w:rPr>
        <w:t>、重点掌握矩阵的创建和实现</w:t>
      </w:r>
    </w:p>
    <w:p w14:paraId="012D61DF" w14:textId="46F361A4" w:rsidR="001A60C5" w:rsidRPr="001A60C5" w:rsidRDefault="00000000" w:rsidP="001A60C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</w:t>
      </w:r>
      <w:r w:rsidR="00CE65C8">
        <w:rPr>
          <w:rFonts w:hint="eastAsia"/>
          <w:sz w:val="24"/>
          <w:szCs w:val="24"/>
        </w:rPr>
        <w:t>内容与步骤</w:t>
      </w:r>
    </w:p>
    <w:p w14:paraId="4510629B" w14:textId="7777777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矩阵的表示与输入</w:t>
      </w:r>
    </w:p>
    <w:p w14:paraId="20A3AFCD" w14:textId="7777777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 xml:space="preserve">MATLAB </w:t>
      </w:r>
      <w:r w:rsidRPr="001A60C5">
        <w:rPr>
          <w:rFonts w:hint="eastAsia"/>
          <w:sz w:val="24"/>
          <w:szCs w:val="24"/>
        </w:rPr>
        <w:t>中矩阵用方括号</w:t>
      </w:r>
      <w:r w:rsidRPr="001A60C5">
        <w:rPr>
          <w:rFonts w:hint="eastAsia"/>
          <w:sz w:val="24"/>
          <w:szCs w:val="24"/>
        </w:rPr>
        <w:t xml:space="preserve"> [ ] </w:t>
      </w:r>
      <w:r w:rsidRPr="001A60C5">
        <w:rPr>
          <w:rFonts w:hint="eastAsia"/>
          <w:sz w:val="24"/>
          <w:szCs w:val="24"/>
        </w:rPr>
        <w:t>定义，行内元素用空格或逗号分隔，行间用分号或换行分隔。例如：</w:t>
      </w:r>
    </w:p>
    <w:p w14:paraId="429C0218" w14:textId="7777777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A = [1 2 3; 4 5 6; 7 8 9]</w:t>
      </w:r>
      <w:r w:rsidRPr="001A60C5">
        <w:rPr>
          <w:rFonts w:hint="eastAsia"/>
          <w:sz w:val="24"/>
          <w:szCs w:val="24"/>
        </w:rPr>
        <w:t>。</w:t>
      </w:r>
    </w:p>
    <w:p w14:paraId="5B638013" w14:textId="0B0761B6" w:rsidR="001A60C5" w:rsidRPr="001A60C5" w:rsidRDefault="001A60C5" w:rsidP="00CE65C8">
      <w:pPr>
        <w:ind w:firstLineChars="100" w:firstLine="240"/>
        <w:rPr>
          <w:rFonts w:hint="eastAsia"/>
          <w:sz w:val="24"/>
          <w:szCs w:val="24"/>
        </w:rPr>
      </w:pPr>
      <w:r w:rsidRPr="001A60C5">
        <w:rPr>
          <w:rFonts w:hint="eastAsia"/>
          <w:sz w:val="24"/>
          <w:szCs w:val="24"/>
        </w:rPr>
        <w:t>还可以通过冒号表达式（</w:t>
      </w:r>
      <w:proofErr w:type="spellStart"/>
      <w:r w:rsidRPr="001A60C5">
        <w:rPr>
          <w:rFonts w:hint="eastAsia"/>
          <w:sz w:val="24"/>
          <w:szCs w:val="24"/>
        </w:rPr>
        <w:t>start:step:end</w:t>
      </w:r>
      <w:proofErr w:type="spellEnd"/>
      <w:r w:rsidRPr="001A60C5">
        <w:rPr>
          <w:rFonts w:hint="eastAsia"/>
          <w:sz w:val="24"/>
          <w:szCs w:val="24"/>
        </w:rPr>
        <w:t>）、</w:t>
      </w:r>
      <w:proofErr w:type="spellStart"/>
      <w:r w:rsidRPr="001A60C5">
        <w:rPr>
          <w:rFonts w:hint="eastAsia"/>
          <w:sz w:val="24"/>
          <w:szCs w:val="24"/>
        </w:rPr>
        <w:t>linspace</w:t>
      </w:r>
      <w:proofErr w:type="spellEnd"/>
      <w:r w:rsidRPr="001A60C5">
        <w:rPr>
          <w:rFonts w:hint="eastAsia"/>
          <w:sz w:val="24"/>
          <w:szCs w:val="24"/>
        </w:rPr>
        <w:t>、</w:t>
      </w:r>
      <w:proofErr w:type="spellStart"/>
      <w:r w:rsidRPr="001A60C5">
        <w:rPr>
          <w:rFonts w:hint="eastAsia"/>
          <w:sz w:val="24"/>
          <w:szCs w:val="24"/>
        </w:rPr>
        <w:t>logspace</w:t>
      </w:r>
      <w:proofErr w:type="spellEnd"/>
      <w:r w:rsidRPr="001A60C5">
        <w:rPr>
          <w:rFonts w:hint="eastAsia"/>
          <w:sz w:val="24"/>
          <w:szCs w:val="24"/>
        </w:rPr>
        <w:t xml:space="preserve"> </w:t>
      </w:r>
      <w:r w:rsidRPr="001A60C5">
        <w:rPr>
          <w:rFonts w:hint="eastAsia"/>
          <w:sz w:val="24"/>
          <w:szCs w:val="24"/>
        </w:rPr>
        <w:t>等生成向量或矩阵；通过</w:t>
      </w:r>
      <w:r w:rsidRPr="001A60C5">
        <w:rPr>
          <w:rFonts w:hint="eastAsia"/>
          <w:sz w:val="24"/>
          <w:szCs w:val="24"/>
        </w:rPr>
        <w:t xml:space="preserve"> zeros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>ones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>eye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 xml:space="preserve">rand </w:t>
      </w:r>
      <w:r w:rsidRPr="001A60C5">
        <w:rPr>
          <w:rFonts w:hint="eastAsia"/>
          <w:sz w:val="24"/>
          <w:szCs w:val="24"/>
        </w:rPr>
        <w:t>等函数创建特殊矩阵。</w:t>
      </w:r>
    </w:p>
    <w:p w14:paraId="133536F1" w14:textId="7777777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矩阵的索引与操作</w:t>
      </w:r>
    </w:p>
    <w:p w14:paraId="7B896D73" w14:textId="7777777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使用下标（行</w:t>
      </w:r>
      <w:r w:rsidRPr="001A60C5">
        <w:rPr>
          <w:rFonts w:hint="eastAsia"/>
          <w:sz w:val="24"/>
          <w:szCs w:val="24"/>
        </w:rPr>
        <w:t>,</w:t>
      </w:r>
      <w:r w:rsidRPr="001A60C5">
        <w:rPr>
          <w:rFonts w:hint="eastAsia"/>
          <w:sz w:val="24"/>
          <w:szCs w:val="24"/>
        </w:rPr>
        <w:t>列）访问矩阵元素，如</w:t>
      </w:r>
      <w:r w:rsidRPr="001A60C5">
        <w:rPr>
          <w:rFonts w:hint="eastAsia"/>
          <w:sz w:val="24"/>
          <w:szCs w:val="24"/>
        </w:rPr>
        <w:t xml:space="preserve"> A(2,3)</w:t>
      </w:r>
      <w:r w:rsidRPr="001A60C5">
        <w:rPr>
          <w:rFonts w:hint="eastAsia"/>
          <w:sz w:val="24"/>
          <w:szCs w:val="24"/>
        </w:rPr>
        <w:t>。支持冒号索引（</w:t>
      </w:r>
      <w:r w:rsidRPr="001A60C5">
        <w:rPr>
          <w:rFonts w:hint="eastAsia"/>
          <w:sz w:val="24"/>
          <w:szCs w:val="24"/>
        </w:rPr>
        <w:t xml:space="preserve">A(:,2) </w:t>
      </w:r>
      <w:r w:rsidRPr="001A60C5">
        <w:rPr>
          <w:rFonts w:hint="eastAsia"/>
          <w:sz w:val="24"/>
          <w:szCs w:val="24"/>
        </w:rPr>
        <w:t>表示第二列，</w:t>
      </w:r>
      <w:r w:rsidRPr="001A60C5">
        <w:rPr>
          <w:rFonts w:hint="eastAsia"/>
          <w:sz w:val="24"/>
          <w:szCs w:val="24"/>
        </w:rPr>
        <w:t xml:space="preserve">A(2,:) </w:t>
      </w:r>
      <w:r w:rsidRPr="001A60C5">
        <w:rPr>
          <w:rFonts w:hint="eastAsia"/>
          <w:sz w:val="24"/>
          <w:szCs w:val="24"/>
        </w:rPr>
        <w:t>表示第二行）。还可通过</w:t>
      </w:r>
      <w:r w:rsidRPr="001A60C5">
        <w:rPr>
          <w:rFonts w:hint="eastAsia"/>
          <w:sz w:val="24"/>
          <w:szCs w:val="24"/>
        </w:rPr>
        <w:t xml:space="preserve"> end </w:t>
      </w:r>
      <w:r w:rsidRPr="001A60C5">
        <w:rPr>
          <w:rFonts w:hint="eastAsia"/>
          <w:sz w:val="24"/>
          <w:szCs w:val="24"/>
        </w:rPr>
        <w:t>关键字表示最后一个索引。</w:t>
      </w:r>
    </w:p>
    <w:p w14:paraId="392734BE" w14:textId="78F22A65" w:rsidR="001A60C5" w:rsidRPr="001A60C5" w:rsidRDefault="001A60C5" w:rsidP="00CE65C8">
      <w:pPr>
        <w:ind w:firstLineChars="100" w:firstLine="240"/>
        <w:rPr>
          <w:rFonts w:hint="eastAsia"/>
          <w:sz w:val="24"/>
          <w:szCs w:val="24"/>
        </w:rPr>
      </w:pPr>
      <w:r w:rsidRPr="001A60C5">
        <w:rPr>
          <w:rFonts w:hint="eastAsia"/>
          <w:sz w:val="24"/>
          <w:szCs w:val="24"/>
        </w:rPr>
        <w:t>矩阵的操作包括拼接（</w:t>
      </w:r>
      <w:r w:rsidRPr="001A60C5">
        <w:rPr>
          <w:rFonts w:hint="eastAsia"/>
          <w:sz w:val="24"/>
          <w:szCs w:val="24"/>
        </w:rPr>
        <w:t xml:space="preserve">[A B] </w:t>
      </w:r>
      <w:r w:rsidRPr="001A60C5">
        <w:rPr>
          <w:rFonts w:hint="eastAsia"/>
          <w:sz w:val="24"/>
          <w:szCs w:val="24"/>
        </w:rPr>
        <w:t>水平拼接，</w:t>
      </w:r>
      <w:r w:rsidRPr="001A60C5">
        <w:rPr>
          <w:rFonts w:hint="eastAsia"/>
          <w:sz w:val="24"/>
          <w:szCs w:val="24"/>
        </w:rPr>
        <w:t xml:space="preserve">[A; B] </w:t>
      </w:r>
      <w:r w:rsidRPr="001A60C5">
        <w:rPr>
          <w:rFonts w:hint="eastAsia"/>
          <w:sz w:val="24"/>
          <w:szCs w:val="24"/>
        </w:rPr>
        <w:t>垂直拼接）、删除行</w:t>
      </w:r>
      <w:r w:rsidRPr="001A60C5">
        <w:rPr>
          <w:rFonts w:hint="eastAsia"/>
          <w:sz w:val="24"/>
          <w:szCs w:val="24"/>
        </w:rPr>
        <w:t>/</w:t>
      </w:r>
      <w:r w:rsidRPr="001A60C5">
        <w:rPr>
          <w:rFonts w:hint="eastAsia"/>
          <w:sz w:val="24"/>
          <w:szCs w:val="24"/>
        </w:rPr>
        <w:t>列、重塑（</w:t>
      </w:r>
      <w:r w:rsidRPr="001A60C5">
        <w:rPr>
          <w:rFonts w:hint="eastAsia"/>
          <w:sz w:val="24"/>
          <w:szCs w:val="24"/>
        </w:rPr>
        <w:t>reshape</w:t>
      </w:r>
      <w:r w:rsidRPr="001A60C5">
        <w:rPr>
          <w:rFonts w:hint="eastAsia"/>
          <w:sz w:val="24"/>
          <w:szCs w:val="24"/>
        </w:rPr>
        <w:t>）、转置（</w:t>
      </w:r>
      <w:r w:rsidRPr="001A60C5">
        <w:rPr>
          <w:rFonts w:hint="eastAsia"/>
          <w:sz w:val="24"/>
          <w:szCs w:val="24"/>
        </w:rPr>
        <w:t xml:space="preserve">' </w:t>
      </w:r>
      <w:r w:rsidRPr="001A60C5">
        <w:rPr>
          <w:rFonts w:hint="eastAsia"/>
          <w:sz w:val="24"/>
          <w:szCs w:val="24"/>
        </w:rPr>
        <w:t>或</w:t>
      </w:r>
      <w:r w:rsidRPr="001A60C5">
        <w:rPr>
          <w:rFonts w:hint="eastAsia"/>
          <w:sz w:val="24"/>
          <w:szCs w:val="24"/>
        </w:rPr>
        <w:t xml:space="preserve"> .'</w:t>
      </w:r>
      <w:r w:rsidRPr="001A60C5">
        <w:rPr>
          <w:rFonts w:hint="eastAsia"/>
          <w:sz w:val="24"/>
          <w:szCs w:val="24"/>
        </w:rPr>
        <w:t>）等。</w:t>
      </w:r>
    </w:p>
    <w:p w14:paraId="36A8838E" w14:textId="577DD106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矩阵的算术运算</w:t>
      </w:r>
    </w:p>
    <w:p w14:paraId="1704A40F" w14:textId="10C8C34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矩阵运算：加法</w:t>
      </w:r>
      <w:r w:rsidRPr="001A60C5">
        <w:rPr>
          <w:rFonts w:hint="eastAsia"/>
          <w:sz w:val="24"/>
          <w:szCs w:val="24"/>
        </w:rPr>
        <w:t xml:space="preserve"> +</w:t>
      </w:r>
      <w:r w:rsidRPr="001A60C5">
        <w:rPr>
          <w:rFonts w:hint="eastAsia"/>
          <w:sz w:val="24"/>
          <w:szCs w:val="24"/>
        </w:rPr>
        <w:t>、减法</w:t>
      </w:r>
      <w:r w:rsidRPr="001A60C5">
        <w:rPr>
          <w:rFonts w:hint="eastAsia"/>
          <w:sz w:val="24"/>
          <w:szCs w:val="24"/>
        </w:rPr>
        <w:t xml:space="preserve"> -</w:t>
      </w:r>
      <w:r w:rsidRPr="001A60C5">
        <w:rPr>
          <w:rFonts w:hint="eastAsia"/>
          <w:sz w:val="24"/>
          <w:szCs w:val="24"/>
        </w:rPr>
        <w:t>、乘法</w:t>
      </w:r>
      <w:r w:rsidRPr="001A60C5">
        <w:rPr>
          <w:rFonts w:hint="eastAsia"/>
          <w:sz w:val="24"/>
          <w:szCs w:val="24"/>
        </w:rPr>
        <w:t xml:space="preserve"> *</w:t>
      </w:r>
      <w:r w:rsidRPr="001A60C5">
        <w:rPr>
          <w:rFonts w:hint="eastAsia"/>
          <w:sz w:val="24"/>
          <w:szCs w:val="24"/>
        </w:rPr>
        <w:t>（需满足内积维度）、除法</w:t>
      </w:r>
      <w:r w:rsidRPr="001A60C5">
        <w:rPr>
          <w:rFonts w:hint="eastAsia"/>
          <w:sz w:val="24"/>
          <w:szCs w:val="24"/>
        </w:rPr>
        <w:t xml:space="preserve"> / </w:t>
      </w:r>
      <w:r w:rsidRPr="001A60C5">
        <w:rPr>
          <w:rFonts w:hint="eastAsia"/>
          <w:sz w:val="24"/>
          <w:szCs w:val="24"/>
        </w:rPr>
        <w:t>和</w:t>
      </w:r>
      <w:r w:rsidRPr="001A60C5">
        <w:rPr>
          <w:rFonts w:hint="eastAsia"/>
          <w:sz w:val="24"/>
          <w:szCs w:val="24"/>
        </w:rPr>
        <w:t xml:space="preserve"> \</w:t>
      </w:r>
      <w:r w:rsidRPr="001A60C5">
        <w:rPr>
          <w:rFonts w:hint="eastAsia"/>
          <w:sz w:val="24"/>
          <w:szCs w:val="24"/>
        </w:rPr>
        <w:t>（求解线性方程组）、乘方</w:t>
      </w:r>
      <w:r w:rsidRPr="001A60C5">
        <w:rPr>
          <w:rFonts w:hint="eastAsia"/>
          <w:sz w:val="24"/>
          <w:szCs w:val="24"/>
        </w:rPr>
        <w:t xml:space="preserve"> ^</w:t>
      </w:r>
      <w:r w:rsidRPr="001A60C5">
        <w:rPr>
          <w:rFonts w:hint="eastAsia"/>
          <w:sz w:val="24"/>
          <w:szCs w:val="24"/>
        </w:rPr>
        <w:t>。</w:t>
      </w:r>
    </w:p>
    <w:p w14:paraId="030F461A" w14:textId="00F82415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数组运算（点运算）：对应元素运算，如</w:t>
      </w:r>
      <w:r w:rsidRPr="001A60C5">
        <w:rPr>
          <w:rFonts w:hint="eastAsia"/>
          <w:sz w:val="24"/>
          <w:szCs w:val="24"/>
        </w:rPr>
        <w:t xml:space="preserve"> .*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>./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>.^</w:t>
      </w:r>
      <w:r w:rsidRPr="001A60C5">
        <w:rPr>
          <w:rFonts w:hint="eastAsia"/>
          <w:sz w:val="24"/>
          <w:szCs w:val="24"/>
        </w:rPr>
        <w:t>，要求两个矩阵大小相同。</w:t>
      </w:r>
    </w:p>
    <w:p w14:paraId="4E006295" w14:textId="47942BBE" w:rsidR="001A60C5" w:rsidRPr="001A60C5" w:rsidRDefault="001A60C5" w:rsidP="00CE65C8">
      <w:pPr>
        <w:ind w:firstLineChars="100" w:firstLine="240"/>
        <w:rPr>
          <w:rFonts w:hint="eastAsia"/>
          <w:sz w:val="24"/>
          <w:szCs w:val="24"/>
        </w:rPr>
      </w:pPr>
      <w:r w:rsidRPr="001A60C5">
        <w:rPr>
          <w:rFonts w:hint="eastAsia"/>
          <w:sz w:val="24"/>
          <w:szCs w:val="24"/>
        </w:rPr>
        <w:t>常用矩阵函数：</w:t>
      </w:r>
      <w:r w:rsidRPr="001A60C5">
        <w:rPr>
          <w:rFonts w:hint="eastAsia"/>
          <w:sz w:val="24"/>
          <w:szCs w:val="24"/>
        </w:rPr>
        <w:t>inv</w:t>
      </w:r>
      <w:r w:rsidRPr="001A60C5">
        <w:rPr>
          <w:rFonts w:hint="eastAsia"/>
          <w:sz w:val="24"/>
          <w:szCs w:val="24"/>
        </w:rPr>
        <w:t>（求逆）、</w:t>
      </w:r>
      <w:r w:rsidRPr="001A60C5">
        <w:rPr>
          <w:rFonts w:hint="eastAsia"/>
          <w:sz w:val="24"/>
          <w:szCs w:val="24"/>
        </w:rPr>
        <w:t>det</w:t>
      </w:r>
      <w:r w:rsidRPr="001A60C5">
        <w:rPr>
          <w:rFonts w:hint="eastAsia"/>
          <w:sz w:val="24"/>
          <w:szCs w:val="24"/>
        </w:rPr>
        <w:t>（行列式）、</w:t>
      </w:r>
      <w:r w:rsidRPr="001A60C5">
        <w:rPr>
          <w:rFonts w:hint="eastAsia"/>
          <w:sz w:val="24"/>
          <w:szCs w:val="24"/>
        </w:rPr>
        <w:t>rank</w:t>
      </w:r>
      <w:r w:rsidRPr="001A60C5">
        <w:rPr>
          <w:rFonts w:hint="eastAsia"/>
          <w:sz w:val="24"/>
          <w:szCs w:val="24"/>
        </w:rPr>
        <w:t>（</w:t>
      </w:r>
      <w:proofErr w:type="gramStart"/>
      <w:r w:rsidRPr="001A60C5">
        <w:rPr>
          <w:rFonts w:hint="eastAsia"/>
          <w:sz w:val="24"/>
          <w:szCs w:val="24"/>
        </w:rPr>
        <w:t>秩</w:t>
      </w:r>
      <w:proofErr w:type="gramEnd"/>
      <w:r w:rsidRPr="001A60C5">
        <w:rPr>
          <w:rFonts w:hint="eastAsia"/>
          <w:sz w:val="24"/>
          <w:szCs w:val="24"/>
        </w:rPr>
        <w:t>）、</w:t>
      </w:r>
      <w:proofErr w:type="spellStart"/>
      <w:r w:rsidRPr="001A60C5">
        <w:rPr>
          <w:rFonts w:hint="eastAsia"/>
          <w:sz w:val="24"/>
          <w:szCs w:val="24"/>
        </w:rPr>
        <w:t>eig</w:t>
      </w:r>
      <w:proofErr w:type="spellEnd"/>
      <w:r w:rsidRPr="001A60C5">
        <w:rPr>
          <w:rFonts w:hint="eastAsia"/>
          <w:sz w:val="24"/>
          <w:szCs w:val="24"/>
        </w:rPr>
        <w:t>（特征值）、</w:t>
      </w:r>
      <w:r w:rsidRPr="001A60C5">
        <w:rPr>
          <w:rFonts w:hint="eastAsia"/>
          <w:sz w:val="24"/>
          <w:szCs w:val="24"/>
        </w:rPr>
        <w:t>sum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>mean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>max</w:t>
      </w:r>
      <w:r w:rsidRPr="001A60C5">
        <w:rPr>
          <w:rFonts w:hint="eastAsia"/>
          <w:sz w:val="24"/>
          <w:szCs w:val="24"/>
        </w:rPr>
        <w:t>、</w:t>
      </w:r>
      <w:r w:rsidRPr="001A60C5">
        <w:rPr>
          <w:rFonts w:hint="eastAsia"/>
          <w:sz w:val="24"/>
          <w:szCs w:val="24"/>
        </w:rPr>
        <w:t xml:space="preserve">min </w:t>
      </w:r>
      <w:r w:rsidRPr="001A60C5">
        <w:rPr>
          <w:rFonts w:hint="eastAsia"/>
          <w:sz w:val="24"/>
          <w:szCs w:val="24"/>
        </w:rPr>
        <w:t>等。</w:t>
      </w:r>
    </w:p>
    <w:p w14:paraId="7FD2C39E" w14:textId="77777777" w:rsidR="001A60C5" w:rsidRPr="001A60C5" w:rsidRDefault="001A60C5" w:rsidP="001A60C5">
      <w:pPr>
        <w:ind w:firstLineChars="100" w:firstLine="240"/>
        <w:rPr>
          <w:sz w:val="24"/>
          <w:szCs w:val="24"/>
        </w:rPr>
      </w:pPr>
      <w:r w:rsidRPr="001A60C5">
        <w:rPr>
          <w:rFonts w:hint="eastAsia"/>
          <w:sz w:val="24"/>
          <w:szCs w:val="24"/>
        </w:rPr>
        <w:t>表达式与变量</w:t>
      </w:r>
    </w:p>
    <w:p w14:paraId="2B23F876" w14:textId="77777777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三、实验器材</w:t>
      </w:r>
    </w:p>
    <w:p w14:paraId="2CFEDD30" w14:textId="0419C89E" w:rsidR="00373419" w:rsidRPr="00046C81" w:rsidRDefault="00046C8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个人计算机、</w:t>
      </w:r>
      <w:r>
        <w:rPr>
          <w:rFonts w:hint="eastAsia"/>
          <w:sz w:val="24"/>
          <w:szCs w:val="24"/>
        </w:rPr>
        <w:t>MATLAB</w:t>
      </w:r>
    </w:p>
    <w:p w14:paraId="48783B1A" w14:textId="60214F75" w:rsidR="00373419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四、实验结果</w:t>
      </w:r>
    </w:p>
    <w:p w14:paraId="404F4B7A" w14:textId="14371ABD" w:rsidR="00AB3201" w:rsidRP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(1)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表达式的计算结果。</w:t>
      </w:r>
    </w:p>
    <w:p w14:paraId="1BEC90EC" w14:textId="3D0F6F8C" w:rsidR="001A60C5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>&gt;&gt; 1-sin(pi/</w:t>
      </w:r>
      <w:proofErr w:type="gramStart"/>
      <w:r w:rsidRPr="00AB3201">
        <w:rPr>
          <w:sz w:val="24"/>
          <w:szCs w:val="24"/>
        </w:rPr>
        <w:t>2)+</w:t>
      </w:r>
      <w:proofErr w:type="gramEnd"/>
      <w:r w:rsidRPr="00AB3201">
        <w:rPr>
          <w:sz w:val="24"/>
          <w:szCs w:val="24"/>
        </w:rPr>
        <w:t>100*(1-3^2)</w:t>
      </w:r>
    </w:p>
    <w:p w14:paraId="05695056" w14:textId="246B2C1C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272D90" wp14:editId="736DE9B8">
            <wp:extent cx="2174241" cy="879230"/>
            <wp:effectExtent l="0" t="0" r="0" b="0"/>
            <wp:docPr id="7669570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642" cy="88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48CA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(2)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复数的乘法运算。</w:t>
      </w:r>
    </w:p>
    <w:p w14:paraId="46743F5B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>&gt;&gt; z1=2+5*</w:t>
      </w:r>
      <w:proofErr w:type="spellStart"/>
      <w:r w:rsidRPr="00AB3201">
        <w:rPr>
          <w:sz w:val="24"/>
          <w:szCs w:val="24"/>
        </w:rPr>
        <w:t>i</w:t>
      </w:r>
      <w:proofErr w:type="spellEnd"/>
    </w:p>
    <w:p w14:paraId="74AF54F5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>&gt;&gt; z2=2*exp(</w:t>
      </w:r>
      <w:proofErr w:type="spellStart"/>
      <w:r w:rsidRPr="00AB3201">
        <w:rPr>
          <w:sz w:val="24"/>
          <w:szCs w:val="24"/>
        </w:rPr>
        <w:t>i</w:t>
      </w:r>
      <w:proofErr w:type="spellEnd"/>
      <w:r w:rsidRPr="00AB3201">
        <w:rPr>
          <w:sz w:val="24"/>
          <w:szCs w:val="24"/>
        </w:rPr>
        <w:t>*pi/6)</w:t>
      </w:r>
    </w:p>
    <w:p w14:paraId="221C4FA1" w14:textId="055B1F1D" w:rsid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>&gt;&gt; z=z1*z2</w:t>
      </w:r>
    </w:p>
    <w:p w14:paraId="11920D7E" w14:textId="38E3F16F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06FA8D8" wp14:editId="786BC104">
            <wp:extent cx="1672060" cy="1505243"/>
            <wp:effectExtent l="0" t="0" r="4445" b="0"/>
            <wp:docPr id="895550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705" cy="151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EFD7" w14:textId="53A040AC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用</w:t>
      </w:r>
      <w:proofErr w:type="spellStart"/>
      <w:r w:rsidRPr="00AB3201">
        <w:rPr>
          <w:rFonts w:hint="eastAsia"/>
          <w:sz w:val="24"/>
          <w:szCs w:val="24"/>
        </w:rPr>
        <w:t>linspace</w:t>
      </w:r>
      <w:proofErr w:type="spellEnd"/>
      <w:r w:rsidRPr="00AB3201">
        <w:rPr>
          <w:rFonts w:hint="eastAsia"/>
          <w:sz w:val="24"/>
          <w:szCs w:val="24"/>
        </w:rPr>
        <w:t>产生</w:t>
      </w:r>
      <w:r w:rsidRPr="00AB3201">
        <w:rPr>
          <w:rFonts w:hint="eastAsia"/>
          <w:sz w:val="24"/>
          <w:szCs w:val="24"/>
        </w:rPr>
        <w:t>0</w:t>
      </w:r>
      <w:r w:rsidRPr="00AB3201">
        <w:rPr>
          <w:rFonts w:hint="eastAsia"/>
          <w:sz w:val="24"/>
          <w:szCs w:val="24"/>
        </w:rPr>
        <w:t>到π之间的</w:t>
      </w:r>
      <w:r w:rsidRPr="00AB3201">
        <w:rPr>
          <w:rFonts w:hint="eastAsia"/>
          <w:sz w:val="24"/>
          <w:szCs w:val="24"/>
        </w:rPr>
        <w:t>10</w:t>
      </w:r>
      <w:r w:rsidRPr="00AB3201">
        <w:rPr>
          <w:rFonts w:hint="eastAsia"/>
          <w:sz w:val="24"/>
          <w:szCs w:val="24"/>
        </w:rPr>
        <w:t>个等距数组。</w:t>
      </w:r>
    </w:p>
    <w:p w14:paraId="6D918F33" w14:textId="6410C8C7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C2EE9D2" wp14:editId="2C1D0034">
            <wp:extent cx="6223412" cy="819150"/>
            <wp:effectExtent l="0" t="0" r="6350" b="0"/>
            <wp:docPr id="14110273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115" cy="81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A6A3" w14:textId="7D98B15D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(4)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数组相除运算。</w:t>
      </w:r>
    </w:p>
    <w:p w14:paraId="56F1EB17" w14:textId="2F61DB8D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16EAFF3" wp14:editId="23B9677E">
            <wp:extent cx="2011680" cy="990657"/>
            <wp:effectExtent l="0" t="0" r="7620" b="0"/>
            <wp:docPr id="9172313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225" cy="99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A692" w14:textId="116F97FB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(5)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算向量和</w:t>
      </w:r>
      <w:proofErr w:type="gramStart"/>
      <w:r w:rsidRPr="00AB3201">
        <w:rPr>
          <w:rFonts w:hint="eastAsia"/>
          <w:sz w:val="24"/>
          <w:szCs w:val="24"/>
        </w:rPr>
        <w:t>的点积和叉积</w:t>
      </w:r>
      <w:proofErr w:type="gramEnd"/>
      <w:r w:rsidRPr="00AB3201">
        <w:rPr>
          <w:rFonts w:hint="eastAsia"/>
          <w:sz w:val="24"/>
          <w:szCs w:val="24"/>
        </w:rPr>
        <w:t>。</w:t>
      </w:r>
    </w:p>
    <w:p w14:paraId="2F6E8F31" w14:textId="1DC85D82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4986391" wp14:editId="0D161893">
            <wp:extent cx="1418438" cy="1378634"/>
            <wp:effectExtent l="0" t="0" r="0" b="0"/>
            <wp:docPr id="7513509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808" cy="13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06B5" w14:textId="0953659E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(6)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生成</w:t>
      </w:r>
      <w:r w:rsidRPr="00AB3201">
        <w:rPr>
          <w:rFonts w:hint="eastAsia"/>
          <w:sz w:val="24"/>
          <w:szCs w:val="24"/>
        </w:rPr>
        <w:t>4</w:t>
      </w:r>
      <w:r w:rsidRPr="00AB3201">
        <w:rPr>
          <w:rFonts w:hint="eastAsia"/>
          <w:sz w:val="24"/>
          <w:szCs w:val="24"/>
        </w:rPr>
        <w:t>×</w:t>
      </w:r>
      <w:r w:rsidRPr="00AB3201">
        <w:rPr>
          <w:rFonts w:hint="eastAsia"/>
          <w:sz w:val="24"/>
          <w:szCs w:val="24"/>
        </w:rPr>
        <w:t>4</w:t>
      </w:r>
      <w:r w:rsidRPr="00AB3201">
        <w:rPr>
          <w:rFonts w:hint="eastAsia"/>
          <w:sz w:val="24"/>
          <w:szCs w:val="24"/>
        </w:rPr>
        <w:t>维的单位阵。</w:t>
      </w:r>
    </w:p>
    <w:p w14:paraId="1C6B9327" w14:textId="0DBE6F89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17EE3B7" wp14:editId="794FFFD2">
            <wp:extent cx="1433390" cy="1259059"/>
            <wp:effectExtent l="0" t="0" r="0" b="0"/>
            <wp:docPr id="7997815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918" cy="126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B478" w14:textId="1DE576DE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五、作业及思考题</w:t>
      </w:r>
    </w:p>
    <w:p w14:paraId="4E748AA7" w14:textId="68A366A9" w:rsidR="00AB3201" w:rsidRP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(1)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生成对角矩阵，显示以下运行结果，需要输入什么命令</w:t>
      </w:r>
    </w:p>
    <w:p w14:paraId="2FCA2F4E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ab/>
      </w:r>
      <w:proofErr w:type="spellStart"/>
      <w:r w:rsidRPr="00AB3201">
        <w:rPr>
          <w:sz w:val="24"/>
          <w:szCs w:val="24"/>
        </w:rPr>
        <w:t>ans</w:t>
      </w:r>
      <w:proofErr w:type="spellEnd"/>
      <w:r w:rsidRPr="00AB3201">
        <w:rPr>
          <w:sz w:val="24"/>
          <w:szCs w:val="24"/>
        </w:rPr>
        <w:t xml:space="preserve"> =</w:t>
      </w:r>
    </w:p>
    <w:p w14:paraId="7A859C0C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ab/>
        <w:t xml:space="preserve">     1     0     0     0</w:t>
      </w:r>
    </w:p>
    <w:p w14:paraId="72C07AF5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ab/>
        <w:t xml:space="preserve">     0     3     0     0</w:t>
      </w:r>
    </w:p>
    <w:p w14:paraId="5D39F9EB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ab/>
        <w:t xml:space="preserve">     0     0     5     0</w:t>
      </w:r>
    </w:p>
    <w:p w14:paraId="39A8721E" w14:textId="1435A263" w:rsid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ab/>
        <w:t xml:space="preserve">     0     0     0     7</w:t>
      </w:r>
    </w:p>
    <w:p w14:paraId="1F11AA47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rFonts w:hint="eastAsia"/>
          <w:sz w:val="24"/>
          <w:szCs w:val="24"/>
        </w:rPr>
        <w:t>在</w:t>
      </w:r>
      <w:r w:rsidRPr="00AB3201">
        <w:rPr>
          <w:rFonts w:hint="eastAsia"/>
          <w:sz w:val="24"/>
          <w:szCs w:val="24"/>
        </w:rPr>
        <w:t>MATLAB</w:t>
      </w:r>
      <w:r w:rsidRPr="00AB3201">
        <w:rPr>
          <w:rFonts w:hint="eastAsia"/>
          <w:sz w:val="24"/>
          <w:szCs w:val="24"/>
        </w:rPr>
        <w:t>中显示以下运行结果：</w:t>
      </w:r>
      <w:r w:rsidRPr="00AB3201">
        <w:rPr>
          <w:rFonts w:hint="eastAsia"/>
          <w:sz w:val="24"/>
          <w:szCs w:val="24"/>
        </w:rPr>
        <w:tab/>
      </w:r>
      <w:proofErr w:type="spellStart"/>
      <w:r w:rsidRPr="00AB3201">
        <w:rPr>
          <w:rFonts w:hint="eastAsia"/>
          <w:sz w:val="24"/>
          <w:szCs w:val="24"/>
        </w:rPr>
        <w:t>ans</w:t>
      </w:r>
      <w:proofErr w:type="spellEnd"/>
      <w:r w:rsidRPr="00AB3201">
        <w:rPr>
          <w:rFonts w:hint="eastAsia"/>
          <w:sz w:val="24"/>
          <w:szCs w:val="24"/>
        </w:rPr>
        <w:t xml:space="preserve"> =</w:t>
      </w:r>
    </w:p>
    <w:p w14:paraId="03BE2A82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 xml:space="preserve">         0     0     0     0     0</w:t>
      </w:r>
    </w:p>
    <w:p w14:paraId="31715FFF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 xml:space="preserve">         1     0     0     0     0</w:t>
      </w:r>
    </w:p>
    <w:p w14:paraId="657C77E6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 xml:space="preserve">         0     3     0     0     0</w:t>
      </w:r>
    </w:p>
    <w:p w14:paraId="7310B095" w14:textId="77777777" w:rsidR="00AB3201" w:rsidRP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 xml:space="preserve">         0     0     5     0     0</w:t>
      </w:r>
    </w:p>
    <w:p w14:paraId="3E7A84B2" w14:textId="625331E6" w:rsidR="00AB3201" w:rsidRDefault="00AB3201" w:rsidP="00AB3201">
      <w:pPr>
        <w:ind w:firstLineChars="100" w:firstLine="240"/>
        <w:rPr>
          <w:sz w:val="24"/>
          <w:szCs w:val="24"/>
        </w:rPr>
      </w:pPr>
      <w:r w:rsidRPr="00AB3201">
        <w:rPr>
          <w:sz w:val="24"/>
          <w:szCs w:val="24"/>
        </w:rPr>
        <w:t xml:space="preserve">         0     0     0     7     0</w:t>
      </w:r>
    </w:p>
    <w:p w14:paraId="0AAAD6E6" w14:textId="7CF7F9D6" w:rsidR="00AB3201" w:rsidRDefault="00AB3201" w:rsidP="00AB3201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46C34A86" wp14:editId="6201C784">
            <wp:extent cx="1596683" cy="1734963"/>
            <wp:effectExtent l="0" t="0" r="3810" b="0"/>
            <wp:docPr id="1926522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37" cy="174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1362" w14:textId="20F64C4A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(2)</w:t>
      </w:r>
      <w:r w:rsidRPr="00AB3201">
        <w:rPr>
          <w:rFonts w:hint="eastAsia"/>
        </w:rPr>
        <w:t xml:space="preserve"> </w:t>
      </w:r>
      <w:r w:rsidRPr="00AB3201">
        <w:rPr>
          <w:rFonts w:hint="eastAsia"/>
          <w:sz w:val="24"/>
          <w:szCs w:val="24"/>
        </w:rPr>
        <w:t>对以</w:t>
      </w:r>
      <w:r>
        <w:rPr>
          <w:rFonts w:hint="eastAsia"/>
          <w:sz w:val="24"/>
          <w:szCs w:val="24"/>
        </w:rPr>
        <w:t>下</w:t>
      </w:r>
      <w:r w:rsidRPr="00AB3201">
        <w:rPr>
          <w:rFonts w:hint="eastAsia"/>
          <w:sz w:val="24"/>
          <w:szCs w:val="24"/>
        </w:rPr>
        <w:t>矩阵</w:t>
      </w:r>
      <w:r w:rsidRPr="00AB3201">
        <w:rPr>
          <w:rFonts w:hint="eastAsia"/>
          <w:sz w:val="24"/>
          <w:szCs w:val="24"/>
        </w:rPr>
        <w:t>A</w:t>
      </w:r>
      <w:r w:rsidRPr="00AB3201">
        <w:rPr>
          <w:rFonts w:hint="eastAsia"/>
          <w:sz w:val="24"/>
          <w:szCs w:val="24"/>
        </w:rPr>
        <w:t>进行以下操作，删除矩阵的第</w:t>
      </w:r>
      <w:r w:rsidRPr="00AB3201">
        <w:rPr>
          <w:rFonts w:hint="eastAsia"/>
          <w:sz w:val="24"/>
          <w:szCs w:val="24"/>
        </w:rPr>
        <w:t>2-3</w:t>
      </w:r>
      <w:r w:rsidRPr="00AB3201">
        <w:rPr>
          <w:rFonts w:hint="eastAsia"/>
          <w:sz w:val="24"/>
          <w:szCs w:val="24"/>
        </w:rPr>
        <w:t>行；</w:t>
      </w:r>
      <w:r>
        <w:rPr>
          <w:noProof/>
        </w:rPr>
        <w:drawing>
          <wp:inline distT="0" distB="0" distL="0" distR="0" wp14:anchorId="23D97E30" wp14:editId="50348CB8">
            <wp:extent cx="961292" cy="576775"/>
            <wp:effectExtent l="0" t="0" r="0" b="0"/>
            <wp:docPr id="16545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0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7486" cy="5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B750" w14:textId="1AF07D22" w:rsidR="00AB3201" w:rsidRPr="00AB3201" w:rsidRDefault="00AB3201" w:rsidP="00AB3201">
      <w:pPr>
        <w:ind w:firstLineChars="100" w:firstLine="240"/>
        <w:rPr>
          <w:sz w:val="24"/>
          <w:szCs w:val="24"/>
        </w:rPr>
      </w:pPr>
    </w:p>
    <w:p w14:paraId="617FBBEE" w14:textId="5FAC7F5A" w:rsidR="00AB3201" w:rsidRDefault="00AB3201" w:rsidP="00AB3201">
      <w:pPr>
        <w:ind w:firstLineChars="100" w:firstLine="24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7555697" wp14:editId="596C16A2">
            <wp:extent cx="2145323" cy="1163952"/>
            <wp:effectExtent l="0" t="0" r="7620" b="0"/>
            <wp:docPr id="15826138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472" cy="116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3B82" w14:textId="09CF4C3F" w:rsidR="0037341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65D3E" wp14:editId="5C93F33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height:654.8pt;width:0.1pt;mso-position-horizontal:center;mso-position-horizontal-relative:margin;mso-position-vertical:center;mso-position-vertical-relative:margin;z-index:251660288;mso-width-relative:page;mso-height-relative:page;" filled="f" stroked="t" coordsize="21600,21600" o:gfxdata="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uLnTvUAAAAAwEAAA8A&#10;AAAAAAAAAQAgAAAAIgAAAGRycy9kb3ducmV2LnhtbFBLAQIUABQAAAAIAIdO4kDlQ72n4gEAALUD&#10;AAAOAAAAAAAAAAEAIAAAACM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5631D018" w14:textId="7D515E4C" w:rsidR="00373419" w:rsidRPr="00CE65C8" w:rsidRDefault="00000000" w:rsidP="00CE65C8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六、实验成绩评定</w:t>
      </w:r>
    </w:p>
    <w:tbl>
      <w:tblPr>
        <w:tblStyle w:val="a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2077"/>
      </w:tblGrid>
      <w:tr w:rsidR="00373419" w14:paraId="6DC32B52" w14:textId="77777777">
        <w:trPr>
          <w:trHeight w:val="991"/>
          <w:jc w:val="center"/>
        </w:trPr>
        <w:tc>
          <w:tcPr>
            <w:tcW w:w="1395" w:type="dxa"/>
            <w:vAlign w:val="center"/>
          </w:tcPr>
          <w:p w14:paraId="500900A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46C1CDC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2077" w:type="dxa"/>
            <w:vAlign w:val="center"/>
          </w:tcPr>
          <w:p w14:paraId="429BCA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73419" w14:paraId="68FF54B5" w14:textId="77777777">
        <w:trPr>
          <w:trHeight w:val="1036"/>
          <w:jc w:val="center"/>
        </w:trPr>
        <w:tc>
          <w:tcPr>
            <w:tcW w:w="1395" w:type="dxa"/>
            <w:vAlign w:val="center"/>
          </w:tcPr>
          <w:p w14:paraId="7361E637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0DC9CE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2077" w:type="dxa"/>
            <w:vAlign w:val="center"/>
          </w:tcPr>
          <w:p w14:paraId="1212742B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1A2A714E" w14:textId="77777777">
        <w:trPr>
          <w:trHeight w:val="1147"/>
          <w:jc w:val="center"/>
        </w:trPr>
        <w:tc>
          <w:tcPr>
            <w:tcW w:w="1395" w:type="dxa"/>
            <w:vAlign w:val="center"/>
          </w:tcPr>
          <w:p w14:paraId="2661A1B6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0A85838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2077" w:type="dxa"/>
            <w:vAlign w:val="center"/>
          </w:tcPr>
          <w:p w14:paraId="3F14C085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0D34F7D0" w14:textId="77777777">
        <w:trPr>
          <w:trHeight w:val="1047"/>
          <w:jc w:val="center"/>
        </w:trPr>
        <w:tc>
          <w:tcPr>
            <w:tcW w:w="1395" w:type="dxa"/>
            <w:vAlign w:val="center"/>
          </w:tcPr>
          <w:p w14:paraId="69497FA5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43B2D3A1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077" w:type="dxa"/>
            <w:vAlign w:val="center"/>
          </w:tcPr>
          <w:p w14:paraId="3E6D968A" w14:textId="77777777" w:rsidR="00373419" w:rsidRDefault="00373419">
            <w:pPr>
              <w:spacing w:line="360" w:lineRule="auto"/>
              <w:jc w:val="center"/>
            </w:pPr>
          </w:p>
        </w:tc>
      </w:tr>
    </w:tbl>
    <w:p w14:paraId="4413AB92" w14:textId="77777777" w:rsidR="00373419" w:rsidRDefault="00373419" w:rsidP="00CE65C8">
      <w:pPr>
        <w:rPr>
          <w:rFonts w:hint="eastAsia"/>
        </w:rPr>
      </w:pPr>
    </w:p>
    <w:sectPr w:rsidR="00373419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DD1A03"/>
    <w:rsid w:val="000175AE"/>
    <w:rsid w:val="00046C81"/>
    <w:rsid w:val="00154334"/>
    <w:rsid w:val="00160878"/>
    <w:rsid w:val="00165AD2"/>
    <w:rsid w:val="001A60C5"/>
    <w:rsid w:val="00240337"/>
    <w:rsid w:val="00266E6F"/>
    <w:rsid w:val="00373419"/>
    <w:rsid w:val="004B1032"/>
    <w:rsid w:val="004D0988"/>
    <w:rsid w:val="00504EDC"/>
    <w:rsid w:val="005A6F97"/>
    <w:rsid w:val="00622F34"/>
    <w:rsid w:val="006D0403"/>
    <w:rsid w:val="00733EC6"/>
    <w:rsid w:val="007935C9"/>
    <w:rsid w:val="007C1426"/>
    <w:rsid w:val="007C4185"/>
    <w:rsid w:val="007D711C"/>
    <w:rsid w:val="00811467"/>
    <w:rsid w:val="00916CB2"/>
    <w:rsid w:val="009B3631"/>
    <w:rsid w:val="00AB3201"/>
    <w:rsid w:val="00B516F9"/>
    <w:rsid w:val="00BF55D1"/>
    <w:rsid w:val="00C6405D"/>
    <w:rsid w:val="00C955CB"/>
    <w:rsid w:val="00CE65C8"/>
    <w:rsid w:val="00D327B4"/>
    <w:rsid w:val="00D90F48"/>
    <w:rsid w:val="00D96555"/>
    <w:rsid w:val="00DC1F85"/>
    <w:rsid w:val="00DD1A03"/>
    <w:rsid w:val="00DE3C84"/>
    <w:rsid w:val="00E05308"/>
    <w:rsid w:val="00E26BA2"/>
    <w:rsid w:val="00E6230A"/>
    <w:rsid w:val="00EC0064"/>
    <w:rsid w:val="0422003D"/>
    <w:rsid w:val="0DDF4068"/>
    <w:rsid w:val="18796C49"/>
    <w:rsid w:val="19C84D8B"/>
    <w:rsid w:val="242D792D"/>
    <w:rsid w:val="397D1296"/>
    <w:rsid w:val="58F25178"/>
    <w:rsid w:val="7B2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ADC932"/>
  <w15:docId w15:val="{2510383D-11AE-4413-8DBE-1A199AF8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BFE08DD-D80E-475C-AAB4-915B7C320B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701</Words>
  <Characters>920</Characters>
  <Application>Microsoft Office Word</Application>
  <DocSecurity>0</DocSecurity>
  <Lines>79</Lines>
  <Paragraphs>57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3</cp:revision>
  <cp:lastPrinted>2026-04-12T05:03:00Z</cp:lastPrinted>
  <dcterms:created xsi:type="dcterms:W3CDTF">2026-04-03T06:18:00Z</dcterms:created>
  <dcterms:modified xsi:type="dcterms:W3CDTF">2026-04-12T05:03:00Z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98435E9616DB40B7A54061B1A50CDB55_13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