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981B" w14:textId="77777777" w:rsidR="00FE017B" w:rsidRDefault="00000000">
      <w:pPr>
        <w:pStyle w:val="a3"/>
        <w:spacing w:line="440" w:lineRule="exact"/>
        <w:jc w:val="center"/>
        <w:rPr>
          <w:rFonts w:ascii="Times New Roman" w:hAnsi="Times New Roman" w:cs="微软雅黑-13-0"/>
          <w:b/>
          <w:bCs/>
          <w:color w:val="000000"/>
          <w:sz w:val="44"/>
          <w:szCs w:val="44"/>
        </w:rPr>
      </w:pPr>
      <w:r>
        <w:rPr>
          <w:rFonts w:ascii="Times New Roman" w:hAnsi="Times New Roman" w:cs="微软雅黑-13-0" w:hint="eastAsia"/>
          <w:b/>
          <w:bCs/>
          <w:color w:val="000000"/>
          <w:sz w:val="44"/>
          <w:szCs w:val="44"/>
        </w:rPr>
        <w:t>实验二</w:t>
      </w:r>
      <w:r>
        <w:rPr>
          <w:rFonts w:ascii="Times New Roman" w:hAnsi="Times New Roman" w:cs="微软雅黑-13-0" w:hint="eastAsia"/>
          <w:b/>
          <w:bCs/>
          <w:color w:val="000000"/>
          <w:sz w:val="44"/>
          <w:szCs w:val="44"/>
        </w:rPr>
        <w:t xml:space="preserve">   M-</w:t>
      </w:r>
      <w:r>
        <w:rPr>
          <w:rFonts w:ascii="Times New Roman" w:hAnsi="Times New Roman" w:cs="微软雅黑-13-0" w:hint="eastAsia"/>
          <w:b/>
          <w:bCs/>
          <w:color w:val="000000"/>
          <w:sz w:val="44"/>
          <w:szCs w:val="44"/>
        </w:rPr>
        <w:t>文件结构与编写、函数文件格式、编写与调用、简单的绘图命令</w:t>
      </w:r>
    </w:p>
    <w:p w14:paraId="32219ED9" w14:textId="77777777" w:rsidR="00FE017B" w:rsidRDefault="00000000">
      <w:pPr>
        <w:pStyle w:val="a3"/>
        <w:spacing w:line="400" w:lineRule="exact"/>
        <w:ind w:firstLineChars="196" w:firstLine="5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一、实验目的：</w:t>
      </w:r>
    </w:p>
    <w:p w14:paraId="105CE38E" w14:textId="77777777" w:rsidR="00FE017B" w:rsidRDefault="00000000">
      <w:pPr>
        <w:pStyle w:val="a3"/>
        <w:spacing w:line="40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掌握</w:t>
      </w:r>
      <w:r>
        <w:rPr>
          <w:rFonts w:ascii="Times New Roman" w:hAnsi="Times New Roman" w:hint="eastAsia"/>
          <w:sz w:val="28"/>
          <w:szCs w:val="28"/>
        </w:rPr>
        <w:t>MATLAB</w:t>
      </w:r>
      <w:r>
        <w:rPr>
          <w:rFonts w:ascii="Times New Roman" w:hAnsi="Times New Roman" w:hint="eastAsia"/>
          <w:sz w:val="28"/>
          <w:szCs w:val="28"/>
        </w:rPr>
        <w:t>中二维图形的绘制方法</w:t>
      </w:r>
    </w:p>
    <w:p w14:paraId="1E650A60" w14:textId="77777777" w:rsidR="00FE017B" w:rsidRDefault="00000000">
      <w:pPr>
        <w:pStyle w:val="a3"/>
        <w:spacing w:line="40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掌握</w:t>
      </w:r>
      <w:r>
        <w:rPr>
          <w:rFonts w:ascii="Times New Roman" w:hAnsi="Times New Roman" w:hint="eastAsia"/>
          <w:sz w:val="28"/>
          <w:szCs w:val="28"/>
        </w:rPr>
        <w:t>MATLAB</w:t>
      </w:r>
      <w:r>
        <w:rPr>
          <w:rFonts w:ascii="Times New Roman" w:hAnsi="Times New Roman" w:hint="eastAsia"/>
          <w:sz w:val="28"/>
          <w:szCs w:val="28"/>
        </w:rPr>
        <w:t>中</w:t>
      </w:r>
      <w:r>
        <w:rPr>
          <w:rFonts w:ascii="Times New Roman" w:hAnsi="Times New Roman" w:hint="eastAsia"/>
          <w:color w:val="000000"/>
          <w:sz w:val="28"/>
          <w:szCs w:val="28"/>
        </w:rPr>
        <w:t>三</w:t>
      </w:r>
      <w:r>
        <w:rPr>
          <w:rFonts w:ascii="Times New Roman" w:hAnsi="Times New Roman" w:hint="eastAsia"/>
          <w:sz w:val="28"/>
          <w:szCs w:val="28"/>
        </w:rPr>
        <w:t>维图形的绘制方法</w:t>
      </w:r>
    </w:p>
    <w:p w14:paraId="7B820142" w14:textId="77777777" w:rsidR="00FE017B" w:rsidRDefault="00000000">
      <w:pPr>
        <w:pStyle w:val="a3"/>
        <w:spacing w:line="400" w:lineRule="exact"/>
        <w:ind w:firstLineChars="196" w:firstLine="551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二、实验</w:t>
      </w:r>
      <w:r>
        <w:rPr>
          <w:rFonts w:ascii="Times New Roman" w:hAnsi="Times New Roman" w:hint="eastAsia"/>
          <w:b/>
          <w:color w:val="000000"/>
          <w:sz w:val="28"/>
          <w:szCs w:val="28"/>
        </w:rPr>
        <w:t>内容和步骤</w:t>
      </w:r>
      <w:r>
        <w:rPr>
          <w:rFonts w:ascii="Times New Roman" w:hAnsi="Times New Roman"/>
          <w:b/>
          <w:color w:val="000000"/>
          <w:sz w:val="28"/>
          <w:szCs w:val="28"/>
        </w:rPr>
        <w:t>：</w:t>
      </w:r>
    </w:p>
    <w:p w14:paraId="3C3192F3" w14:textId="77777777" w:rsidR="00FE017B" w:rsidRDefault="00000000">
      <w:pPr>
        <w:pStyle w:val="a3"/>
        <w:spacing w:line="400" w:lineRule="exact"/>
        <w:ind w:firstLine="435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(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一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创建图形窗口</w:t>
      </w:r>
    </w:p>
    <w:p w14:paraId="5FCDE32B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（二）、创建多重子图窗口</w:t>
      </w:r>
    </w:p>
    <w:p w14:paraId="3B6E60E2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（三）、向量的常用函数与运算</w:t>
      </w:r>
    </w:p>
    <w:p w14:paraId="138F4BF6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（四）、二维图形函数</w:t>
      </w:r>
    </w:p>
    <w:p w14:paraId="1E0B3BD6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基本绘图函数</w:t>
      </w:r>
    </w:p>
    <w:p w14:paraId="70F18F2A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plot(x), plot(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x,y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),plot(x,y1,x,y2,</w:t>
      </w:r>
      <w:r>
        <w:rPr>
          <w:rFonts w:ascii="Times New Roman" w:hAnsi="Times New Roman" w:hint="eastAsia"/>
          <w:color w:val="000000"/>
          <w:sz w:val="28"/>
          <w:szCs w:val="28"/>
        </w:rPr>
        <w:t>…</w:t>
      </w:r>
      <w:r>
        <w:rPr>
          <w:rFonts w:ascii="Times New Roman" w:hAnsi="Times New Roman" w:hint="eastAsia"/>
          <w:color w:val="000000"/>
          <w:sz w:val="28"/>
          <w:szCs w:val="28"/>
        </w:rPr>
        <w:t>,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x,yn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)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plot(X1,Y1,X2,Y2,</w:t>
      </w:r>
      <w:r>
        <w:rPr>
          <w:rFonts w:ascii="Times New Roman" w:hAnsi="Times New Roman" w:hint="eastAsia"/>
          <w:color w:val="000000"/>
          <w:sz w:val="28"/>
          <w:szCs w:val="28"/>
        </w:rPr>
        <w:t>…</w:t>
      </w:r>
      <w:r>
        <w:rPr>
          <w:rFonts w:ascii="Times New Roman" w:hAnsi="Times New Roman" w:hint="eastAsia"/>
          <w:color w:val="000000"/>
          <w:sz w:val="28"/>
          <w:szCs w:val="28"/>
        </w:rPr>
        <w:t>)</w:t>
      </w:r>
    </w:p>
    <w:p w14:paraId="1922B091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plot(x)</w:t>
      </w:r>
      <w:r>
        <w:rPr>
          <w:rFonts w:ascii="Times New Roman" w:hAnsi="Times New Roman" w:hint="eastAsia"/>
          <w:color w:val="000000"/>
          <w:sz w:val="28"/>
          <w:szCs w:val="28"/>
        </w:rPr>
        <w:t>当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为一个向量时</w:t>
      </w:r>
      <w:r>
        <w:rPr>
          <w:rFonts w:ascii="Times New Roman" w:hAnsi="Times New Roman" w:hint="eastAsia"/>
          <w:color w:val="000000"/>
          <w:sz w:val="28"/>
          <w:szCs w:val="28"/>
        </w:rPr>
        <w:t>,</w:t>
      </w:r>
      <w:r>
        <w:rPr>
          <w:rFonts w:ascii="Times New Roman" w:hAnsi="Times New Roman" w:hint="eastAsia"/>
          <w:color w:val="000000"/>
          <w:sz w:val="28"/>
          <w:szCs w:val="28"/>
        </w:rPr>
        <w:t>以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元素的值为纵坐标</w:t>
      </w:r>
      <w:r>
        <w:rPr>
          <w:rFonts w:ascii="Times New Roman" w:hAnsi="Times New Roman" w:hint="eastAsia"/>
          <w:color w:val="000000"/>
          <w:sz w:val="28"/>
          <w:szCs w:val="28"/>
        </w:rPr>
        <w:t>,x</w:t>
      </w:r>
      <w:r>
        <w:rPr>
          <w:rFonts w:ascii="Times New Roman" w:hAnsi="Times New Roman" w:hint="eastAsia"/>
          <w:color w:val="000000"/>
          <w:sz w:val="28"/>
          <w:szCs w:val="28"/>
        </w:rPr>
        <w:t>的序号为横坐标值绘制曲线；</w:t>
      </w:r>
    </w:p>
    <w:p w14:paraId="70A30FD3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直方图</w:t>
      </w:r>
    </w:p>
    <w:p w14:paraId="00317D0D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hist(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x,y</w:t>
      </w:r>
      <w:proofErr w:type="spellEnd"/>
      <w:proofErr w:type="gramEnd"/>
      <w:r>
        <w:rPr>
          <w:rFonts w:ascii="Times New Roman" w:hAnsi="Times New Roman"/>
          <w:color w:val="000000"/>
          <w:sz w:val="28"/>
          <w:szCs w:val="28"/>
        </w:rPr>
        <w:t>)</w:t>
      </w:r>
    </w:p>
    <w:p w14:paraId="6427718B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hist(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x,y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>以向量</w:t>
      </w:r>
      <w:r>
        <w:rPr>
          <w:rFonts w:ascii="Times New Roman" w:hAnsi="Times New Roman"/>
          <w:color w:val="000000"/>
          <w:sz w:val="28"/>
          <w:szCs w:val="28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>的各个元素值为统计范围，绘制出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的分布图。</w:t>
      </w:r>
    </w:p>
    <w:p w14:paraId="7A66FABA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柱状图</w:t>
      </w:r>
    </w:p>
    <w:p w14:paraId="20DA22EA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bar(y)</w:t>
      </w:r>
      <w:r>
        <w:rPr>
          <w:rFonts w:ascii="Times New Roman" w:hAnsi="Times New Roman"/>
          <w:color w:val="000000"/>
          <w:sz w:val="28"/>
          <w:szCs w:val="28"/>
        </w:rPr>
        <w:t>，</w:t>
      </w:r>
      <w:r>
        <w:rPr>
          <w:rFonts w:ascii="Times New Roman" w:hAnsi="Times New Roman"/>
          <w:color w:val="000000"/>
          <w:sz w:val="28"/>
          <w:szCs w:val="28"/>
        </w:rPr>
        <w:t>bar(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x,y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>，</w:t>
      </w:r>
      <w:r>
        <w:rPr>
          <w:rFonts w:ascii="Times New Roman" w:hAnsi="Times New Roman"/>
          <w:color w:val="000000"/>
          <w:sz w:val="28"/>
          <w:szCs w:val="28"/>
        </w:rPr>
        <w:t>bar(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x,y,width,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’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grouped</w:t>
      </w:r>
      <w:proofErr w:type="spellEnd"/>
      <w:proofErr w:type="gramStart"/>
      <w:r>
        <w:rPr>
          <w:rFonts w:ascii="Times New Roman" w:hAnsi="Times New Roman"/>
          <w:color w:val="000000"/>
          <w:sz w:val="28"/>
          <w:szCs w:val="28"/>
        </w:rPr>
        <w:t>’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),bar(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x,y,width,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’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stack</w:t>
      </w:r>
      <w:proofErr w:type="spellEnd"/>
      <w:proofErr w:type="gramStart"/>
      <w:r>
        <w:rPr>
          <w:rFonts w:ascii="Times New Roman" w:hAnsi="Times New Roman"/>
          <w:color w:val="000000"/>
          <w:sz w:val="28"/>
          <w:szCs w:val="28"/>
        </w:rPr>
        <w:t>’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)</w:t>
      </w:r>
    </w:p>
    <w:p w14:paraId="50ED2321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bar(y)</w:t>
      </w:r>
      <w:r>
        <w:rPr>
          <w:rFonts w:ascii="Times New Roman" w:hAnsi="Times New Roman"/>
          <w:color w:val="000000"/>
          <w:sz w:val="28"/>
          <w:szCs w:val="28"/>
        </w:rPr>
        <w:t>绘制柱状图，默认</w:t>
      </w:r>
      <w:r>
        <w:rPr>
          <w:rFonts w:ascii="Times New Roman" w:hAnsi="Times New Roman"/>
          <w:color w:val="000000"/>
          <w:sz w:val="28"/>
          <w:szCs w:val="28"/>
        </w:rPr>
        <w:t>x=1</w:t>
      </w:r>
      <w:r>
        <w:rPr>
          <w:rFonts w:ascii="Times New Roman" w:hAnsi="Times New Roman"/>
          <w:color w:val="000000"/>
          <w:sz w:val="28"/>
          <w:szCs w:val="28"/>
        </w:rPr>
        <w:t>：</w:t>
      </w:r>
      <w:r>
        <w:rPr>
          <w:rFonts w:ascii="Times New Roman" w:hAnsi="Times New Roman"/>
          <w:color w:val="000000"/>
          <w:sz w:val="28"/>
          <w:szCs w:val="28"/>
        </w:rPr>
        <w:t>size(y),y</w:t>
      </w:r>
      <w:r>
        <w:rPr>
          <w:rFonts w:ascii="Times New Roman" w:hAnsi="Times New Roman"/>
          <w:color w:val="000000"/>
          <w:sz w:val="28"/>
          <w:szCs w:val="28"/>
        </w:rPr>
        <w:t>是向量；</w:t>
      </w:r>
    </w:p>
    <w:p w14:paraId="0C66390D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bar(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x,y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>中，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必须单调递增或递减，</w:t>
      </w:r>
      <w:r>
        <w:rPr>
          <w:rFonts w:ascii="Times New Roman" w:hAnsi="Times New Roman"/>
          <w:color w:val="000000"/>
          <w:sz w:val="28"/>
          <w:szCs w:val="28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>为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m×n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矩阵，</w:t>
      </w:r>
      <w:r>
        <w:rPr>
          <w:rFonts w:ascii="Times New Roman" w:hAnsi="Times New Roman"/>
          <w:color w:val="000000"/>
          <w:sz w:val="28"/>
          <w:szCs w:val="28"/>
        </w:rPr>
        <w:t>bar</w:t>
      </w:r>
      <w:r>
        <w:rPr>
          <w:rFonts w:ascii="Times New Roman" w:hAnsi="Times New Roman"/>
          <w:color w:val="000000"/>
          <w:sz w:val="28"/>
          <w:szCs w:val="28"/>
        </w:rPr>
        <w:t>绘制图形为</w:t>
      </w:r>
      <w:r>
        <w:rPr>
          <w:rFonts w:ascii="Times New Roman" w:hAnsi="Times New Roman"/>
          <w:color w:val="000000"/>
          <w:sz w:val="28"/>
          <w:szCs w:val="28"/>
        </w:rPr>
        <w:t>m</w:t>
      </w:r>
      <w:r>
        <w:rPr>
          <w:rFonts w:ascii="Times New Roman" w:hAnsi="Times New Roman"/>
          <w:color w:val="000000"/>
          <w:sz w:val="28"/>
          <w:szCs w:val="28"/>
        </w:rPr>
        <w:t>组垂直柱，将</w:t>
      </w:r>
      <w:r>
        <w:rPr>
          <w:rFonts w:ascii="Times New Roman" w:hAnsi="Times New Roman"/>
          <w:color w:val="000000"/>
          <w:sz w:val="28"/>
          <w:szCs w:val="28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>的行绘制在一起，同一列的数据用相同的颜色表示；</w:t>
      </w:r>
    </w:p>
    <w:p w14:paraId="6B73BE87" w14:textId="345FEA86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例</w:t>
      </w:r>
      <w:r w:rsidR="0087313A">
        <w:rPr>
          <w:rFonts w:ascii="Times New Roman" w:hAnsi="Times New Roman" w:hint="eastAsia"/>
          <w:color w:val="000000"/>
          <w:sz w:val="28"/>
          <w:szCs w:val="28"/>
        </w:rPr>
        <w:t>1</w:t>
      </w:r>
      <w:r>
        <w:rPr>
          <w:rFonts w:ascii="Times New Roman" w:hAnsi="Times New Roman" w:hint="eastAsia"/>
          <w:color w:val="000000"/>
          <w:sz w:val="28"/>
          <w:szCs w:val="28"/>
        </w:rPr>
        <w:t>:</w:t>
      </w:r>
    </w:p>
    <w:p w14:paraId="0B3BD61D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y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=[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1 2 3 4];</w:t>
      </w:r>
    </w:p>
    <w:p w14:paraId="36407335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a=subplot(1,4,1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);bar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(y);</w:t>
      </w:r>
    </w:p>
    <w:p w14:paraId="0C9157F4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y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=[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1 2 3 4;2 3 4 5;5 6 7 8];</w:t>
      </w:r>
    </w:p>
    <w:p w14:paraId="1B9072BF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b=subplot(1,4,2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);bar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(y)</w:t>
      </w:r>
    </w:p>
    <w:p w14:paraId="684A121F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c=subplot(1,4,3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);bar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(y,2)</w:t>
      </w:r>
    </w:p>
    <w:p w14:paraId="37BF9160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c=subplot(1,4,4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);bar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(y,0.08)</w:t>
      </w:r>
    </w:p>
    <w:p w14:paraId="246787D5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饼图</w:t>
      </w:r>
    </w:p>
    <w:p w14:paraId="7F8A572C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pie(x)</w:t>
      </w:r>
      <w:r>
        <w:rPr>
          <w:rFonts w:ascii="Times New Roman" w:hAnsi="Times New Roman"/>
          <w:color w:val="000000"/>
          <w:sz w:val="28"/>
          <w:szCs w:val="28"/>
        </w:rPr>
        <w:t>，</w:t>
      </w:r>
      <w:r>
        <w:rPr>
          <w:rFonts w:ascii="Times New Roman" w:hAnsi="Times New Roman"/>
          <w:color w:val="000000"/>
          <w:sz w:val="28"/>
          <w:szCs w:val="28"/>
        </w:rPr>
        <w:t>pie(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x,explode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</w:t>
      </w:r>
    </w:p>
    <w:p w14:paraId="6063F86E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pie(x)</w:t>
      </w:r>
      <w:r>
        <w:rPr>
          <w:rFonts w:ascii="Times New Roman" w:hAnsi="Times New Roman"/>
          <w:color w:val="000000"/>
          <w:sz w:val="28"/>
          <w:szCs w:val="28"/>
        </w:rPr>
        <w:t>使用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中的元素值绘制饼图，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中的每一个元素值在饼图中用一个扇区表示</w:t>
      </w:r>
    </w:p>
    <w:p w14:paraId="318BC944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pie(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x,explode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>函数中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用法同上，</w:t>
      </w:r>
      <w:r>
        <w:rPr>
          <w:rFonts w:ascii="Times New Roman" w:hAnsi="Times New Roman"/>
          <w:color w:val="000000"/>
          <w:sz w:val="28"/>
          <w:szCs w:val="28"/>
        </w:rPr>
        <w:t>explode</w:t>
      </w:r>
      <w:r>
        <w:rPr>
          <w:rFonts w:ascii="Times New Roman" w:hAnsi="Times New Roman"/>
          <w:color w:val="000000"/>
          <w:sz w:val="28"/>
          <w:szCs w:val="28"/>
        </w:rPr>
        <w:t>是和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维度相同的向量，其非零元素将其所对应的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中的元素，从饼图中分离出来。</w:t>
      </w:r>
    </w:p>
    <w:p w14:paraId="0A87B221" w14:textId="1B8C7B14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例</w:t>
      </w:r>
      <w:r w:rsidR="00C1043C">
        <w:rPr>
          <w:rFonts w:ascii="Times New Roman" w:hAnsi="Times New Roman" w:hint="eastAsia"/>
          <w:color w:val="000000"/>
          <w:sz w:val="28"/>
          <w:szCs w:val="28"/>
        </w:rPr>
        <w:t>2</w:t>
      </w:r>
      <w:r>
        <w:rPr>
          <w:rFonts w:ascii="Times New Roman" w:hAnsi="Times New Roman" w:hint="eastAsia"/>
          <w:color w:val="000000"/>
          <w:sz w:val="28"/>
          <w:szCs w:val="28"/>
        </w:rPr>
        <w:t>：</w:t>
      </w:r>
      <w:r>
        <w:rPr>
          <w:rFonts w:ascii="Times New Roman" w:hAnsi="Times New Roman"/>
          <w:color w:val="000000"/>
          <w:sz w:val="28"/>
          <w:szCs w:val="28"/>
        </w:rPr>
        <w:t>绘制饼形图</w:t>
      </w:r>
    </w:p>
    <w:p w14:paraId="5321EE63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X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=[80  95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86  78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67]</w:t>
      </w:r>
    </w:p>
    <w:p w14:paraId="7EFE9412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pie(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X, [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0  0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0  1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0])</w:t>
      </w:r>
    </w:p>
    <w:p w14:paraId="076DC652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pie(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X, [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1  0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0  1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0])</w:t>
      </w:r>
    </w:p>
    <w:p w14:paraId="7B25E2F2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面积图</w:t>
      </w:r>
    </w:p>
    <w:p w14:paraId="464BCE43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area</w:t>
      </w:r>
      <w:r>
        <w:rPr>
          <w:rFonts w:ascii="Times New Roman" w:hAnsi="Times New Roman"/>
          <w:color w:val="000000"/>
          <w:sz w:val="28"/>
          <w:szCs w:val="28"/>
        </w:rPr>
        <w:t>（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，</w:t>
      </w:r>
      <w:r>
        <w:rPr>
          <w:rFonts w:ascii="Times New Roman" w:hAnsi="Times New Roman"/>
          <w:color w:val="000000"/>
          <w:sz w:val="28"/>
          <w:szCs w:val="28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>）</w:t>
      </w:r>
    </w:p>
    <w:p w14:paraId="07B3EA6F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area(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x,y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>在</w:t>
      </w:r>
      <w:r>
        <w:rPr>
          <w:rFonts w:ascii="Times New Roman" w:hAnsi="Times New Roman"/>
          <w:color w:val="000000"/>
          <w:sz w:val="28"/>
          <w:szCs w:val="28"/>
        </w:rPr>
        <w:t>plot</w:t>
      </w:r>
      <w:r>
        <w:rPr>
          <w:rFonts w:ascii="Times New Roman" w:hAnsi="Times New Roman"/>
          <w:color w:val="000000"/>
          <w:sz w:val="28"/>
          <w:szCs w:val="28"/>
        </w:rPr>
        <w:t>的基础上，填充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轴和曲线之间的面积。</w:t>
      </w:r>
    </w:p>
    <w:p w14:paraId="7F191B5A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火柴杆图</w:t>
      </w:r>
    </w:p>
    <w:p w14:paraId="6154FBB0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stem</w:t>
      </w:r>
      <w:r>
        <w:rPr>
          <w:rFonts w:ascii="Times New Roman" w:hAnsi="Times New Roman"/>
          <w:color w:val="000000"/>
          <w:sz w:val="28"/>
          <w:szCs w:val="28"/>
        </w:rPr>
        <w:t>（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），</w:t>
      </w:r>
      <w:r>
        <w:rPr>
          <w:rFonts w:ascii="Times New Roman" w:hAnsi="Times New Roman"/>
          <w:color w:val="000000"/>
          <w:sz w:val="28"/>
          <w:szCs w:val="28"/>
        </w:rPr>
        <w:t>stem</w:t>
      </w:r>
      <w:r>
        <w:rPr>
          <w:rFonts w:ascii="Times New Roman" w:hAnsi="Times New Roman"/>
          <w:color w:val="000000"/>
          <w:sz w:val="28"/>
          <w:szCs w:val="28"/>
        </w:rPr>
        <w:t>（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，</w:t>
      </w:r>
      <w:r>
        <w:rPr>
          <w:rFonts w:ascii="Times New Roman" w:hAnsi="Times New Roman"/>
          <w:color w:val="000000"/>
          <w:sz w:val="28"/>
          <w:szCs w:val="28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>）</w:t>
      </w:r>
    </w:p>
    <w:p w14:paraId="56353D26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stem</w:t>
      </w:r>
      <w:r>
        <w:rPr>
          <w:rFonts w:ascii="Times New Roman" w:hAnsi="Times New Roman"/>
          <w:color w:val="000000"/>
          <w:sz w:val="28"/>
          <w:szCs w:val="28"/>
        </w:rPr>
        <w:t>（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）绘制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向量的数据图，数据点用垂直于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轴的火柴头（或称之为针状图的针眼）描述。</w:t>
      </w:r>
    </w:p>
    <w:p w14:paraId="4986FD6A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例：</w:t>
      </w:r>
      <w:r>
        <w:rPr>
          <w:rFonts w:ascii="Times New Roman" w:hAnsi="Times New Roman"/>
          <w:color w:val="000000"/>
          <w:sz w:val="28"/>
          <w:szCs w:val="28"/>
        </w:rPr>
        <w:t>绘制</w:t>
      </w:r>
      <w:r>
        <w:rPr>
          <w:rFonts w:ascii="Times New Roman" w:hAnsi="Times New Roman" w:hint="eastAsia"/>
          <w:color w:val="000000"/>
          <w:sz w:val="28"/>
          <w:szCs w:val="28"/>
        </w:rPr>
        <w:t>y=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sinx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的二维茎干图</w:t>
      </w:r>
    </w:p>
    <w:p w14:paraId="6074B31A" w14:textId="77777777" w:rsidR="00FE017B" w:rsidRPr="0087313A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  <w:lang w:val="sv-SE"/>
        </w:rPr>
      </w:pPr>
      <w:r w:rsidRPr="0087313A">
        <w:rPr>
          <w:rFonts w:ascii="Times New Roman" w:hAnsi="Times New Roman"/>
          <w:color w:val="000000"/>
          <w:sz w:val="28"/>
          <w:szCs w:val="28"/>
          <w:lang w:val="sv-SE"/>
        </w:rPr>
        <w:t>x=0:pi/10:2*pi;  y=sin(x);</w:t>
      </w:r>
    </w:p>
    <w:p w14:paraId="2D9D9C72" w14:textId="77777777" w:rsidR="00FE017B" w:rsidRPr="0087313A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  <w:lang w:val="sv-SE"/>
        </w:rPr>
      </w:pPr>
      <w:r w:rsidRPr="0087313A">
        <w:rPr>
          <w:rFonts w:ascii="Times New Roman" w:hAnsi="Times New Roman"/>
          <w:color w:val="000000"/>
          <w:sz w:val="28"/>
          <w:szCs w:val="28"/>
          <w:lang w:val="sv-SE"/>
        </w:rPr>
        <w:t>subplot(1,2,1);  stem(x,y);  xlabel('x');  ylabel('y')</w:t>
      </w:r>
    </w:p>
    <w:p w14:paraId="49F27707" w14:textId="77777777" w:rsidR="00FE017B" w:rsidRPr="0087313A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  <w:lang w:val="sv-SE"/>
        </w:rPr>
      </w:pPr>
      <w:r w:rsidRPr="0087313A">
        <w:rPr>
          <w:rFonts w:ascii="Times New Roman" w:hAnsi="Times New Roman"/>
          <w:color w:val="000000"/>
          <w:sz w:val="28"/>
          <w:szCs w:val="28"/>
          <w:lang w:val="sv-SE"/>
        </w:rPr>
        <w:t>subplot(1,2,2);  stem(x,y,'fill','--r');  xlabel('x');   ylabel('y')</w:t>
      </w:r>
    </w:p>
    <w:p w14:paraId="2D4107F3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阶梯图</w:t>
      </w:r>
    </w:p>
    <w:p w14:paraId="48FE1CCD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stairs</w:t>
      </w:r>
      <w:r>
        <w:rPr>
          <w:rFonts w:ascii="Times New Roman" w:hAnsi="Times New Roman"/>
          <w:color w:val="000000"/>
          <w:sz w:val="28"/>
          <w:szCs w:val="28"/>
        </w:rPr>
        <w:t>（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），</w:t>
      </w:r>
      <w:r>
        <w:rPr>
          <w:rFonts w:ascii="Times New Roman" w:hAnsi="Times New Roman"/>
          <w:color w:val="000000"/>
          <w:sz w:val="28"/>
          <w:szCs w:val="28"/>
        </w:rPr>
        <w:t>stairs</w:t>
      </w:r>
      <w:r>
        <w:rPr>
          <w:rFonts w:ascii="Times New Roman" w:hAnsi="Times New Roman"/>
          <w:color w:val="000000"/>
          <w:sz w:val="28"/>
          <w:szCs w:val="28"/>
        </w:rPr>
        <w:t>（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，</w:t>
      </w:r>
      <w:r>
        <w:rPr>
          <w:rFonts w:ascii="Times New Roman" w:hAnsi="Times New Roman"/>
          <w:color w:val="000000"/>
          <w:sz w:val="28"/>
          <w:szCs w:val="28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>）</w:t>
      </w:r>
    </w:p>
    <w:p w14:paraId="7BDCD911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stairs</w:t>
      </w:r>
      <w:r>
        <w:rPr>
          <w:rFonts w:ascii="Times New Roman" w:hAnsi="Times New Roman"/>
          <w:color w:val="000000"/>
          <w:sz w:val="28"/>
          <w:szCs w:val="28"/>
        </w:rPr>
        <w:t>（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）绘制</w:t>
      </w:r>
      <w:r>
        <w:rPr>
          <w:rFonts w:ascii="Times New Roman" w:hAnsi="Times New Roman"/>
          <w:color w:val="000000"/>
          <w:sz w:val="28"/>
          <w:szCs w:val="28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>向量的阶梯图，数据点间用类似阶梯的线段描述。</w:t>
      </w:r>
    </w:p>
    <w:p w14:paraId="6135C15A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散点图</w:t>
      </w:r>
    </w:p>
    <w:p w14:paraId="26A632D3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x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=[2  5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3  6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1  4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7  9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5  10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];</w:t>
      </w:r>
    </w:p>
    <w:p w14:paraId="2EAB8F57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y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=[18  32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27  35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22  35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46  36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29  37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];</w:t>
      </w:r>
    </w:p>
    <w:p w14:paraId="2A80845A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/>
          <w:color w:val="000000"/>
          <w:sz w:val="28"/>
          <w:szCs w:val="28"/>
        </w:rPr>
        <w:t>subplot(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1,2,1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);  scatter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x,y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);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xlabel</w:t>
      </w:r>
      <w:proofErr w:type="spellEnd"/>
      <w:proofErr w:type="gramEnd"/>
      <w:r>
        <w:rPr>
          <w:rFonts w:ascii="Times New Roman" w:hAnsi="Times New Roman"/>
          <w:color w:val="000000"/>
          <w:sz w:val="28"/>
          <w:szCs w:val="28"/>
        </w:rPr>
        <w:t>('x'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 xml:space="preserve">);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ylabel</w:t>
      </w:r>
      <w:proofErr w:type="spellEnd"/>
      <w:proofErr w:type="gramEnd"/>
      <w:r>
        <w:rPr>
          <w:rFonts w:ascii="Times New Roman" w:hAnsi="Times New Roman"/>
          <w:color w:val="000000"/>
          <w:sz w:val="28"/>
          <w:szCs w:val="28"/>
        </w:rPr>
        <w:t>('y')</w:t>
      </w:r>
    </w:p>
    <w:p w14:paraId="51809FE3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/>
          <w:color w:val="000000"/>
          <w:sz w:val="28"/>
          <w:szCs w:val="28"/>
        </w:rPr>
        <w:t>subplot(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1,2,2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);  c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=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1:length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(x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);  s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=20:10:110;    </w:t>
      </w:r>
    </w:p>
    <w:p w14:paraId="2FC64B02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scatter(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x,y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,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s,c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,'filled','b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'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 xml:space="preserve">);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xlabel</w:t>
      </w:r>
      <w:proofErr w:type="spellEnd"/>
      <w:proofErr w:type="gramEnd"/>
      <w:r>
        <w:rPr>
          <w:rFonts w:ascii="Times New Roman" w:hAnsi="Times New Roman"/>
          <w:color w:val="000000"/>
          <w:sz w:val="28"/>
          <w:szCs w:val="28"/>
        </w:rPr>
        <w:t>('x'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 xml:space="preserve">);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ylabel</w:t>
      </w:r>
      <w:proofErr w:type="spellEnd"/>
      <w:proofErr w:type="gramEnd"/>
      <w:r>
        <w:rPr>
          <w:rFonts w:ascii="Times New Roman" w:hAnsi="Times New Roman"/>
          <w:color w:val="000000"/>
          <w:sz w:val="28"/>
          <w:szCs w:val="28"/>
        </w:rPr>
        <w:t>('y')</w:t>
      </w:r>
    </w:p>
    <w:p w14:paraId="429B45C0" w14:textId="77777777" w:rsidR="00FE017B" w:rsidRDefault="00000000">
      <w:pPr>
        <w:pStyle w:val="a3"/>
        <w:numPr>
          <w:ilvl w:val="0"/>
          <w:numId w:val="1"/>
        </w:numPr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图形处理</w:t>
      </w:r>
    </w:p>
    <w:p w14:paraId="0066ECC6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图形格式的设置</w:t>
      </w:r>
    </w:p>
    <w:p w14:paraId="60D37990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例</w:t>
      </w:r>
      <w:r>
        <w:rPr>
          <w:rFonts w:ascii="Times New Roman" w:hAnsi="Times New Roman" w:hint="eastAsia"/>
          <w:color w:val="000000"/>
          <w:sz w:val="28"/>
          <w:szCs w:val="28"/>
        </w:rPr>
        <w:t>：</w:t>
      </w:r>
    </w:p>
    <w:p w14:paraId="415EF785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x=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0:pi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/10:2*pi;</w:t>
      </w:r>
    </w:p>
    <w:p w14:paraId="717C8E5F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y1=sin(x);</w:t>
      </w:r>
    </w:p>
    <w:p w14:paraId="5C7C94A1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y2=cos(x);</w:t>
      </w:r>
    </w:p>
    <w:p w14:paraId="4EDC45D4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plot(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x,y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1,'r+-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',x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,y2,'k*:');</w:t>
      </w:r>
    </w:p>
    <w:p w14:paraId="2A3ED70F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图形与坐标轴的删除</w:t>
      </w:r>
    </w:p>
    <w:p w14:paraId="5B659101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clf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 xml:space="preserve">   </w:t>
      </w:r>
      <w:r>
        <w:rPr>
          <w:rFonts w:ascii="Times New Roman" w:hAnsi="Times New Roman" w:hint="eastAsia"/>
          <w:color w:val="000000"/>
          <w:sz w:val="28"/>
          <w:szCs w:val="28"/>
        </w:rPr>
        <w:t>清除当前图形</w:t>
      </w:r>
    </w:p>
    <w:p w14:paraId="387CDAEE" w14:textId="77777777" w:rsidR="00FE017B" w:rsidRDefault="00000000">
      <w:pPr>
        <w:pStyle w:val="a3"/>
        <w:spacing w:line="400" w:lineRule="exact"/>
        <w:ind w:firstLineChars="100" w:firstLine="280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cla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 xml:space="preserve">   </w:t>
      </w:r>
      <w:r>
        <w:rPr>
          <w:rFonts w:ascii="Times New Roman" w:hAnsi="Times New Roman" w:hint="eastAsia"/>
          <w:color w:val="000000"/>
          <w:sz w:val="28"/>
          <w:szCs w:val="28"/>
        </w:rPr>
        <w:t>清除当前坐标轴</w:t>
      </w:r>
    </w:p>
    <w:p w14:paraId="303958E1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坐标轴定义和设置</w:t>
      </w:r>
    </w:p>
    <w:p w14:paraId="3BE62CFA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网格线设置</w:t>
      </w:r>
    </w:p>
    <w:p w14:paraId="0E98B230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文字及标题设置</w:t>
      </w:r>
    </w:p>
    <w:p w14:paraId="63F3DF9B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增加图形元素</w:t>
      </w:r>
    </w:p>
    <w:p w14:paraId="3EC1A112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（六）三维绘图</w:t>
      </w:r>
    </w:p>
    <w:p w14:paraId="4B4B5CB3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三维曲线基本绘图函数</w:t>
      </w:r>
    </w:p>
    <w:p w14:paraId="1BA1C178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plot3(x1,y1,z1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x2,y2,z2</w:t>
      </w:r>
      <w:r>
        <w:rPr>
          <w:rFonts w:ascii="Times New Roman" w:hAnsi="Times New Roman" w:hint="eastAsia"/>
          <w:color w:val="000000"/>
          <w:sz w:val="28"/>
          <w:szCs w:val="28"/>
        </w:rPr>
        <w:t>，…</w:t>
      </w:r>
      <w:r>
        <w:rPr>
          <w:rFonts w:ascii="Times New Roman" w:hAnsi="Times New Roman" w:hint="eastAsia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xn,yn,zn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)</w:t>
      </w:r>
    </w:p>
    <w:p w14:paraId="42FE411B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plot3(x1,y1,z1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x2,y2,z2</w:t>
      </w:r>
      <w:r>
        <w:rPr>
          <w:rFonts w:ascii="Times New Roman" w:hAnsi="Times New Roman" w:hint="eastAsia"/>
          <w:color w:val="000000"/>
          <w:sz w:val="28"/>
          <w:szCs w:val="28"/>
        </w:rPr>
        <w:t>，…</w:t>
      </w:r>
      <w:r>
        <w:rPr>
          <w:rFonts w:ascii="Times New Roman" w:hAnsi="Times New Roman" w:hint="eastAsia"/>
          <w:color w:val="000000"/>
          <w:sz w:val="28"/>
          <w:szCs w:val="28"/>
        </w:rPr>
        <w:t>,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xn,yn,zn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)</w:t>
      </w:r>
      <w:r>
        <w:rPr>
          <w:rFonts w:ascii="Times New Roman" w:hAnsi="Times New Roman" w:hint="eastAsia"/>
          <w:color w:val="000000"/>
          <w:sz w:val="28"/>
          <w:szCs w:val="28"/>
        </w:rPr>
        <w:t>绘制三维曲线图，其中，每组（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y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z</w:t>
      </w:r>
      <w:r>
        <w:rPr>
          <w:rFonts w:ascii="Times New Roman" w:hAnsi="Times New Roman" w:hint="eastAsia"/>
          <w:color w:val="000000"/>
          <w:sz w:val="28"/>
          <w:szCs w:val="28"/>
        </w:rPr>
        <w:t>）都对应着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y</w:t>
      </w:r>
      <w:r>
        <w:rPr>
          <w:rFonts w:ascii="Times New Roman" w:hAnsi="Times New Roman" w:hint="eastAsia"/>
          <w:color w:val="000000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z</w:t>
      </w:r>
      <w:r>
        <w:rPr>
          <w:rFonts w:ascii="Times New Roman" w:hAnsi="Times New Roman" w:hint="eastAsia"/>
          <w:color w:val="000000"/>
          <w:sz w:val="28"/>
          <w:szCs w:val="28"/>
        </w:rPr>
        <w:t>轴的坐标值。</w:t>
      </w:r>
    </w:p>
    <w:p w14:paraId="277EBD1A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网络坐标的矩阵生成</w:t>
      </w:r>
    </w:p>
    <w:p w14:paraId="169EDA4F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格式</w:t>
      </w:r>
    </w:p>
    <w:p w14:paraId="79BC9F30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lastRenderedPageBreak/>
        <w:t xml:space="preserve"> [X,Y]=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meshgrid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(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x,y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)    %</w:t>
      </w:r>
      <w:r>
        <w:rPr>
          <w:rFonts w:ascii="Times New Roman" w:hAnsi="Times New Roman" w:hint="eastAsia"/>
          <w:color w:val="000000"/>
          <w:sz w:val="28"/>
          <w:szCs w:val="28"/>
        </w:rPr>
        <w:t>生成二元函数</w:t>
      </w:r>
      <w:r>
        <w:rPr>
          <w:rFonts w:ascii="Times New Roman" w:hAnsi="Times New Roman" w:hint="eastAsia"/>
          <w:color w:val="000000"/>
          <w:sz w:val="28"/>
          <w:szCs w:val="28"/>
        </w:rPr>
        <w:t>z=f(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x,y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)</w:t>
      </w:r>
      <w:r>
        <w:rPr>
          <w:rFonts w:ascii="Times New Roman" w:hAnsi="Times New Roman" w:hint="eastAsia"/>
          <w:color w:val="000000"/>
          <w:sz w:val="28"/>
          <w:szCs w:val="28"/>
        </w:rPr>
        <w:t>在</w:t>
      </w:r>
      <w:r>
        <w:rPr>
          <w:rFonts w:ascii="Times New Roman" w:hAnsi="Times New Roman" w:hint="eastAsia"/>
          <w:color w:val="000000"/>
          <w:sz w:val="28"/>
          <w:szCs w:val="28"/>
        </w:rPr>
        <w:t>x-y</w:t>
      </w:r>
      <w:r>
        <w:rPr>
          <w:rFonts w:ascii="Times New Roman" w:hAnsi="Times New Roman" w:hint="eastAsia"/>
          <w:color w:val="000000"/>
          <w:sz w:val="28"/>
          <w:szCs w:val="28"/>
        </w:rPr>
        <w:t>平面上的矩形定义域数据</w:t>
      </w:r>
    </w:p>
    <w:p w14:paraId="31C8EE05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 xml:space="preserve">                       %</w:t>
      </w:r>
      <w:r>
        <w:rPr>
          <w:rFonts w:ascii="Times New Roman" w:hAnsi="Times New Roman" w:hint="eastAsia"/>
          <w:color w:val="000000"/>
          <w:sz w:val="28"/>
          <w:szCs w:val="28"/>
        </w:rPr>
        <w:t>点矩阵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和</w:t>
      </w:r>
      <w:r>
        <w:rPr>
          <w:rFonts w:ascii="Times New Roman" w:hAnsi="Times New Roman" w:hint="eastAsia"/>
          <w:color w:val="000000"/>
          <w:sz w:val="28"/>
          <w:szCs w:val="28"/>
        </w:rPr>
        <w:t>Y  mesh(</w:t>
      </w:r>
      <w:r>
        <w:rPr>
          <w:rFonts w:ascii="Times New Roman" w:hAnsi="Times New Roman" w:hint="eastAsia"/>
          <w:color w:val="000000"/>
          <w:sz w:val="28"/>
          <w:szCs w:val="28"/>
        </w:rPr>
        <w:t>网格、网眼、网</w:t>
      </w:r>
      <w:r>
        <w:rPr>
          <w:rFonts w:ascii="Times New Roman" w:hAnsi="Times New Roman" w:hint="eastAsia"/>
          <w:color w:val="000000"/>
          <w:sz w:val="28"/>
          <w:szCs w:val="28"/>
        </w:rPr>
        <w:t>)</w:t>
      </w:r>
    </w:p>
    <w:p w14:paraId="174F01DE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[X,Y,Z]=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meshgrid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(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x,y,z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)   %</w:t>
      </w:r>
      <w:r>
        <w:rPr>
          <w:rFonts w:ascii="Times New Roman" w:hAnsi="Times New Roman" w:hint="eastAsia"/>
          <w:color w:val="000000"/>
          <w:sz w:val="28"/>
          <w:szCs w:val="28"/>
        </w:rPr>
        <w:t>生成三元函数</w:t>
      </w:r>
      <w:r>
        <w:rPr>
          <w:rFonts w:ascii="Times New Roman" w:hAnsi="Times New Roman" w:hint="eastAsia"/>
          <w:color w:val="000000"/>
          <w:sz w:val="28"/>
          <w:szCs w:val="28"/>
        </w:rPr>
        <w:t>u=f(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x,y,z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)</w:t>
      </w:r>
      <w:r>
        <w:rPr>
          <w:rFonts w:ascii="Times New Roman" w:hAnsi="Times New Roman" w:hint="eastAsia"/>
          <w:color w:val="000000"/>
          <w:sz w:val="28"/>
          <w:szCs w:val="28"/>
        </w:rPr>
        <w:t>中立方体定义域中的数据点</w:t>
      </w:r>
    </w:p>
    <w:p w14:paraId="367723BF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 xml:space="preserve">                       %</w:t>
      </w:r>
      <w:r>
        <w:rPr>
          <w:rFonts w:ascii="Times New Roman" w:hAnsi="Times New Roman" w:hint="eastAsia"/>
          <w:color w:val="000000"/>
          <w:sz w:val="28"/>
          <w:szCs w:val="28"/>
        </w:rPr>
        <w:t>矩阵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Y</w:t>
      </w:r>
      <w:r>
        <w:rPr>
          <w:rFonts w:ascii="Times New Roman" w:hAnsi="Times New Roman" w:hint="eastAsia"/>
          <w:color w:val="000000"/>
          <w:sz w:val="28"/>
          <w:szCs w:val="28"/>
        </w:rPr>
        <w:t>和</w:t>
      </w:r>
      <w:r>
        <w:rPr>
          <w:rFonts w:ascii="Times New Roman" w:hAnsi="Times New Roman" w:hint="eastAsia"/>
          <w:color w:val="000000"/>
          <w:sz w:val="28"/>
          <w:szCs w:val="28"/>
        </w:rPr>
        <w:t>Z</w:t>
      </w:r>
    </w:p>
    <w:p w14:paraId="00EBBF8F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Mesh</w:t>
      </w:r>
      <w:r>
        <w:rPr>
          <w:rFonts w:ascii="Times New Roman" w:hAnsi="Times New Roman" w:hint="eastAsia"/>
          <w:color w:val="000000"/>
          <w:sz w:val="28"/>
          <w:szCs w:val="28"/>
        </w:rPr>
        <w:t>画网格曲面</w:t>
      </w:r>
    </w:p>
    <w:p w14:paraId="58A3B6FE" w14:textId="77777777" w:rsidR="00FE017B" w:rsidRDefault="00000000">
      <w:pPr>
        <w:pStyle w:val="a3"/>
        <w:spacing w:line="400" w:lineRule="exact"/>
        <w:ind w:left="3920" w:hangingChars="1400" w:hanging="39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格式</w:t>
      </w:r>
      <w:r>
        <w:rPr>
          <w:rFonts w:ascii="Times New Roman" w:hAnsi="Times New Roman" w:hint="eastAsia"/>
          <w:color w:val="000000"/>
          <w:sz w:val="28"/>
          <w:szCs w:val="28"/>
        </w:rPr>
        <w:t xml:space="preserve">  mesh(X,Y,Z,C)    % X</w:t>
      </w:r>
      <w:r>
        <w:rPr>
          <w:rFonts w:ascii="Times New Roman" w:hAnsi="Times New Roman" w:hint="eastAsia"/>
          <w:color w:val="000000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Y</w:t>
      </w:r>
      <w:r>
        <w:rPr>
          <w:rFonts w:ascii="Times New Roman" w:hAnsi="Times New Roman" w:hint="eastAsia"/>
          <w:color w:val="000000"/>
          <w:sz w:val="28"/>
          <w:szCs w:val="28"/>
        </w:rPr>
        <w:t>为坐标轴取值向量，</w:t>
      </w:r>
      <w:r>
        <w:rPr>
          <w:rFonts w:ascii="Times New Roman" w:hAnsi="Times New Roman" w:hint="eastAsia"/>
          <w:color w:val="000000"/>
          <w:sz w:val="28"/>
          <w:szCs w:val="28"/>
        </w:rPr>
        <w:t>Z</w:t>
      </w:r>
      <w:r>
        <w:rPr>
          <w:rFonts w:ascii="Times New Roman" w:hAnsi="Times New Roman" w:hint="eastAsia"/>
          <w:color w:val="000000"/>
          <w:sz w:val="28"/>
          <w:szCs w:val="28"/>
        </w:rPr>
        <w:t>为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Y</w:t>
      </w:r>
      <w:r>
        <w:rPr>
          <w:rFonts w:ascii="Times New Roman" w:hAnsi="Times New Roman" w:hint="eastAsia"/>
          <w:color w:val="000000"/>
          <w:sz w:val="28"/>
          <w:szCs w:val="28"/>
        </w:rPr>
        <w:t>平面上的函数值矩阵，</w:t>
      </w:r>
      <w:r>
        <w:rPr>
          <w:rFonts w:ascii="Times New Roman" w:hAnsi="Times New Roman" w:hint="eastAsia"/>
          <w:color w:val="000000"/>
          <w:sz w:val="28"/>
          <w:szCs w:val="28"/>
        </w:rPr>
        <w:t>C</w:t>
      </w:r>
      <w:r>
        <w:rPr>
          <w:rFonts w:ascii="Times New Roman" w:hAnsi="Times New Roman" w:hint="eastAsia"/>
          <w:color w:val="000000"/>
          <w:sz w:val="28"/>
          <w:szCs w:val="28"/>
        </w:rPr>
        <w:t>为色彩向量，当</w:t>
      </w:r>
      <w:r>
        <w:rPr>
          <w:rFonts w:ascii="Times New Roman" w:hAnsi="Times New Roman" w:hint="eastAsia"/>
          <w:color w:val="000000"/>
          <w:sz w:val="28"/>
          <w:szCs w:val="28"/>
        </w:rPr>
        <w:t>C</w:t>
      </w:r>
      <w:r>
        <w:rPr>
          <w:rFonts w:ascii="Times New Roman" w:hAnsi="Times New Roman" w:hint="eastAsia"/>
          <w:color w:val="000000"/>
          <w:sz w:val="28"/>
          <w:szCs w:val="28"/>
        </w:rPr>
        <w:t>默认时，网格图的色彩随</w:t>
      </w:r>
      <w:r>
        <w:rPr>
          <w:rFonts w:ascii="Times New Roman" w:hAnsi="Times New Roman" w:hint="eastAsia"/>
          <w:color w:val="000000"/>
          <w:sz w:val="28"/>
          <w:szCs w:val="28"/>
        </w:rPr>
        <w:t>Z</w:t>
      </w:r>
      <w:r>
        <w:rPr>
          <w:rFonts w:ascii="Times New Roman" w:hAnsi="Times New Roman" w:hint="eastAsia"/>
          <w:color w:val="000000"/>
          <w:sz w:val="28"/>
          <w:szCs w:val="28"/>
        </w:rPr>
        <w:t>的高度而变</w:t>
      </w:r>
    </w:p>
    <w:p w14:paraId="602AE332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三维曲面图</w:t>
      </w:r>
    </w:p>
    <w:p w14:paraId="69B170DE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surf</w:t>
      </w:r>
      <w:r>
        <w:rPr>
          <w:rFonts w:ascii="Times New Roman" w:hAnsi="Times New Roman" w:hint="eastAsia"/>
          <w:color w:val="000000"/>
          <w:sz w:val="28"/>
          <w:szCs w:val="28"/>
        </w:rPr>
        <w:t>（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Y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Z</w:t>
      </w:r>
      <w:r>
        <w:rPr>
          <w:rFonts w:ascii="Times New Roman" w:hAnsi="Times New Roman" w:hint="eastAsia"/>
          <w:color w:val="000000"/>
          <w:sz w:val="28"/>
          <w:szCs w:val="28"/>
        </w:rPr>
        <w:t>），</w:t>
      </w: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surfc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（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Y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Z</w:t>
      </w:r>
      <w:r>
        <w:rPr>
          <w:rFonts w:ascii="Times New Roman" w:hAnsi="Times New Roman" w:hint="eastAsia"/>
          <w:color w:val="000000"/>
          <w:sz w:val="28"/>
          <w:szCs w:val="28"/>
        </w:rPr>
        <w:t>）</w:t>
      </w:r>
      <w:r>
        <w:rPr>
          <w:rFonts w:ascii="Times New Roman" w:hAnsi="Times New Roman" w:hint="eastAsia"/>
          <w:color w:val="000000"/>
          <w:sz w:val="28"/>
          <w:szCs w:val="28"/>
        </w:rPr>
        <w:t xml:space="preserve">     </w:t>
      </w:r>
    </w:p>
    <w:p w14:paraId="2C303F15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surf</w:t>
      </w:r>
      <w:r>
        <w:rPr>
          <w:rFonts w:ascii="Times New Roman" w:hAnsi="Times New Roman" w:hint="eastAsia"/>
          <w:color w:val="000000"/>
          <w:sz w:val="28"/>
          <w:szCs w:val="28"/>
        </w:rPr>
        <w:t>（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Y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Z</w:t>
      </w:r>
      <w:r>
        <w:rPr>
          <w:rFonts w:ascii="Times New Roman" w:hAnsi="Times New Roman" w:hint="eastAsia"/>
          <w:color w:val="000000"/>
          <w:sz w:val="28"/>
          <w:szCs w:val="28"/>
        </w:rPr>
        <w:t>）绘制三维曲面图。其中参数</w:t>
      </w:r>
      <w:r>
        <w:rPr>
          <w:rFonts w:ascii="Times New Roman" w:hAnsi="Times New Roman" w:hint="eastAsia"/>
          <w:color w:val="000000"/>
          <w:sz w:val="28"/>
          <w:szCs w:val="28"/>
        </w:rPr>
        <w:t>X</w:t>
      </w:r>
      <w:r>
        <w:rPr>
          <w:rFonts w:ascii="Times New Roman" w:hAnsi="Times New Roman" w:hint="eastAsia"/>
          <w:color w:val="000000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Y</w:t>
      </w:r>
      <w:r>
        <w:rPr>
          <w:rFonts w:ascii="Times New Roman" w:hAnsi="Times New Roman" w:hint="eastAsia"/>
          <w:color w:val="000000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Z</w:t>
      </w:r>
      <w:r>
        <w:rPr>
          <w:rFonts w:ascii="Times New Roman" w:hAnsi="Times New Roman" w:hint="eastAsia"/>
          <w:color w:val="000000"/>
          <w:sz w:val="28"/>
          <w:szCs w:val="28"/>
        </w:rPr>
        <w:t>都是二维矩阵值。</w:t>
      </w:r>
    </w:p>
    <w:p w14:paraId="1ED470DA" w14:textId="77777777" w:rsidR="00FE017B" w:rsidRDefault="00000000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hint="eastAsia"/>
          <w:color w:val="000000"/>
          <w:sz w:val="28"/>
          <w:szCs w:val="28"/>
        </w:rPr>
        <w:t>surfc</w:t>
      </w:r>
      <w:proofErr w:type="spellEnd"/>
      <w:r>
        <w:rPr>
          <w:rFonts w:ascii="Times New Roman" w:hAnsi="Times New Roman" w:hint="eastAsia"/>
          <w:color w:val="000000"/>
          <w:sz w:val="28"/>
          <w:szCs w:val="28"/>
        </w:rPr>
        <w:t>(X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Y</w:t>
      </w:r>
      <w:r>
        <w:rPr>
          <w:rFonts w:ascii="Times New Roman" w:hAnsi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Z):</w:t>
      </w:r>
      <w:r>
        <w:rPr>
          <w:rFonts w:ascii="Times New Roman" w:hAnsi="Times New Roman" w:hint="eastAsia"/>
          <w:color w:val="000000"/>
          <w:sz w:val="28"/>
          <w:szCs w:val="28"/>
        </w:rPr>
        <w:t>绘制数据的三维曲面，并添加等值线；</w:t>
      </w:r>
    </w:p>
    <w:p w14:paraId="228EF2D6" w14:textId="77777777" w:rsidR="00FE017B" w:rsidRDefault="00FE017B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</w:p>
    <w:p w14:paraId="1DE0C3E6" w14:textId="77777777" w:rsidR="00FE017B" w:rsidRDefault="00000000">
      <w:pPr>
        <w:pStyle w:val="a3"/>
        <w:spacing w:line="400" w:lineRule="exact"/>
        <w:ind w:firstLineChars="196" w:firstLine="5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三</w:t>
      </w:r>
      <w:r>
        <w:rPr>
          <w:rFonts w:ascii="Times New Roman" w:hAnsi="Times New Roman"/>
          <w:b/>
          <w:sz w:val="28"/>
          <w:szCs w:val="28"/>
        </w:rPr>
        <w:t>、实验报告</w:t>
      </w:r>
    </w:p>
    <w:p w14:paraId="28BC9087" w14:textId="77777777" w:rsidR="00FE017B" w:rsidRDefault="00000000">
      <w:pPr>
        <w:pStyle w:val="a3"/>
        <w:spacing w:line="400" w:lineRule="exact"/>
        <w:ind w:firstLineChars="200" w:firstLine="56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>、</w:t>
      </w:r>
      <w:r>
        <w:rPr>
          <w:rFonts w:ascii="Times New Roman" w:hAnsi="Times New Roman" w:hint="eastAsia"/>
          <w:color w:val="000000"/>
          <w:sz w:val="28"/>
          <w:szCs w:val="28"/>
        </w:rPr>
        <w:t>根据给定的实验内容和步骤</w:t>
      </w:r>
      <w:r>
        <w:rPr>
          <w:rFonts w:ascii="Times New Roman" w:hAnsi="Times New Roman"/>
          <w:color w:val="000000"/>
          <w:sz w:val="28"/>
          <w:szCs w:val="28"/>
        </w:rPr>
        <w:t>，</w:t>
      </w:r>
      <w:r>
        <w:rPr>
          <w:rFonts w:ascii="Times New Roman" w:hAnsi="Times New Roman" w:hint="eastAsia"/>
          <w:color w:val="000000"/>
          <w:sz w:val="28"/>
          <w:szCs w:val="28"/>
        </w:rPr>
        <w:t>完成各个例题和作业，</w:t>
      </w:r>
      <w:r>
        <w:rPr>
          <w:rFonts w:ascii="Times New Roman" w:hAnsi="Times New Roman"/>
          <w:color w:val="000000"/>
          <w:sz w:val="28"/>
          <w:szCs w:val="28"/>
        </w:rPr>
        <w:t>打印实验程序产生的曲线图形。</w:t>
      </w:r>
    </w:p>
    <w:p w14:paraId="0409FD58" w14:textId="77777777" w:rsidR="00FE017B" w:rsidRDefault="00FE017B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</w:p>
    <w:p w14:paraId="43102403" w14:textId="77777777" w:rsidR="00FE017B" w:rsidRDefault="00FE017B">
      <w:pPr>
        <w:pStyle w:val="a3"/>
        <w:spacing w:line="400" w:lineRule="exact"/>
        <w:rPr>
          <w:rFonts w:ascii="Times New Roman" w:hAnsi="Times New Roman"/>
          <w:color w:val="000000"/>
          <w:sz w:val="28"/>
          <w:szCs w:val="28"/>
        </w:rPr>
      </w:pPr>
    </w:p>
    <w:p w14:paraId="2C1F33E8" w14:textId="77777777" w:rsidR="00FE017B" w:rsidRDefault="00FE017B">
      <w:pPr>
        <w:spacing w:line="400" w:lineRule="exact"/>
      </w:pPr>
    </w:p>
    <w:sectPr w:rsidR="00FE01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8F08" w14:textId="77777777" w:rsidR="0069110D" w:rsidRDefault="0069110D" w:rsidP="0087313A">
      <w:r>
        <w:separator/>
      </w:r>
    </w:p>
  </w:endnote>
  <w:endnote w:type="continuationSeparator" w:id="0">
    <w:p w14:paraId="159BD0B3" w14:textId="77777777" w:rsidR="0069110D" w:rsidRDefault="0069110D" w:rsidP="00873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-13-0">
    <w:altName w:val="黑体"/>
    <w:charset w:val="00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9192" w14:textId="77777777" w:rsidR="0069110D" w:rsidRDefault="0069110D" w:rsidP="0087313A">
      <w:r>
        <w:separator/>
      </w:r>
    </w:p>
  </w:footnote>
  <w:footnote w:type="continuationSeparator" w:id="0">
    <w:p w14:paraId="4A7B5C0A" w14:textId="77777777" w:rsidR="0069110D" w:rsidRDefault="0069110D" w:rsidP="00873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92C55"/>
    <w:multiLevelType w:val="singleLevel"/>
    <w:tmpl w:val="2D792C55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76927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3C94FAA"/>
    <w:rsid w:val="005A6F97"/>
    <w:rsid w:val="0069110D"/>
    <w:rsid w:val="00764E08"/>
    <w:rsid w:val="0087313A"/>
    <w:rsid w:val="00C1043C"/>
    <w:rsid w:val="00FE017B"/>
    <w:rsid w:val="0526590B"/>
    <w:rsid w:val="13833F28"/>
    <w:rsid w:val="15F5737A"/>
    <w:rsid w:val="17592043"/>
    <w:rsid w:val="1784669F"/>
    <w:rsid w:val="1D7B0F95"/>
    <w:rsid w:val="1FFB097C"/>
    <w:rsid w:val="209806B1"/>
    <w:rsid w:val="21171E2B"/>
    <w:rsid w:val="24561911"/>
    <w:rsid w:val="2BFD1DE8"/>
    <w:rsid w:val="32C305E4"/>
    <w:rsid w:val="32FD5687"/>
    <w:rsid w:val="33B311D9"/>
    <w:rsid w:val="3AED6500"/>
    <w:rsid w:val="3C286F51"/>
    <w:rsid w:val="41812AE1"/>
    <w:rsid w:val="43416CF7"/>
    <w:rsid w:val="49483ACD"/>
    <w:rsid w:val="4B682EAA"/>
    <w:rsid w:val="4DA4339B"/>
    <w:rsid w:val="51D17B3B"/>
    <w:rsid w:val="53C94FAA"/>
    <w:rsid w:val="54CC17C8"/>
    <w:rsid w:val="54E32DC0"/>
    <w:rsid w:val="5A4D3385"/>
    <w:rsid w:val="628739CE"/>
    <w:rsid w:val="6BF95CAB"/>
    <w:rsid w:val="70F03F99"/>
    <w:rsid w:val="7CFA4669"/>
    <w:rsid w:val="7F35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2B1E7"/>
  <w15:docId w15:val="{E4F65ECB-4653-484B-BA83-446F008A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header"/>
    <w:basedOn w:val="a"/>
    <w:link w:val="a5"/>
    <w:rsid w:val="008731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7313A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8731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7313A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4</Pages>
  <Words>935</Words>
  <Characters>1225</Characters>
  <Application>Microsoft Office Word</Application>
  <DocSecurity>0</DocSecurity>
  <Lines>111</Lines>
  <Paragraphs>127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Sagitta_yao</dc:creator>
  <cp:lastModifiedBy>宇佩 马</cp:lastModifiedBy>
  <cp:revision>2</cp:revision>
  <dcterms:created xsi:type="dcterms:W3CDTF">2025-03-08T04:17:00Z</dcterms:created>
  <dcterms:modified xsi:type="dcterms:W3CDTF">2026-04-12T09:12:00Z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C908136C85B648E898BBAE8ED899AFB2_11</vt:lpwstr>
  </property>
  <property fmtid="{D5CDD505-2E9C-101B-9397-08002B2CF9AE}" pid="4" name="KSOTemplateDocerSaveRecord">
    <vt:lpwstr>eyJoZGlkIjoiYzI4MmQwN2I2ZmM1N2I5Zjc5MWU5MjcxOTZlZmM4YmYiLCJ1c2VySWQiOiIzMjEzMjc1MzAifQ==</vt:lpwstr>
  </property>
</Properties>
</file>