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3AED1" w14:textId="46E849DD" w:rsidR="00373419" w:rsidRDefault="00000000">
      <w:pPr>
        <w:spacing w:line="480" w:lineRule="auto"/>
        <w:rPr>
          <w:b/>
          <w:sz w:val="24"/>
          <w:szCs w:val="24"/>
        </w:rPr>
      </w:pPr>
      <w:r>
        <w:rPr>
          <w:noProof/>
        </w:rPr>
        <mc:AlternateContent>
          <mc:Choice Requires="wps">
            <w:drawing>
              <wp:anchor distT="0" distB="0" distL="114300" distR="114300" simplePos="0" relativeHeight="251659264" behindDoc="0" locked="0" layoutInCell="1" allowOverlap="1" wp14:anchorId="41A9E50B" wp14:editId="2DC4AB24">
                <wp:simplePos x="0" y="0"/>
                <wp:positionH relativeFrom="margin">
                  <wp:align>center</wp:align>
                </wp:positionH>
                <wp:positionV relativeFrom="margin">
                  <wp:align>center</wp:align>
                </wp:positionV>
                <wp:extent cx="1270" cy="8315960"/>
                <wp:effectExtent l="0" t="0" r="36830" b="27940"/>
                <wp:wrapNone/>
                <wp:docPr id="4" name="直接连接符 4"/>
                <wp:cNvGraphicFramePr/>
                <a:graphic xmlns:a="http://schemas.openxmlformats.org/drawingml/2006/main">
                  <a:graphicData uri="http://schemas.microsoft.com/office/word/2010/wordprocessingShape">
                    <wps:wsp>
                      <wps:cNvCnPr/>
                      <wps:spPr>
                        <a:xfrm>
                          <a:off x="8573135" y="751205"/>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height:654.8pt;width:0.1pt;mso-position-horizontal:center;mso-position-horizontal-relative:margin;mso-position-vertical:center;mso-position-vertical-relative:margin;z-index:251659264;mso-width-relative:page;mso-height-relative:page;" filled="f" stroked="t" coordsize="21600,21600" o:gfxdata="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7i5071AAAAAMBAAAPAAAAAAAAAAEAIAAAACIAAABkcnMvZG93bnJldi54bWxQSwECFAAUAAAA&#10;CACHTuJA5t3j5fIBAADAAwAADgAAAAAAAAABACAAAAAjAQAAZHJzL2Uyb0RvYy54bWxQSwUGAAAA&#10;AAYABgBZAQAAhwUAAAAA&#10;">
                <v:fill on="f" focussize="0,0"/>
                <v:stroke weight="1pt" color="#000000 [3213]" miterlimit="8" joinstyle="miter"/>
                <v:imagedata o:title=""/>
                <o:lock v:ext="edit" aspectratio="f"/>
              </v:line>
            </w:pict>
          </mc:Fallback>
        </mc:AlternateContent>
      </w:r>
      <w:r>
        <w:rPr>
          <w:rFonts w:hint="eastAsia"/>
        </w:rPr>
        <w:t xml:space="preserve"> </w:t>
      </w:r>
      <w:r>
        <w:rPr>
          <w:rFonts w:hint="eastAsia"/>
          <w:sz w:val="24"/>
          <w:szCs w:val="24"/>
        </w:rPr>
        <w:t xml:space="preserve">   </w:t>
      </w:r>
      <w:r>
        <w:rPr>
          <w:rFonts w:hint="eastAsia"/>
          <w:b/>
          <w:sz w:val="24"/>
          <w:szCs w:val="24"/>
          <w:u w:val="single"/>
        </w:rPr>
        <w:t xml:space="preserve">      </w:t>
      </w:r>
      <w:r w:rsidR="00B8752B">
        <w:rPr>
          <w:rFonts w:ascii="Times New Roman" w:hAnsi="Times New Roman" w:hint="eastAsia"/>
          <w:b/>
          <w:sz w:val="24"/>
          <w:szCs w:val="24"/>
          <w:u w:val="single"/>
        </w:rPr>
        <w:t>数字信号处理</w:t>
      </w:r>
      <w:r>
        <w:rPr>
          <w:rFonts w:hint="eastAsia"/>
          <w:b/>
          <w:sz w:val="24"/>
          <w:szCs w:val="24"/>
          <w:u w:val="single"/>
        </w:rPr>
        <w:t xml:space="preserve">      </w:t>
      </w:r>
      <w:r>
        <w:rPr>
          <w:rFonts w:hint="eastAsia"/>
          <w:b/>
          <w:sz w:val="24"/>
          <w:szCs w:val="24"/>
        </w:rPr>
        <w:t>课程实验报告</w:t>
      </w:r>
      <w:r>
        <w:rPr>
          <w:rFonts w:hint="eastAsia"/>
          <w:b/>
          <w:sz w:val="24"/>
          <w:szCs w:val="24"/>
        </w:rPr>
        <w:t xml:space="preserve">       </w:t>
      </w:r>
      <w:r>
        <w:rPr>
          <w:rFonts w:ascii="Times New Roman" w:hAnsi="Times New Roman"/>
          <w:b/>
          <w:sz w:val="24"/>
          <w:szCs w:val="24"/>
        </w:rPr>
        <w:t xml:space="preserve"> 202</w:t>
      </w:r>
      <w:r>
        <w:rPr>
          <w:rFonts w:ascii="Times New Roman" w:hAnsi="Times New Roman" w:hint="eastAsia"/>
          <w:b/>
          <w:sz w:val="24"/>
          <w:szCs w:val="24"/>
        </w:rPr>
        <w:t>6</w:t>
      </w:r>
      <w:r>
        <w:rPr>
          <w:rFonts w:hint="eastAsia"/>
          <w:b/>
          <w:sz w:val="24"/>
          <w:szCs w:val="24"/>
        </w:rPr>
        <w:t xml:space="preserve">    </w:t>
      </w:r>
      <w:r>
        <w:rPr>
          <w:rFonts w:hint="eastAsia"/>
          <w:b/>
          <w:sz w:val="24"/>
          <w:szCs w:val="24"/>
        </w:rPr>
        <w:t>年</w:t>
      </w:r>
      <w:r>
        <w:rPr>
          <w:rFonts w:hint="eastAsia"/>
          <w:b/>
          <w:sz w:val="24"/>
          <w:szCs w:val="24"/>
        </w:rPr>
        <w:t xml:space="preserve">   </w:t>
      </w:r>
      <w:r w:rsidR="00C15E1A">
        <w:rPr>
          <w:rFonts w:ascii="Times New Roman" w:hAnsi="Times New Roman" w:hint="eastAsia"/>
          <w:b/>
          <w:sz w:val="24"/>
          <w:szCs w:val="24"/>
        </w:rPr>
        <w:t>5</w:t>
      </w:r>
      <w:r>
        <w:rPr>
          <w:rFonts w:ascii="Times New Roman" w:hAnsi="Times New Roman"/>
          <w:b/>
          <w:sz w:val="24"/>
          <w:szCs w:val="24"/>
        </w:rPr>
        <w:t xml:space="preserve"> </w:t>
      </w:r>
      <w:r>
        <w:rPr>
          <w:rFonts w:hint="eastAsia"/>
          <w:b/>
          <w:sz w:val="24"/>
          <w:szCs w:val="24"/>
        </w:rPr>
        <w:t xml:space="preserve"> </w:t>
      </w:r>
      <w:r>
        <w:rPr>
          <w:rFonts w:hint="eastAsia"/>
          <w:b/>
          <w:sz w:val="24"/>
          <w:szCs w:val="24"/>
        </w:rPr>
        <w:t>月</w:t>
      </w:r>
    </w:p>
    <w:p w14:paraId="300655A1" w14:textId="56E5474D" w:rsidR="00373419" w:rsidRDefault="00000000">
      <w:pPr>
        <w:spacing w:line="480" w:lineRule="auto"/>
        <w:rPr>
          <w:b/>
          <w:sz w:val="24"/>
          <w:szCs w:val="24"/>
          <w:u w:val="single"/>
        </w:rPr>
      </w:pPr>
      <w:r>
        <w:rPr>
          <w:rFonts w:hint="eastAsia"/>
          <w:b/>
          <w:sz w:val="24"/>
          <w:szCs w:val="24"/>
        </w:rPr>
        <w:t>实验编号</w:t>
      </w:r>
      <w:r>
        <w:rPr>
          <w:rFonts w:hint="eastAsia"/>
          <w:b/>
          <w:sz w:val="24"/>
          <w:szCs w:val="24"/>
          <w:u w:val="single"/>
        </w:rPr>
        <w:t xml:space="preserve"> </w:t>
      </w:r>
      <w:r w:rsidR="00C15E1A">
        <w:rPr>
          <w:rFonts w:hint="eastAsia"/>
          <w:b/>
          <w:sz w:val="24"/>
          <w:szCs w:val="24"/>
          <w:u w:val="single"/>
        </w:rPr>
        <w:t>5</w:t>
      </w:r>
      <w:r>
        <w:rPr>
          <w:rFonts w:ascii="Times New Roman" w:hAnsi="Times New Roman" w:hint="eastAsia"/>
          <w:b/>
          <w:sz w:val="24"/>
          <w:szCs w:val="24"/>
          <w:u w:val="single"/>
        </w:rPr>
        <w:t xml:space="preserve"> </w:t>
      </w:r>
      <w:r>
        <w:rPr>
          <w:rFonts w:hint="eastAsia"/>
          <w:b/>
          <w:sz w:val="24"/>
          <w:szCs w:val="24"/>
        </w:rPr>
        <w:t>实验名称</w:t>
      </w:r>
      <w:r>
        <w:rPr>
          <w:rFonts w:ascii="Times New Roman" w:hAnsi="Times New Roman" w:hint="eastAsia"/>
          <w:b/>
          <w:sz w:val="24"/>
          <w:szCs w:val="24"/>
          <w:u w:val="single"/>
        </w:rPr>
        <w:t xml:space="preserve"> </w:t>
      </w:r>
      <w:r w:rsidR="00605D46">
        <w:rPr>
          <w:rFonts w:ascii="Times New Roman" w:hAnsi="Times New Roman" w:hint="eastAsia"/>
          <w:b/>
          <w:sz w:val="24"/>
          <w:szCs w:val="24"/>
          <w:u w:val="single"/>
        </w:rPr>
        <w:t xml:space="preserve"> </w:t>
      </w:r>
      <w:r w:rsidR="00C15E1A" w:rsidRPr="00C15E1A">
        <w:rPr>
          <w:rFonts w:ascii="Times New Roman" w:hAnsi="Times New Roman"/>
          <w:b/>
          <w:sz w:val="24"/>
          <w:szCs w:val="24"/>
          <w:u w:val="single"/>
        </w:rPr>
        <w:t>DFS</w:t>
      </w:r>
      <w:r w:rsidR="00C15E1A" w:rsidRPr="00C15E1A">
        <w:rPr>
          <w:rFonts w:ascii="Times New Roman" w:hAnsi="Times New Roman"/>
          <w:b/>
          <w:sz w:val="24"/>
          <w:szCs w:val="24"/>
          <w:u w:val="single"/>
        </w:rPr>
        <w:t>与</w:t>
      </w:r>
      <w:r w:rsidR="00C15E1A" w:rsidRPr="00C15E1A">
        <w:rPr>
          <w:rFonts w:ascii="Times New Roman" w:hAnsi="Times New Roman"/>
          <w:b/>
          <w:sz w:val="24"/>
          <w:szCs w:val="24"/>
          <w:u w:val="single"/>
        </w:rPr>
        <w:t>DFT</w:t>
      </w:r>
      <w:r w:rsidR="00C15E1A" w:rsidRPr="00C15E1A">
        <w:rPr>
          <w:rFonts w:ascii="Times New Roman" w:hAnsi="Times New Roman"/>
          <w:b/>
          <w:sz w:val="24"/>
          <w:szCs w:val="24"/>
          <w:u w:val="single"/>
        </w:rPr>
        <w:t>的关系</w:t>
      </w:r>
      <w:r w:rsidR="00C15E1A">
        <w:rPr>
          <w:rFonts w:ascii="Times New Roman" w:hAnsi="Times New Roman" w:hint="eastAsia"/>
          <w:b/>
          <w:sz w:val="24"/>
          <w:szCs w:val="24"/>
          <w:u w:val="single"/>
        </w:rPr>
        <w:t xml:space="preserve"> </w:t>
      </w:r>
      <w:r w:rsidR="00605D46">
        <w:rPr>
          <w:rFonts w:ascii="Times New Roman" w:hAnsi="Times New Roman" w:hint="eastAsia"/>
          <w:b/>
          <w:sz w:val="24"/>
          <w:szCs w:val="24"/>
          <w:u w:val="single"/>
        </w:rPr>
        <w:t xml:space="preserve"> </w:t>
      </w:r>
      <w:r>
        <w:rPr>
          <w:rFonts w:hint="eastAsia"/>
          <w:b/>
          <w:sz w:val="24"/>
          <w:szCs w:val="24"/>
        </w:rPr>
        <w:t>成绩</w:t>
      </w:r>
      <w:r>
        <w:rPr>
          <w:rFonts w:hint="eastAsia"/>
          <w:b/>
          <w:sz w:val="24"/>
          <w:szCs w:val="24"/>
        </w:rPr>
        <w:t xml:space="preserve"> </w:t>
      </w:r>
      <w:r>
        <w:rPr>
          <w:rFonts w:hint="eastAsia"/>
          <w:b/>
          <w:sz w:val="24"/>
          <w:szCs w:val="24"/>
          <w:u w:val="single"/>
        </w:rPr>
        <w:t xml:space="preserve">              </w:t>
      </w:r>
    </w:p>
    <w:p w14:paraId="7E0FC2D3" w14:textId="794F02A6" w:rsidR="00373419" w:rsidRDefault="00000000">
      <w:pPr>
        <w:spacing w:line="480" w:lineRule="auto"/>
        <w:rPr>
          <w:b/>
          <w:sz w:val="28"/>
          <w:u w:val="single"/>
        </w:rPr>
      </w:pPr>
      <w:r>
        <w:rPr>
          <w:rFonts w:hint="eastAsia"/>
          <w:b/>
          <w:sz w:val="24"/>
          <w:szCs w:val="24"/>
        </w:rPr>
        <w:t>班级</w:t>
      </w:r>
      <w:r>
        <w:rPr>
          <w:rFonts w:hint="eastAsia"/>
          <w:b/>
          <w:sz w:val="24"/>
          <w:szCs w:val="24"/>
        </w:rPr>
        <w:t xml:space="preserve"> </w:t>
      </w:r>
      <w:r>
        <w:rPr>
          <w:rFonts w:hint="eastAsia"/>
          <w:b/>
          <w:sz w:val="24"/>
          <w:szCs w:val="24"/>
          <w:u w:val="single"/>
        </w:rPr>
        <w:t xml:space="preserve"> </w:t>
      </w:r>
      <w:r w:rsidR="00EC0064">
        <w:rPr>
          <w:rFonts w:hint="eastAsia"/>
          <w:b/>
          <w:sz w:val="24"/>
          <w:szCs w:val="24"/>
          <w:u w:val="single"/>
        </w:rPr>
        <w:t>测控技术与仪器</w:t>
      </w:r>
      <w:r w:rsidR="00EC0064">
        <w:rPr>
          <w:rFonts w:hint="eastAsia"/>
          <w:b/>
          <w:sz w:val="24"/>
          <w:szCs w:val="24"/>
          <w:u w:val="single"/>
        </w:rPr>
        <w:t>2302</w:t>
      </w:r>
      <w:r w:rsidR="00EC0064">
        <w:rPr>
          <w:rFonts w:hint="eastAsia"/>
          <w:b/>
          <w:sz w:val="24"/>
          <w:szCs w:val="24"/>
          <w:u w:val="single"/>
        </w:rPr>
        <w:t>班</w:t>
      </w:r>
      <w:r>
        <w:rPr>
          <w:rFonts w:hint="eastAsia"/>
          <w:b/>
          <w:sz w:val="24"/>
          <w:szCs w:val="24"/>
          <w:u w:val="single"/>
        </w:rPr>
        <w:t xml:space="preserve">   </w:t>
      </w:r>
      <w:r>
        <w:rPr>
          <w:rFonts w:hint="eastAsia"/>
          <w:b/>
          <w:sz w:val="24"/>
          <w:szCs w:val="24"/>
        </w:rPr>
        <w:t>姓名</w:t>
      </w:r>
      <w:r>
        <w:rPr>
          <w:rFonts w:hint="eastAsia"/>
          <w:b/>
          <w:sz w:val="24"/>
          <w:szCs w:val="24"/>
        </w:rPr>
        <w:t xml:space="preserve"> </w:t>
      </w:r>
      <w:r>
        <w:rPr>
          <w:rFonts w:hint="eastAsia"/>
          <w:b/>
          <w:sz w:val="24"/>
          <w:szCs w:val="24"/>
          <w:u w:val="single"/>
        </w:rPr>
        <w:t xml:space="preserve"> </w:t>
      </w:r>
      <w:proofErr w:type="gramStart"/>
      <w:r w:rsidR="00EC0064">
        <w:rPr>
          <w:rFonts w:hint="eastAsia"/>
          <w:b/>
          <w:sz w:val="24"/>
          <w:szCs w:val="24"/>
          <w:u w:val="single"/>
        </w:rPr>
        <w:t>马宇佩</w:t>
      </w:r>
      <w:proofErr w:type="gramEnd"/>
      <w:r>
        <w:rPr>
          <w:rFonts w:hint="eastAsia"/>
          <w:b/>
          <w:sz w:val="24"/>
          <w:szCs w:val="24"/>
          <w:u w:val="single"/>
        </w:rPr>
        <w:t xml:space="preserve"> </w:t>
      </w:r>
      <w:r>
        <w:rPr>
          <w:rFonts w:hint="eastAsia"/>
          <w:b/>
          <w:sz w:val="24"/>
          <w:szCs w:val="24"/>
        </w:rPr>
        <w:t>组别</w:t>
      </w:r>
      <w:r>
        <w:rPr>
          <w:rFonts w:hint="eastAsia"/>
          <w:b/>
          <w:sz w:val="24"/>
          <w:szCs w:val="24"/>
        </w:rPr>
        <w:t xml:space="preserve"> </w:t>
      </w:r>
      <w:r>
        <w:rPr>
          <w:rFonts w:hint="eastAsia"/>
          <w:b/>
          <w:sz w:val="24"/>
          <w:szCs w:val="24"/>
          <w:u w:val="single"/>
        </w:rPr>
        <w:t xml:space="preserve">      </w:t>
      </w:r>
      <w:r>
        <w:rPr>
          <w:rFonts w:hint="eastAsia"/>
          <w:b/>
          <w:sz w:val="24"/>
          <w:szCs w:val="24"/>
        </w:rPr>
        <w:t xml:space="preserve"> </w:t>
      </w:r>
      <w:r>
        <w:rPr>
          <w:rFonts w:hint="eastAsia"/>
          <w:b/>
          <w:sz w:val="24"/>
          <w:szCs w:val="24"/>
        </w:rPr>
        <w:t>学号</w:t>
      </w:r>
      <w:r>
        <w:rPr>
          <w:rFonts w:hint="eastAsia"/>
          <w:b/>
          <w:sz w:val="24"/>
          <w:szCs w:val="24"/>
        </w:rPr>
        <w:t xml:space="preserve"> </w:t>
      </w:r>
      <w:r w:rsidR="00EC0064">
        <w:rPr>
          <w:rFonts w:ascii="Times New Roman" w:hAnsi="Times New Roman" w:hint="eastAsia"/>
          <w:b/>
          <w:sz w:val="24"/>
          <w:szCs w:val="24"/>
          <w:u w:val="single"/>
        </w:rPr>
        <w:t>202302502217</w:t>
      </w:r>
      <w:r>
        <w:rPr>
          <w:rFonts w:ascii="Times New Roman" w:hAnsi="Times New Roman" w:hint="eastAsia"/>
          <w:b/>
          <w:sz w:val="24"/>
          <w:szCs w:val="24"/>
          <w:u w:val="single"/>
        </w:rPr>
        <w:t xml:space="preserve">           </w:t>
      </w:r>
    </w:p>
    <w:p w14:paraId="3DB2017A" w14:textId="77777777" w:rsidR="00373419" w:rsidRDefault="00000000">
      <w:r>
        <w:rPr>
          <w:rFonts w:hint="eastAsia"/>
        </w:rPr>
        <w:t xml:space="preserve">                                                                                                                                                                                                                       </w:t>
      </w:r>
    </w:p>
    <w:p w14:paraId="70EF83A7" w14:textId="77777777" w:rsidR="00373419" w:rsidRDefault="00373419"/>
    <w:p w14:paraId="0A2A2CDF" w14:textId="77777777" w:rsidR="00C15E1A" w:rsidRPr="00C15E1A" w:rsidRDefault="00000000" w:rsidP="00C15E1A">
      <w:pPr>
        <w:pStyle w:val="a8"/>
        <w:numPr>
          <w:ilvl w:val="0"/>
          <w:numId w:val="1"/>
        </w:numPr>
        <w:ind w:firstLineChars="0"/>
        <w:rPr>
          <w:b/>
          <w:bCs/>
          <w:sz w:val="28"/>
          <w:szCs w:val="28"/>
        </w:rPr>
      </w:pPr>
      <w:r w:rsidRPr="00C15E1A">
        <w:rPr>
          <w:rFonts w:hint="eastAsia"/>
          <w:b/>
          <w:bCs/>
          <w:sz w:val="28"/>
          <w:szCs w:val="28"/>
        </w:rPr>
        <w:t>实验目的</w:t>
      </w:r>
    </w:p>
    <w:p w14:paraId="6FC8B34D" w14:textId="69C6C96C" w:rsidR="00C15E1A" w:rsidRPr="00C15E1A" w:rsidRDefault="00C15E1A" w:rsidP="00C15E1A">
      <w:pPr>
        <w:ind w:left="240"/>
        <w:rPr>
          <w:rFonts w:ascii="宋体" w:hAnsi="宋体" w:hint="eastAsia"/>
          <w:sz w:val="24"/>
          <w:szCs w:val="24"/>
        </w:rPr>
      </w:pPr>
      <w:r w:rsidRPr="00C15E1A">
        <w:rPr>
          <w:rFonts w:ascii="宋体" w:hAnsi="宋体" w:hint="eastAsia"/>
          <w:bCs/>
        </w:rPr>
        <w:t>1、加深对周期序列DFS、有限长序列DFT的基本概念及理论的理解。</w:t>
      </w:r>
    </w:p>
    <w:p w14:paraId="2FF196AC" w14:textId="77777777" w:rsidR="00C15E1A" w:rsidRPr="00C15E1A" w:rsidRDefault="00C15E1A" w:rsidP="00C15E1A">
      <w:pPr>
        <w:pStyle w:val="a9"/>
        <w:ind w:left="240"/>
        <w:rPr>
          <w:rFonts w:ascii="宋体" w:hAnsi="宋体" w:hint="eastAsia"/>
          <w:bCs/>
          <w:szCs w:val="21"/>
        </w:rPr>
      </w:pPr>
      <w:r w:rsidRPr="00C15E1A">
        <w:rPr>
          <w:rFonts w:ascii="宋体" w:hAnsi="宋体" w:hint="eastAsia"/>
          <w:bCs/>
          <w:szCs w:val="21"/>
        </w:rPr>
        <w:t>2、掌握用MATLAB语言求解DFS、DFT以及相应反变换的方法。</w:t>
      </w:r>
    </w:p>
    <w:p w14:paraId="13A2CF34" w14:textId="4ADD8985" w:rsidR="00C15E1A" w:rsidRPr="00C15E1A" w:rsidRDefault="00C15E1A" w:rsidP="00C15E1A">
      <w:pPr>
        <w:pStyle w:val="a9"/>
        <w:ind w:left="240"/>
        <w:rPr>
          <w:rFonts w:ascii="宋体" w:hAnsi="宋体" w:hint="eastAsia"/>
          <w:bCs/>
          <w:szCs w:val="21"/>
        </w:rPr>
      </w:pPr>
      <w:r w:rsidRPr="00C15E1A">
        <w:rPr>
          <w:rFonts w:ascii="宋体" w:hAnsi="宋体" w:hint="eastAsia"/>
          <w:bCs/>
          <w:szCs w:val="21"/>
        </w:rPr>
        <w:t xml:space="preserve">3、观察周期序列的重复周期数对序列频谱特性的影响。 </w:t>
      </w:r>
    </w:p>
    <w:p w14:paraId="2B5EDC54" w14:textId="77777777" w:rsidR="00C15E1A" w:rsidRDefault="00C15E1A" w:rsidP="00C15E1A">
      <w:pPr>
        <w:pStyle w:val="a8"/>
        <w:numPr>
          <w:ilvl w:val="0"/>
          <w:numId w:val="1"/>
        </w:numPr>
        <w:ind w:firstLineChars="0"/>
        <w:rPr>
          <w:b/>
          <w:bCs/>
          <w:sz w:val="28"/>
          <w:szCs w:val="28"/>
        </w:rPr>
      </w:pPr>
      <w:r w:rsidRPr="00C15E1A">
        <w:rPr>
          <w:rFonts w:hint="eastAsia"/>
          <w:b/>
          <w:bCs/>
          <w:sz w:val="28"/>
          <w:szCs w:val="28"/>
        </w:rPr>
        <w:t>实验原理与方法</w:t>
      </w:r>
    </w:p>
    <w:p w14:paraId="4216F555" w14:textId="77777777" w:rsidR="00C15E1A" w:rsidRPr="00A93A67" w:rsidRDefault="00C15E1A" w:rsidP="00C15E1A">
      <w:pPr>
        <w:ind w:firstLineChars="199" w:firstLine="418"/>
        <w:rPr>
          <w:rFonts w:ascii="宋体" w:hAnsi="宋体" w:hint="eastAsia"/>
        </w:rPr>
      </w:pPr>
      <w:r w:rsidRPr="00A93A67">
        <w:rPr>
          <w:rFonts w:ascii="宋体" w:hAnsi="宋体" w:hint="eastAsia"/>
        </w:rPr>
        <w:t>1、周期序列的离散傅里叶级数（DFS）</w:t>
      </w:r>
    </w:p>
    <w:p w14:paraId="3004A15B" w14:textId="77777777" w:rsidR="00C15E1A" w:rsidRPr="00A93A67" w:rsidRDefault="00C15E1A" w:rsidP="00C15E1A">
      <w:pPr>
        <w:ind w:firstLineChars="199" w:firstLine="418"/>
        <w:rPr>
          <w:rFonts w:ascii="宋体" w:hAnsi="宋体" w:hint="eastAsia"/>
        </w:rPr>
      </w:pPr>
      <w:r w:rsidRPr="00A93A67">
        <w:rPr>
          <w:rFonts w:ascii="宋体" w:hAnsi="宋体" w:hint="eastAsia"/>
        </w:rPr>
        <w:t>（1）DFS的基本概念：</w:t>
      </w:r>
    </w:p>
    <w:p w14:paraId="5C008D15" w14:textId="77777777" w:rsidR="00C15E1A" w:rsidRPr="00A93A67" w:rsidRDefault="00C15E1A" w:rsidP="00C15E1A">
      <w:pPr>
        <w:ind w:firstLineChars="199" w:firstLine="418"/>
        <w:rPr>
          <w:rFonts w:ascii="宋体" w:hAnsi="宋体" w:hint="eastAsia"/>
        </w:rPr>
      </w:pPr>
      <w:r w:rsidRPr="00A93A67">
        <w:rPr>
          <w:rFonts w:ascii="宋体" w:hAnsi="宋体" w:hint="eastAsia"/>
        </w:rPr>
        <w:t>离散时间序列x(n)满足x(n)= x(n+rN)，称为离散周期序列，用 表示。其中，N为信号的周期，x(n)称为离散周期序列的主值。</w:t>
      </w:r>
    </w:p>
    <w:p w14:paraId="10437C01" w14:textId="77777777" w:rsidR="00C15E1A" w:rsidRPr="00A93A67" w:rsidRDefault="00C15E1A" w:rsidP="00C15E1A">
      <w:pPr>
        <w:ind w:firstLineChars="199" w:firstLine="418"/>
        <w:rPr>
          <w:rFonts w:ascii="宋体" w:hAnsi="宋体" w:hint="eastAsia"/>
        </w:rPr>
      </w:pPr>
      <w:r w:rsidRPr="00A93A67">
        <w:rPr>
          <w:rFonts w:ascii="宋体" w:hAnsi="宋体" w:hint="eastAsia"/>
        </w:rPr>
        <w:t>周期序列 可以用离散傅里叶级数（DFS）表示：</w:t>
      </w:r>
    </w:p>
    <w:p w14:paraId="02EF5400" w14:textId="31A30943" w:rsidR="00C15E1A" w:rsidRPr="00A93A67" w:rsidRDefault="00C15E1A" w:rsidP="00C15E1A">
      <w:pPr>
        <w:ind w:firstLineChars="199" w:firstLine="418"/>
        <w:jc w:val="center"/>
        <w:rPr>
          <w:rFonts w:ascii="宋体" w:hAnsi="宋体" w:hint="eastAsia"/>
        </w:rPr>
      </w:pPr>
      <w:r w:rsidRPr="00A93A67">
        <w:rPr>
          <w:position w:val="-28"/>
        </w:rPr>
        <w:object w:dxaOrig="5360" w:dyaOrig="700" w14:anchorId="36E51A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95pt;height:35.05pt" o:ole="">
            <v:imagedata r:id="rId9" o:title=""/>
          </v:shape>
          <o:OLEObject Type="Embed" ProgID="Equation.DSMT4" ShapeID="_x0000_i1025" DrawAspect="Content" ObjectID="_1839908552" r:id="rId10"/>
        </w:object>
      </w:r>
    </w:p>
    <w:p w14:paraId="110908B0" w14:textId="77777777" w:rsidR="00C15E1A" w:rsidRPr="00A93A67" w:rsidRDefault="00C15E1A" w:rsidP="00C15E1A">
      <w:pPr>
        <w:ind w:firstLineChars="199" w:firstLine="418"/>
        <w:rPr>
          <w:rFonts w:ascii="宋体" w:hAnsi="宋体" w:hint="eastAsia"/>
        </w:rPr>
      </w:pPr>
      <w:r w:rsidRPr="00A93A67">
        <w:rPr>
          <w:rFonts w:ascii="宋体" w:hAnsi="宋体" w:hint="eastAsia"/>
        </w:rPr>
        <w:t>其中， 是周期序列DFS第k次谐波分量的系数，也称为周期序列的频谱，可表示为</w:t>
      </w:r>
    </w:p>
    <w:p w14:paraId="72EAC073" w14:textId="77777777" w:rsidR="00C15E1A" w:rsidRPr="00A93A67" w:rsidRDefault="00C15E1A" w:rsidP="00C15E1A">
      <w:pPr>
        <w:ind w:firstLineChars="199" w:firstLine="418"/>
        <w:rPr>
          <w:rFonts w:ascii="宋体" w:hAnsi="宋体" w:hint="eastAsia"/>
        </w:rPr>
      </w:pPr>
      <w:r w:rsidRPr="00A93A67">
        <w:rPr>
          <w:rFonts w:ascii="宋体" w:hAnsi="宋体" w:hint="eastAsia"/>
        </w:rPr>
        <w:t>以上两式也是周期序列的一对傅里叶级数变换对。</w:t>
      </w:r>
    </w:p>
    <w:p w14:paraId="7A971C43" w14:textId="0D3661C7" w:rsidR="00C15E1A" w:rsidRPr="00A93A67" w:rsidRDefault="00C15E1A" w:rsidP="00C15E1A">
      <w:pPr>
        <w:ind w:firstLineChars="199" w:firstLine="418"/>
        <w:rPr>
          <w:rFonts w:ascii="宋体" w:hAnsi="宋体" w:hint="eastAsia"/>
        </w:rPr>
      </w:pPr>
      <w:r w:rsidRPr="00A93A67">
        <w:rPr>
          <w:rFonts w:ascii="宋体" w:hAnsi="宋体" w:hint="eastAsia"/>
        </w:rPr>
        <w:t xml:space="preserve">令 </w:t>
      </w:r>
      <w:r w:rsidRPr="00A93A67">
        <w:rPr>
          <w:position w:val="-12"/>
        </w:rPr>
        <w:object w:dxaOrig="920" w:dyaOrig="540" w14:anchorId="3C1859B6">
          <v:shape id="_x0000_i1026" type="#_x0000_t75" style="width:46.35pt;height:26.9pt" o:ole="">
            <v:imagedata r:id="rId11" o:title=""/>
          </v:shape>
          <o:OLEObject Type="Embed" ProgID="Equation.DSMT4" ShapeID="_x0000_i1026" DrawAspect="Content" ObjectID="_1839908553" r:id="rId12"/>
        </w:object>
      </w:r>
      <w:r w:rsidRPr="00A93A67">
        <w:rPr>
          <w:rFonts w:ascii="宋体" w:hAnsi="宋体" w:hint="eastAsia"/>
        </w:rPr>
        <w:t>，以上DFS变换对又可以写成：</w:t>
      </w:r>
    </w:p>
    <w:p w14:paraId="72EAF0D3" w14:textId="764E7BF5" w:rsidR="00C15E1A" w:rsidRPr="00A93A67" w:rsidRDefault="00C15E1A" w:rsidP="00C15E1A">
      <w:pPr>
        <w:ind w:firstLineChars="199" w:firstLine="418"/>
        <w:jc w:val="center"/>
      </w:pPr>
      <w:r w:rsidRPr="00A93A67">
        <w:rPr>
          <w:position w:val="-28"/>
        </w:rPr>
        <w:object w:dxaOrig="4819" w:dyaOrig="680" w14:anchorId="76D8CD72">
          <v:shape id="_x0000_i1027" type="#_x0000_t75" style="width:241.05pt;height:34.45pt" o:ole="">
            <v:imagedata r:id="rId13" o:title=""/>
          </v:shape>
          <o:OLEObject Type="Embed" ProgID="Equation.DSMT4" ShapeID="_x0000_i1027" DrawAspect="Content" ObjectID="_1839908554" r:id="rId14"/>
        </w:object>
      </w:r>
    </w:p>
    <w:p w14:paraId="5232358B" w14:textId="692327F9" w:rsidR="00C15E1A" w:rsidRPr="00A93A67" w:rsidRDefault="00C15E1A" w:rsidP="00C15E1A">
      <w:pPr>
        <w:ind w:firstLineChars="199" w:firstLine="418"/>
        <w:jc w:val="center"/>
        <w:rPr>
          <w:rFonts w:ascii="宋体" w:hAnsi="宋体" w:hint="eastAsia"/>
        </w:rPr>
      </w:pPr>
      <w:r w:rsidRPr="00A93A67">
        <w:rPr>
          <w:position w:val="-28"/>
        </w:rPr>
        <w:object w:dxaOrig="5140" w:dyaOrig="680" w14:anchorId="0545FDB8">
          <v:shape id="_x0000_i1028" type="#_x0000_t75" style="width:256.7pt;height:34.45pt" o:ole="">
            <v:imagedata r:id="rId15" o:title=""/>
          </v:shape>
          <o:OLEObject Type="Embed" ProgID="Equation.DSMT4" ShapeID="_x0000_i1028" DrawAspect="Content" ObjectID="_1839908555" r:id="rId16"/>
        </w:object>
      </w:r>
    </w:p>
    <w:p w14:paraId="6617AB48" w14:textId="77777777" w:rsidR="00C15E1A" w:rsidRPr="00A93A67" w:rsidRDefault="00C15E1A" w:rsidP="00C15E1A">
      <w:pPr>
        <w:ind w:firstLineChars="199" w:firstLine="418"/>
        <w:rPr>
          <w:rFonts w:ascii="宋体" w:hAnsi="宋体" w:hint="eastAsia"/>
        </w:rPr>
      </w:pPr>
      <w:r w:rsidRPr="00A93A67">
        <w:rPr>
          <w:rFonts w:ascii="宋体" w:hAnsi="宋体" w:hint="eastAsia"/>
        </w:rPr>
        <w:t>与连续周期信号的傅里叶级数相比，周期序列的离散傅里叶级数有以下特点：</w:t>
      </w:r>
    </w:p>
    <w:p w14:paraId="4916DDF6" w14:textId="77777777" w:rsidR="00C15E1A" w:rsidRPr="00A93A67" w:rsidRDefault="00C15E1A" w:rsidP="00C15E1A">
      <w:pPr>
        <w:ind w:firstLineChars="199" w:firstLine="418"/>
        <w:rPr>
          <w:rFonts w:ascii="宋体" w:hAnsi="宋体" w:hint="eastAsia"/>
        </w:rPr>
      </w:pPr>
      <w:r w:rsidRPr="00A93A67">
        <w:rPr>
          <w:rFonts w:ascii="宋体" w:hAnsi="宋体" w:hint="eastAsia"/>
        </w:rPr>
        <w:t>① 连续周期信号的傅里叶级数由无穷多个与基波频率成整数</w:t>
      </w:r>
      <w:proofErr w:type="gramStart"/>
      <w:r w:rsidRPr="00A93A67">
        <w:rPr>
          <w:rFonts w:ascii="宋体" w:hAnsi="宋体" w:hint="eastAsia"/>
        </w:rPr>
        <w:t>倍</w:t>
      </w:r>
      <w:proofErr w:type="gramEnd"/>
      <w:r w:rsidRPr="00A93A67">
        <w:rPr>
          <w:rFonts w:ascii="宋体" w:hAnsi="宋体" w:hint="eastAsia"/>
        </w:rPr>
        <w:t>的谐波分量叠加而成，而周期为N的周期序列的傅里叶级数仅有N</w:t>
      </w:r>
      <w:proofErr w:type="gramStart"/>
      <w:r w:rsidRPr="00A93A67">
        <w:rPr>
          <w:rFonts w:ascii="宋体" w:hAnsi="宋体" w:hint="eastAsia"/>
        </w:rPr>
        <w:t>个</w:t>
      </w:r>
      <w:proofErr w:type="gramEnd"/>
      <w:r w:rsidRPr="00A93A67">
        <w:rPr>
          <w:rFonts w:ascii="宋体" w:hAnsi="宋体" w:hint="eastAsia"/>
        </w:rPr>
        <w:t>独立的谐波分量。</w:t>
      </w:r>
    </w:p>
    <w:p w14:paraId="317E2EC7" w14:textId="389F0F33" w:rsidR="00C15E1A" w:rsidRPr="00A93A67" w:rsidRDefault="00C15E1A" w:rsidP="00C15E1A">
      <w:pPr>
        <w:ind w:firstLineChars="199" w:firstLine="418"/>
        <w:rPr>
          <w:rFonts w:ascii="宋体" w:hAnsi="宋体" w:hint="eastAsia"/>
        </w:rPr>
      </w:pPr>
      <w:r w:rsidRPr="00A93A67">
        <w:rPr>
          <w:rFonts w:ascii="宋体" w:hAnsi="宋体" w:hint="eastAsia"/>
        </w:rPr>
        <w:t>② 周期序列的频谱 也是一个以N为周期的周期序列。</w:t>
      </w:r>
    </w:p>
    <w:p w14:paraId="0F32F150" w14:textId="77777777" w:rsidR="00C15E1A" w:rsidRPr="00A93A67" w:rsidRDefault="00C15E1A" w:rsidP="00C15E1A">
      <w:pPr>
        <w:pStyle w:val="a9"/>
        <w:ind w:firstLineChars="200" w:firstLine="420"/>
        <w:rPr>
          <w:szCs w:val="21"/>
        </w:rPr>
      </w:pPr>
      <w:r w:rsidRPr="00A93A67">
        <w:rPr>
          <w:rFonts w:hint="eastAsia"/>
          <w:szCs w:val="21"/>
        </w:rPr>
        <w:t>2</w:t>
      </w:r>
      <w:r w:rsidRPr="00A93A67">
        <w:rPr>
          <w:rFonts w:hint="eastAsia"/>
          <w:szCs w:val="21"/>
        </w:rPr>
        <w:t>、离散傅里叶变换（</w:t>
      </w:r>
      <w:r w:rsidRPr="00A93A67">
        <w:rPr>
          <w:rFonts w:hint="eastAsia"/>
          <w:szCs w:val="21"/>
        </w:rPr>
        <w:t>DFT</w:t>
      </w:r>
      <w:r w:rsidRPr="00A93A67">
        <w:rPr>
          <w:rFonts w:hint="eastAsia"/>
          <w:szCs w:val="21"/>
        </w:rPr>
        <w:t>）</w:t>
      </w:r>
    </w:p>
    <w:p w14:paraId="306045DB" w14:textId="77777777" w:rsidR="00C15E1A" w:rsidRPr="00A93A67" w:rsidRDefault="00C15E1A" w:rsidP="00C15E1A">
      <w:pPr>
        <w:pStyle w:val="a9"/>
        <w:ind w:firstLineChars="150" w:firstLine="315"/>
        <w:rPr>
          <w:szCs w:val="21"/>
        </w:rPr>
      </w:pPr>
      <w:r w:rsidRPr="00A93A67">
        <w:rPr>
          <w:rFonts w:hint="eastAsia"/>
          <w:szCs w:val="21"/>
        </w:rPr>
        <w:t>（</w:t>
      </w:r>
      <w:r w:rsidRPr="00A93A67">
        <w:rPr>
          <w:rFonts w:hint="eastAsia"/>
          <w:szCs w:val="21"/>
        </w:rPr>
        <w:t>1</w:t>
      </w:r>
      <w:r w:rsidRPr="00A93A67">
        <w:rPr>
          <w:rFonts w:hint="eastAsia"/>
          <w:szCs w:val="21"/>
        </w:rPr>
        <w:t>）</w:t>
      </w:r>
      <w:r w:rsidRPr="00A93A67">
        <w:rPr>
          <w:rFonts w:hint="eastAsia"/>
          <w:szCs w:val="21"/>
        </w:rPr>
        <w:t>DFT</w:t>
      </w:r>
      <w:r w:rsidRPr="00A93A67">
        <w:rPr>
          <w:rFonts w:hint="eastAsia"/>
          <w:szCs w:val="21"/>
        </w:rPr>
        <w:t>与</w:t>
      </w:r>
      <w:r w:rsidRPr="00A93A67">
        <w:rPr>
          <w:rFonts w:hint="eastAsia"/>
          <w:szCs w:val="21"/>
        </w:rPr>
        <w:t>IDFT</w:t>
      </w:r>
    </w:p>
    <w:p w14:paraId="7864BA72" w14:textId="77777777" w:rsidR="00C15E1A" w:rsidRDefault="00C15E1A" w:rsidP="00C15E1A">
      <w:pPr>
        <w:pStyle w:val="a9"/>
        <w:ind w:firstLineChars="200" w:firstLine="420"/>
        <w:rPr>
          <w:szCs w:val="21"/>
        </w:rPr>
      </w:pPr>
      <w:r>
        <w:rPr>
          <w:rFonts w:hint="eastAsia"/>
          <w:szCs w:val="21"/>
        </w:rPr>
        <w:t>在实际中常常使用有限长序列。如果有限长序列为</w:t>
      </w:r>
      <w:r>
        <w:rPr>
          <w:rFonts w:hint="eastAsia"/>
          <w:szCs w:val="21"/>
        </w:rPr>
        <w:t>x(n)</w:t>
      </w:r>
      <w:r>
        <w:rPr>
          <w:rFonts w:hint="eastAsia"/>
          <w:szCs w:val="21"/>
        </w:rPr>
        <w:t>，则该序列的离散傅里叶变换对可表示为</w:t>
      </w:r>
    </w:p>
    <w:p w14:paraId="4B51AA17" w14:textId="77777777" w:rsidR="00C15E1A" w:rsidRDefault="00C15E1A" w:rsidP="00C15E1A">
      <w:pPr>
        <w:pStyle w:val="a9"/>
        <w:ind w:firstLineChars="200" w:firstLine="420"/>
        <w:jc w:val="center"/>
        <w:rPr>
          <w:szCs w:val="21"/>
        </w:rPr>
      </w:pPr>
      <w:r>
        <w:rPr>
          <w:position w:val="-28"/>
          <w:szCs w:val="21"/>
        </w:rPr>
        <w:object w:dxaOrig="4800" w:dyaOrig="680" w14:anchorId="4CC67E5E">
          <v:shape id="_x0000_i1029" type="#_x0000_t75" style="width:240.4pt;height:34.45pt" o:ole="">
            <v:imagedata r:id="rId17" o:title=""/>
          </v:shape>
          <o:OLEObject Type="Embed" ProgID="Equation.DSMT4" ShapeID="_x0000_i1029" DrawAspect="Content" ObjectID="_1839908556" r:id="rId18"/>
        </w:object>
      </w:r>
    </w:p>
    <w:p w14:paraId="16F705CE" w14:textId="77777777" w:rsidR="00C15E1A" w:rsidRDefault="00C15E1A" w:rsidP="00C15E1A">
      <w:pPr>
        <w:pStyle w:val="a9"/>
        <w:ind w:firstLineChars="200" w:firstLine="420"/>
        <w:jc w:val="center"/>
        <w:rPr>
          <w:szCs w:val="21"/>
        </w:rPr>
      </w:pPr>
      <w:r>
        <w:rPr>
          <w:position w:val="-28"/>
          <w:szCs w:val="21"/>
        </w:rPr>
        <w:object w:dxaOrig="5120" w:dyaOrig="680" w14:anchorId="75EAC951">
          <v:shape id="_x0000_i1030" type="#_x0000_t75" style="width:256.05pt;height:34.45pt" o:ole="">
            <v:imagedata r:id="rId19" o:title=""/>
          </v:shape>
          <o:OLEObject Type="Embed" ProgID="Equation.DSMT4" ShapeID="_x0000_i1030" DrawAspect="Content" ObjectID="_1839908557" r:id="rId20"/>
        </w:object>
      </w:r>
    </w:p>
    <w:p w14:paraId="1DA67453" w14:textId="77777777" w:rsidR="00C15E1A" w:rsidRPr="00C15E1A" w:rsidRDefault="00C15E1A" w:rsidP="00C15E1A">
      <w:pPr>
        <w:pStyle w:val="a9"/>
        <w:ind w:firstLineChars="200" w:firstLine="420"/>
        <w:rPr>
          <w:szCs w:val="21"/>
        </w:rPr>
      </w:pPr>
      <w:r w:rsidRPr="00C15E1A">
        <w:rPr>
          <w:rFonts w:hint="eastAsia"/>
          <w:szCs w:val="21"/>
        </w:rPr>
        <w:t>从离散傅里叶变换定义式可以看出，有限长序列在时域上是离散的，在频域上也是离散的，式中</w:t>
      </w:r>
      <w:r w:rsidRPr="00C15E1A">
        <w:rPr>
          <w:position w:val="-12"/>
          <w:szCs w:val="21"/>
        </w:rPr>
        <w:object w:dxaOrig="920" w:dyaOrig="540" w14:anchorId="4B3A1B37">
          <v:shape id="_x0000_i1031" type="#_x0000_t75" style="width:46.35pt;height:26.9pt" o:ole="">
            <v:imagedata r:id="rId11" o:title=""/>
          </v:shape>
          <o:OLEObject Type="Embed" ProgID="Equation.DSMT4" ShapeID="_x0000_i1031" DrawAspect="Content" ObjectID="_1839908558" r:id="rId21"/>
        </w:object>
      </w:r>
      <w:r w:rsidRPr="00C15E1A">
        <w:rPr>
          <w:rFonts w:hint="eastAsia"/>
          <w:szCs w:val="21"/>
        </w:rPr>
        <w:t>，即仅在单位圆上</w:t>
      </w:r>
      <w:r w:rsidRPr="00C15E1A">
        <w:rPr>
          <w:rFonts w:hint="eastAsia"/>
          <w:szCs w:val="21"/>
        </w:rPr>
        <w:t>N</w:t>
      </w:r>
      <w:proofErr w:type="gramStart"/>
      <w:r w:rsidRPr="00C15E1A">
        <w:rPr>
          <w:rFonts w:hint="eastAsia"/>
          <w:szCs w:val="21"/>
        </w:rPr>
        <w:t>个</w:t>
      </w:r>
      <w:proofErr w:type="gramEnd"/>
      <w:r w:rsidRPr="00C15E1A">
        <w:rPr>
          <w:rFonts w:hint="eastAsia"/>
          <w:szCs w:val="21"/>
        </w:rPr>
        <w:t>等间距的点上取值，这为使用计算机进行处理带来了方便。</w:t>
      </w:r>
    </w:p>
    <w:p w14:paraId="15C94861" w14:textId="77777777" w:rsidR="00C15E1A" w:rsidRPr="00C15E1A" w:rsidRDefault="00C15E1A" w:rsidP="00C15E1A">
      <w:pPr>
        <w:pStyle w:val="a9"/>
        <w:ind w:firstLineChars="200" w:firstLine="420"/>
        <w:rPr>
          <w:szCs w:val="21"/>
        </w:rPr>
      </w:pPr>
      <w:r w:rsidRPr="00C15E1A">
        <w:rPr>
          <w:rFonts w:hint="eastAsia"/>
          <w:szCs w:val="21"/>
        </w:rPr>
        <w:t>由有限长序列的傅里叶变换和逆变换定义可知，</w:t>
      </w:r>
      <w:r w:rsidRPr="00C15E1A">
        <w:rPr>
          <w:rFonts w:hint="eastAsia"/>
          <w:szCs w:val="21"/>
        </w:rPr>
        <w:t>DFT</w:t>
      </w:r>
      <w:r w:rsidRPr="00C15E1A">
        <w:rPr>
          <w:rFonts w:hint="eastAsia"/>
          <w:szCs w:val="21"/>
        </w:rPr>
        <w:t>和</w:t>
      </w:r>
      <w:r w:rsidRPr="00C15E1A">
        <w:rPr>
          <w:rFonts w:hint="eastAsia"/>
          <w:szCs w:val="21"/>
        </w:rPr>
        <w:t>DFS</w:t>
      </w:r>
      <w:r w:rsidRPr="00C15E1A">
        <w:rPr>
          <w:rFonts w:hint="eastAsia"/>
          <w:szCs w:val="21"/>
        </w:rPr>
        <w:t>的变换公式非常相似，因此，在程序编写上也基本一致。</w:t>
      </w:r>
    </w:p>
    <w:p w14:paraId="029AA3AC" w14:textId="77777777" w:rsidR="00C15E1A" w:rsidRPr="00A93A67" w:rsidRDefault="00C15E1A" w:rsidP="00C15E1A">
      <w:pPr>
        <w:pStyle w:val="a9"/>
        <w:ind w:firstLineChars="150" w:firstLine="315"/>
        <w:rPr>
          <w:szCs w:val="21"/>
        </w:rPr>
      </w:pPr>
      <w:r w:rsidRPr="00A93A67">
        <w:rPr>
          <w:rFonts w:hint="eastAsia"/>
          <w:szCs w:val="21"/>
        </w:rPr>
        <w:t>（</w:t>
      </w:r>
      <w:r w:rsidRPr="00A93A67">
        <w:rPr>
          <w:rFonts w:hint="eastAsia"/>
          <w:szCs w:val="21"/>
        </w:rPr>
        <w:t>2</w:t>
      </w:r>
      <w:r w:rsidRPr="00A93A67">
        <w:rPr>
          <w:rFonts w:hint="eastAsia"/>
          <w:szCs w:val="21"/>
        </w:rPr>
        <w:t>）</w:t>
      </w:r>
      <w:r w:rsidRPr="00A93A67">
        <w:rPr>
          <w:rFonts w:hint="eastAsia"/>
          <w:szCs w:val="21"/>
        </w:rPr>
        <w:t>DFT</w:t>
      </w:r>
      <w:r w:rsidRPr="00A93A67">
        <w:rPr>
          <w:rFonts w:hint="eastAsia"/>
          <w:szCs w:val="21"/>
        </w:rPr>
        <w:t>与</w:t>
      </w:r>
      <w:r w:rsidRPr="00A93A67">
        <w:rPr>
          <w:rFonts w:hint="eastAsia"/>
          <w:szCs w:val="21"/>
        </w:rPr>
        <w:t>DFS</w:t>
      </w:r>
      <w:r w:rsidRPr="00A93A67">
        <w:rPr>
          <w:rFonts w:hint="eastAsia"/>
          <w:szCs w:val="21"/>
        </w:rPr>
        <w:t>的联系</w:t>
      </w:r>
    </w:p>
    <w:p w14:paraId="0185BDDA" w14:textId="77777777" w:rsidR="00C15E1A" w:rsidRPr="00A93A67" w:rsidRDefault="00C15E1A" w:rsidP="00C15E1A">
      <w:pPr>
        <w:pStyle w:val="a9"/>
        <w:ind w:firstLineChars="200" w:firstLine="420"/>
        <w:rPr>
          <w:szCs w:val="21"/>
        </w:rPr>
      </w:pPr>
      <w:r w:rsidRPr="00A93A67">
        <w:rPr>
          <w:rFonts w:hint="eastAsia"/>
          <w:szCs w:val="21"/>
        </w:rPr>
        <w:t>将周期序列的傅里叶级数变换对和有限长序列的离散傅里叶变换对进行比较可见，两者的区别仅仅是将周期序列</w:t>
      </w:r>
      <w:r w:rsidRPr="00A93A67">
        <w:rPr>
          <w:position w:val="-10"/>
          <w:szCs w:val="21"/>
        </w:rPr>
        <w:object w:dxaOrig="499" w:dyaOrig="380" w14:anchorId="236EFD4A">
          <v:shape id="_x0000_i1032" type="#_x0000_t75" style="width:25.05pt;height:19.4pt" o:ole="">
            <v:imagedata r:id="rId22" o:title=""/>
          </v:shape>
          <o:OLEObject Type="Embed" ProgID="Equation.DSMT4" ShapeID="_x0000_i1032" DrawAspect="Content" ObjectID="_1839908559" r:id="rId23"/>
        </w:object>
      </w:r>
      <w:r w:rsidRPr="00A93A67">
        <w:rPr>
          <w:rFonts w:hint="eastAsia"/>
          <w:szCs w:val="21"/>
        </w:rPr>
        <w:t>换成了有限长序列</w:t>
      </w:r>
      <w:r w:rsidRPr="00A93A67">
        <w:rPr>
          <w:rFonts w:hint="eastAsia"/>
          <w:szCs w:val="21"/>
        </w:rPr>
        <w:t>x(n)</w:t>
      </w:r>
      <w:r w:rsidRPr="00A93A67">
        <w:rPr>
          <w:rFonts w:hint="eastAsia"/>
          <w:szCs w:val="21"/>
        </w:rPr>
        <w:t>，同时，</w:t>
      </w:r>
      <w:proofErr w:type="gramStart"/>
      <w:r w:rsidRPr="00A93A67">
        <w:rPr>
          <w:rFonts w:hint="eastAsia"/>
          <w:szCs w:val="21"/>
        </w:rPr>
        <w:t>由于式</w:t>
      </w:r>
      <w:proofErr w:type="gramEnd"/>
      <w:r w:rsidRPr="00A93A67">
        <w:rPr>
          <w:rFonts w:hint="eastAsia"/>
          <w:szCs w:val="21"/>
        </w:rPr>
        <w:t>中</w:t>
      </w:r>
      <w:r w:rsidRPr="00A93A67">
        <w:rPr>
          <w:position w:val="-12"/>
          <w:szCs w:val="21"/>
        </w:rPr>
        <w:object w:dxaOrig="480" w:dyaOrig="380" w14:anchorId="73F7C056">
          <v:shape id="_x0000_i1033" type="#_x0000_t75" style="width:24.4pt;height:19.4pt" o:ole="">
            <v:imagedata r:id="rId24" o:title=""/>
          </v:shape>
          <o:OLEObject Type="Embed" ProgID="Equation.DSMT4" ShapeID="_x0000_i1033" DrawAspect="Content" ObjectID="_1839908560" r:id="rId25"/>
        </w:object>
      </w:r>
      <w:r w:rsidRPr="00A93A67">
        <w:rPr>
          <w:rFonts w:hint="eastAsia"/>
          <w:szCs w:val="21"/>
        </w:rPr>
        <w:t>的周期性，因而有限长序列的离散傅里叶变换实际上隐含着周期性。</w:t>
      </w:r>
    </w:p>
    <w:p w14:paraId="545D6B7D" w14:textId="77777777" w:rsidR="00C15E1A" w:rsidRPr="00A93A67" w:rsidRDefault="00C15E1A" w:rsidP="00C15E1A">
      <w:pPr>
        <w:pStyle w:val="a9"/>
        <w:ind w:firstLineChars="150" w:firstLine="315"/>
        <w:rPr>
          <w:szCs w:val="21"/>
        </w:rPr>
      </w:pPr>
      <w:r w:rsidRPr="00A93A67">
        <w:rPr>
          <w:rFonts w:hint="eastAsia"/>
          <w:szCs w:val="21"/>
        </w:rPr>
        <w:t>（</w:t>
      </w:r>
      <w:r w:rsidRPr="00A93A67">
        <w:rPr>
          <w:rFonts w:hint="eastAsia"/>
          <w:szCs w:val="21"/>
        </w:rPr>
        <w:t>3</w:t>
      </w:r>
      <w:r w:rsidRPr="00A93A67">
        <w:rPr>
          <w:rFonts w:hint="eastAsia"/>
          <w:szCs w:val="21"/>
        </w:rPr>
        <w:t>）</w:t>
      </w:r>
      <w:r w:rsidRPr="00A93A67">
        <w:rPr>
          <w:rFonts w:hint="eastAsia"/>
          <w:szCs w:val="21"/>
        </w:rPr>
        <w:t>DFT</w:t>
      </w:r>
      <w:r w:rsidRPr="00A93A67">
        <w:rPr>
          <w:rFonts w:hint="eastAsia"/>
          <w:szCs w:val="21"/>
        </w:rPr>
        <w:t>与</w:t>
      </w:r>
      <w:r w:rsidRPr="00A93A67">
        <w:rPr>
          <w:rFonts w:hint="eastAsia"/>
          <w:szCs w:val="21"/>
        </w:rPr>
        <w:t>DTFT</w:t>
      </w:r>
      <w:r w:rsidRPr="00A93A67">
        <w:rPr>
          <w:rFonts w:hint="eastAsia"/>
          <w:szCs w:val="21"/>
        </w:rPr>
        <w:t>的联系</w:t>
      </w:r>
    </w:p>
    <w:p w14:paraId="1EF16BDC" w14:textId="77777777" w:rsidR="00C15E1A" w:rsidRPr="00C15E1A" w:rsidRDefault="00C15E1A" w:rsidP="00C15E1A">
      <w:pPr>
        <w:pStyle w:val="a9"/>
        <w:ind w:firstLineChars="150" w:firstLine="315"/>
        <w:rPr>
          <w:szCs w:val="21"/>
        </w:rPr>
      </w:pPr>
      <w:r w:rsidRPr="00C15E1A">
        <w:rPr>
          <w:rFonts w:hint="eastAsia"/>
          <w:szCs w:val="21"/>
        </w:rPr>
        <w:t xml:space="preserve"> </w:t>
      </w:r>
      <w:r w:rsidRPr="00C15E1A">
        <w:rPr>
          <w:rFonts w:hint="eastAsia"/>
          <w:szCs w:val="21"/>
        </w:rPr>
        <w:t>若离散时间非周期序列为</w:t>
      </w:r>
      <w:r w:rsidRPr="00C15E1A">
        <w:rPr>
          <w:rFonts w:hint="eastAsia"/>
          <w:szCs w:val="21"/>
        </w:rPr>
        <w:t>x(n)</w:t>
      </w:r>
      <w:r w:rsidRPr="00C15E1A">
        <w:rPr>
          <w:rFonts w:hint="eastAsia"/>
          <w:szCs w:val="21"/>
        </w:rPr>
        <w:t>，则它的离散傅里叶变换（</w:t>
      </w:r>
      <w:r w:rsidRPr="00C15E1A">
        <w:rPr>
          <w:rFonts w:hint="eastAsia"/>
          <w:szCs w:val="21"/>
        </w:rPr>
        <w:t>DTFT</w:t>
      </w:r>
      <w:r w:rsidRPr="00C15E1A">
        <w:rPr>
          <w:rFonts w:hint="eastAsia"/>
          <w:szCs w:val="21"/>
        </w:rPr>
        <w:t>）对定义为</w:t>
      </w:r>
    </w:p>
    <w:p w14:paraId="2EC39B68" w14:textId="77777777" w:rsidR="00C15E1A" w:rsidRPr="00C15E1A" w:rsidRDefault="00C15E1A" w:rsidP="00C15E1A">
      <w:pPr>
        <w:pStyle w:val="a9"/>
        <w:ind w:firstLineChars="150" w:firstLine="315"/>
        <w:jc w:val="center"/>
        <w:rPr>
          <w:szCs w:val="21"/>
        </w:rPr>
      </w:pPr>
      <w:r w:rsidRPr="00C15E1A">
        <w:rPr>
          <w:position w:val="-28"/>
          <w:szCs w:val="21"/>
        </w:rPr>
        <w:object w:dxaOrig="3200" w:dyaOrig="680" w14:anchorId="3EDA7BAD">
          <v:shape id="_x0000_i1034" type="#_x0000_t75" style="width:160.3pt;height:34.45pt" o:ole="">
            <v:imagedata r:id="rId26" o:title=""/>
          </v:shape>
          <o:OLEObject Type="Embed" ProgID="Equation.DSMT4" ShapeID="_x0000_i1034" DrawAspect="Content" ObjectID="_1839908561" r:id="rId27"/>
        </w:object>
      </w:r>
    </w:p>
    <w:p w14:paraId="212DBF5F" w14:textId="77777777" w:rsidR="00C15E1A" w:rsidRPr="00C15E1A" w:rsidRDefault="00C15E1A" w:rsidP="00C15E1A">
      <w:pPr>
        <w:pStyle w:val="a9"/>
        <w:ind w:firstLineChars="150" w:firstLine="315"/>
        <w:jc w:val="center"/>
        <w:rPr>
          <w:szCs w:val="21"/>
        </w:rPr>
      </w:pPr>
      <w:r w:rsidRPr="00C15E1A">
        <w:rPr>
          <w:position w:val="-24"/>
          <w:szCs w:val="21"/>
        </w:rPr>
        <w:object w:dxaOrig="4000" w:dyaOrig="620" w14:anchorId="5EC78199">
          <v:shape id="_x0000_i1035" type="#_x0000_t75" style="width:199.7pt;height:31.3pt" o:ole="">
            <v:imagedata r:id="rId28" o:title=""/>
          </v:shape>
          <o:OLEObject Type="Embed" ProgID="Equation.DSMT4" ShapeID="_x0000_i1035" DrawAspect="Content" ObjectID="_1839908562" r:id="rId29"/>
        </w:object>
      </w:r>
    </w:p>
    <w:p w14:paraId="73136A23" w14:textId="77777777" w:rsidR="00C15E1A" w:rsidRPr="00C15E1A" w:rsidRDefault="00C15E1A" w:rsidP="00C15E1A">
      <w:pPr>
        <w:pStyle w:val="a9"/>
        <w:ind w:firstLineChars="150" w:firstLine="315"/>
        <w:rPr>
          <w:szCs w:val="21"/>
        </w:rPr>
      </w:pPr>
      <w:r w:rsidRPr="00C15E1A">
        <w:rPr>
          <w:rFonts w:hint="eastAsia"/>
          <w:szCs w:val="21"/>
        </w:rPr>
        <w:lastRenderedPageBreak/>
        <w:t>其中</w:t>
      </w:r>
      <w:r w:rsidRPr="00C15E1A">
        <w:rPr>
          <w:position w:val="-10"/>
          <w:szCs w:val="21"/>
        </w:rPr>
        <w:object w:dxaOrig="700" w:dyaOrig="360" w14:anchorId="26C3BE0C">
          <v:shape id="_x0000_i1036" type="#_x0000_t75" style="width:35.05pt;height:18.8pt" o:ole="">
            <v:imagedata r:id="rId30" o:title=""/>
          </v:shape>
          <o:OLEObject Type="Embed" ProgID="Equation.DSMT4" ShapeID="_x0000_i1036" DrawAspect="Content" ObjectID="_1839908563" r:id="rId31"/>
        </w:object>
      </w:r>
      <w:r w:rsidRPr="00C15E1A">
        <w:rPr>
          <w:rFonts w:hint="eastAsia"/>
          <w:szCs w:val="21"/>
        </w:rPr>
        <w:t>称为序列的频谱。可表示为</w:t>
      </w:r>
      <w:r w:rsidRPr="00C15E1A">
        <w:rPr>
          <w:position w:val="-16"/>
          <w:szCs w:val="21"/>
        </w:rPr>
        <w:object w:dxaOrig="2000" w:dyaOrig="440" w14:anchorId="3E5EA8AD">
          <v:shape id="_x0000_i1037" type="#_x0000_t75" style="width:99.55pt;height:21.9pt" o:ole="">
            <v:imagedata r:id="rId32" o:title=""/>
          </v:shape>
          <o:OLEObject Type="Embed" ProgID="Equation.DSMT4" ShapeID="_x0000_i1037" DrawAspect="Content" ObjectID="_1839908564" r:id="rId33"/>
        </w:object>
      </w:r>
      <w:r w:rsidRPr="00C15E1A">
        <w:rPr>
          <w:rFonts w:hint="eastAsia"/>
          <w:szCs w:val="21"/>
        </w:rPr>
        <w:t>，</w:t>
      </w:r>
      <w:r w:rsidRPr="00C15E1A">
        <w:rPr>
          <w:position w:val="-16"/>
          <w:szCs w:val="21"/>
        </w:rPr>
        <w:object w:dxaOrig="760" w:dyaOrig="440" w14:anchorId="5079D847">
          <v:shape id="_x0000_i1038" type="#_x0000_t75" style="width:37.55pt;height:21.9pt" o:ole="">
            <v:imagedata r:id="rId34" o:title=""/>
          </v:shape>
          <o:OLEObject Type="Embed" ProgID="Equation.DSMT4" ShapeID="_x0000_i1038" DrawAspect="Content" ObjectID="_1839908565" r:id="rId35"/>
        </w:object>
      </w:r>
      <w:r w:rsidRPr="00C15E1A">
        <w:rPr>
          <w:rFonts w:hint="eastAsia"/>
          <w:szCs w:val="21"/>
        </w:rPr>
        <w:t>称为序列的幅</w:t>
      </w:r>
    </w:p>
    <w:p w14:paraId="4ADBBD9F" w14:textId="77777777" w:rsidR="00C15E1A" w:rsidRPr="00C15E1A" w:rsidRDefault="00C15E1A" w:rsidP="00C15E1A">
      <w:pPr>
        <w:pStyle w:val="a9"/>
        <w:rPr>
          <w:szCs w:val="21"/>
        </w:rPr>
      </w:pPr>
      <w:r w:rsidRPr="00C15E1A">
        <w:rPr>
          <w:rFonts w:hint="eastAsia"/>
          <w:szCs w:val="21"/>
        </w:rPr>
        <w:t>度谱，</w:t>
      </w:r>
      <w:r w:rsidRPr="00C15E1A">
        <w:rPr>
          <w:position w:val="-6"/>
          <w:szCs w:val="21"/>
        </w:rPr>
        <w:object w:dxaOrig="499" w:dyaOrig="320" w14:anchorId="6D6AF70E">
          <v:shape id="_x0000_i1039" type="#_x0000_t75" style="width:25.05pt;height:15.65pt" o:ole="">
            <v:imagedata r:id="rId36" o:title=""/>
          </v:shape>
          <o:OLEObject Type="Embed" ProgID="Equation.DSMT4" ShapeID="_x0000_i1039" DrawAspect="Content" ObjectID="_1839908566" r:id="rId37"/>
        </w:object>
      </w:r>
      <w:r w:rsidRPr="00C15E1A">
        <w:rPr>
          <w:rFonts w:hint="eastAsia"/>
          <w:szCs w:val="21"/>
        </w:rPr>
        <w:t>称为序列的相位谱。</w:t>
      </w:r>
    </w:p>
    <w:p w14:paraId="6B064ECE" w14:textId="77777777" w:rsidR="00C15E1A" w:rsidRPr="00C15E1A" w:rsidRDefault="00C15E1A" w:rsidP="00C15E1A">
      <w:pPr>
        <w:pStyle w:val="a9"/>
        <w:ind w:firstLineChars="150" w:firstLine="315"/>
        <w:rPr>
          <w:szCs w:val="21"/>
        </w:rPr>
      </w:pPr>
      <w:r w:rsidRPr="00C15E1A">
        <w:rPr>
          <w:rFonts w:hint="eastAsia"/>
          <w:szCs w:val="21"/>
        </w:rPr>
        <w:t>由</w:t>
      </w:r>
      <w:r w:rsidRPr="00C15E1A">
        <w:rPr>
          <w:rFonts w:hint="eastAsia"/>
          <w:szCs w:val="21"/>
        </w:rPr>
        <w:t>DTFT</w:t>
      </w:r>
      <w:r w:rsidRPr="00C15E1A">
        <w:rPr>
          <w:rFonts w:hint="eastAsia"/>
          <w:szCs w:val="21"/>
        </w:rPr>
        <w:t>的定义可见，序列在时域是离散的、非周期的，在频域是连续的、周期的。</w:t>
      </w:r>
    </w:p>
    <w:p w14:paraId="0027C935" w14:textId="0589D5B2" w:rsidR="00C15E1A" w:rsidRPr="00A93A67" w:rsidRDefault="00C15E1A" w:rsidP="00A93A67">
      <w:pPr>
        <w:pStyle w:val="a9"/>
        <w:ind w:firstLineChars="150" w:firstLine="315"/>
        <w:rPr>
          <w:szCs w:val="21"/>
        </w:rPr>
      </w:pPr>
      <w:r w:rsidRPr="00C15E1A">
        <w:rPr>
          <w:rFonts w:hint="eastAsia"/>
          <w:szCs w:val="21"/>
        </w:rPr>
        <w:t>与有限长序列相比，</w:t>
      </w:r>
      <w:r w:rsidRPr="00C15E1A">
        <w:rPr>
          <w:position w:val="-10"/>
          <w:szCs w:val="21"/>
        </w:rPr>
        <w:object w:dxaOrig="700" w:dyaOrig="360" w14:anchorId="3B94B711">
          <v:shape id="_x0000_i1040" type="#_x0000_t75" style="width:35.05pt;height:18.8pt" o:ole="">
            <v:imagedata r:id="rId30" o:title=""/>
          </v:shape>
          <o:OLEObject Type="Embed" ProgID="Equation.DSMT4" ShapeID="_x0000_i1040" DrawAspect="Content" ObjectID="_1839908567" r:id="rId38"/>
        </w:object>
      </w:r>
      <w:r w:rsidRPr="00C15E1A">
        <w:rPr>
          <w:rFonts w:hint="eastAsia"/>
          <w:szCs w:val="21"/>
        </w:rPr>
        <w:t>仅在单位圆上取值，</w:t>
      </w:r>
      <w:r w:rsidRPr="00C15E1A">
        <w:rPr>
          <w:rFonts w:hint="eastAsia"/>
          <w:szCs w:val="21"/>
        </w:rPr>
        <w:t>X(k)</w:t>
      </w:r>
      <w:r w:rsidRPr="00C15E1A">
        <w:rPr>
          <w:rFonts w:hint="eastAsia"/>
          <w:szCs w:val="21"/>
        </w:rPr>
        <w:t>是在单位圆上</w:t>
      </w:r>
      <w:r w:rsidRPr="00C15E1A">
        <w:rPr>
          <w:rFonts w:hint="eastAsia"/>
          <w:szCs w:val="21"/>
        </w:rPr>
        <w:t>N</w:t>
      </w:r>
      <w:proofErr w:type="gramStart"/>
      <w:r w:rsidRPr="00C15E1A">
        <w:rPr>
          <w:rFonts w:hint="eastAsia"/>
          <w:szCs w:val="21"/>
        </w:rPr>
        <w:t>个</w:t>
      </w:r>
      <w:proofErr w:type="gramEnd"/>
      <w:r w:rsidRPr="00C15E1A">
        <w:rPr>
          <w:rFonts w:hint="eastAsia"/>
          <w:szCs w:val="21"/>
        </w:rPr>
        <w:t>等间距的点上取值。因此，连续谱</w:t>
      </w:r>
      <w:r w:rsidRPr="00C15E1A">
        <w:rPr>
          <w:position w:val="-10"/>
          <w:szCs w:val="21"/>
        </w:rPr>
        <w:object w:dxaOrig="700" w:dyaOrig="360" w14:anchorId="533FDF11">
          <v:shape id="_x0000_i1041" type="#_x0000_t75" style="width:35.05pt;height:18.8pt" o:ole="">
            <v:imagedata r:id="rId30" o:title=""/>
          </v:shape>
          <o:OLEObject Type="Embed" ProgID="Equation.DSMT4" ShapeID="_x0000_i1041" DrawAspect="Content" ObjectID="_1839908568" r:id="rId39"/>
        </w:object>
      </w:r>
      <w:r w:rsidRPr="00C15E1A">
        <w:rPr>
          <w:rFonts w:hint="eastAsia"/>
          <w:szCs w:val="21"/>
        </w:rPr>
        <w:t>可由离散谱</w:t>
      </w:r>
      <w:r w:rsidRPr="00C15E1A">
        <w:rPr>
          <w:rFonts w:hint="eastAsia"/>
          <w:szCs w:val="21"/>
        </w:rPr>
        <w:t>X(k)</w:t>
      </w:r>
      <w:r w:rsidRPr="00C15E1A">
        <w:rPr>
          <w:rFonts w:hint="eastAsia"/>
          <w:szCs w:val="21"/>
        </w:rPr>
        <w:t>经插值后得到。</w:t>
      </w:r>
    </w:p>
    <w:p w14:paraId="59499B58" w14:textId="48D19571" w:rsidR="00C15E1A" w:rsidRPr="00C15E1A" w:rsidRDefault="00C15E1A" w:rsidP="00C15E1A">
      <w:pPr>
        <w:pStyle w:val="a8"/>
        <w:numPr>
          <w:ilvl w:val="0"/>
          <w:numId w:val="1"/>
        </w:numPr>
        <w:ind w:firstLineChars="0"/>
        <w:rPr>
          <w:b/>
          <w:bCs/>
          <w:sz w:val="28"/>
          <w:szCs w:val="28"/>
        </w:rPr>
      </w:pPr>
      <w:r w:rsidRPr="00C15E1A">
        <w:rPr>
          <w:rFonts w:hint="eastAsia"/>
          <w:b/>
          <w:bCs/>
          <w:sz w:val="28"/>
          <w:szCs w:val="28"/>
        </w:rPr>
        <w:t>实验器材</w:t>
      </w:r>
    </w:p>
    <w:p w14:paraId="77EDD862" w14:textId="77C19A4E" w:rsidR="00C15E1A" w:rsidRPr="00046C81" w:rsidRDefault="00C15E1A" w:rsidP="00C15E1A">
      <w:pPr>
        <w:ind w:firstLineChars="200" w:firstLine="480"/>
        <w:rPr>
          <w:sz w:val="24"/>
          <w:szCs w:val="24"/>
        </w:rPr>
      </w:pPr>
      <w:r>
        <w:rPr>
          <w:rFonts w:hint="eastAsia"/>
          <w:sz w:val="24"/>
          <w:szCs w:val="24"/>
        </w:rPr>
        <w:t>个人计算机、</w:t>
      </w:r>
      <w:r>
        <w:rPr>
          <w:rFonts w:hint="eastAsia"/>
          <w:sz w:val="24"/>
          <w:szCs w:val="24"/>
        </w:rPr>
        <w:t>MATLAB</w:t>
      </w:r>
    </w:p>
    <w:p w14:paraId="172A801C" w14:textId="77777777" w:rsidR="00C15E1A" w:rsidRDefault="00E20A77" w:rsidP="00C15E1A">
      <w:pPr>
        <w:pStyle w:val="a8"/>
        <w:numPr>
          <w:ilvl w:val="0"/>
          <w:numId w:val="1"/>
        </w:numPr>
        <w:ind w:firstLineChars="0"/>
        <w:rPr>
          <w:b/>
          <w:bCs/>
          <w:sz w:val="28"/>
          <w:szCs w:val="28"/>
        </w:rPr>
      </w:pPr>
      <w:r w:rsidRPr="00C15E1A">
        <w:rPr>
          <w:rFonts w:hint="eastAsia"/>
          <w:b/>
          <w:bCs/>
          <w:sz w:val="28"/>
          <w:szCs w:val="28"/>
        </w:rPr>
        <w:t>实验内容及步骤</w:t>
      </w:r>
    </w:p>
    <w:p w14:paraId="23132A86" w14:textId="77777777" w:rsidR="00A93A67" w:rsidRPr="00A93A67" w:rsidRDefault="00A93A67" w:rsidP="00A93A67">
      <w:pPr>
        <w:pStyle w:val="a9"/>
        <w:rPr>
          <w:szCs w:val="21"/>
        </w:rPr>
      </w:pPr>
      <w:r w:rsidRPr="00A93A67">
        <w:rPr>
          <w:rFonts w:hint="eastAsia"/>
          <w:szCs w:val="21"/>
        </w:rPr>
        <w:t>1</w:t>
      </w:r>
      <w:r w:rsidRPr="00A93A67">
        <w:rPr>
          <w:rFonts w:hint="eastAsia"/>
          <w:szCs w:val="21"/>
        </w:rPr>
        <w:t>、阅读并输入实验原理中介绍的例题程序，观察输出的数据和图形，结合基本原理理解其含义。</w:t>
      </w:r>
    </w:p>
    <w:p w14:paraId="31532EA6" w14:textId="77777777" w:rsidR="00A93A67" w:rsidRPr="00A93A67" w:rsidRDefault="00A93A67" w:rsidP="00A93A67">
      <w:pPr>
        <w:pStyle w:val="a9"/>
        <w:rPr>
          <w:szCs w:val="21"/>
        </w:rPr>
      </w:pPr>
      <w:r w:rsidRPr="00A93A67">
        <w:rPr>
          <w:rFonts w:hint="eastAsia"/>
          <w:szCs w:val="21"/>
        </w:rPr>
        <w:t>2</w:t>
      </w:r>
      <w:r w:rsidRPr="00A93A67">
        <w:rPr>
          <w:rFonts w:hint="eastAsia"/>
          <w:szCs w:val="21"/>
        </w:rPr>
        <w:t>、已知某周期序列的主值序列为</w:t>
      </w:r>
      <w:r w:rsidRPr="00A93A67">
        <w:rPr>
          <w:rFonts w:hint="eastAsia"/>
          <w:szCs w:val="21"/>
        </w:rPr>
        <w:t>x(n)=[0,1,2,3,2,1,0]</w:t>
      </w:r>
      <w:r w:rsidRPr="00A93A67">
        <w:rPr>
          <w:rFonts w:hint="eastAsia"/>
          <w:szCs w:val="21"/>
        </w:rPr>
        <w:t>，编程显示</w:t>
      </w:r>
      <w:r w:rsidRPr="00A93A67">
        <w:rPr>
          <w:rFonts w:hint="eastAsia"/>
          <w:szCs w:val="21"/>
        </w:rPr>
        <w:t>2</w:t>
      </w:r>
      <w:r w:rsidRPr="00A93A67">
        <w:rPr>
          <w:rFonts w:hint="eastAsia"/>
          <w:szCs w:val="21"/>
        </w:rPr>
        <w:t>个周期的序列波形。要求：</w:t>
      </w:r>
    </w:p>
    <w:p w14:paraId="5F315338" w14:textId="77777777" w:rsidR="00A93A67" w:rsidRPr="00A93A67" w:rsidRDefault="00A93A67" w:rsidP="00A93A67">
      <w:pPr>
        <w:pStyle w:val="a9"/>
        <w:rPr>
          <w:szCs w:val="21"/>
        </w:rPr>
      </w:pPr>
      <w:r w:rsidRPr="00A93A67">
        <w:rPr>
          <w:rFonts w:hint="eastAsia"/>
          <w:szCs w:val="21"/>
        </w:rPr>
        <w:t>①</w:t>
      </w:r>
      <w:r w:rsidRPr="00A93A67">
        <w:rPr>
          <w:rFonts w:hint="eastAsia"/>
          <w:szCs w:val="21"/>
        </w:rPr>
        <w:t xml:space="preserve"> </w:t>
      </w:r>
      <w:r w:rsidRPr="00A93A67">
        <w:rPr>
          <w:rFonts w:hint="eastAsia"/>
          <w:szCs w:val="21"/>
        </w:rPr>
        <w:t>用傅里叶级数求信号的幅度谱和相位谱，并画出图形</w:t>
      </w:r>
    </w:p>
    <w:p w14:paraId="02527F0A" w14:textId="77777777" w:rsidR="00A93A67" w:rsidRPr="00A93A67" w:rsidRDefault="00A93A67" w:rsidP="00A93A67">
      <w:pPr>
        <w:pStyle w:val="a9"/>
        <w:rPr>
          <w:szCs w:val="21"/>
        </w:rPr>
      </w:pPr>
      <w:r w:rsidRPr="00A93A67">
        <w:rPr>
          <w:rFonts w:hint="eastAsia"/>
          <w:szCs w:val="21"/>
        </w:rPr>
        <w:t>②</w:t>
      </w:r>
      <w:r w:rsidRPr="00A93A67">
        <w:rPr>
          <w:rFonts w:hint="eastAsia"/>
          <w:szCs w:val="21"/>
        </w:rPr>
        <w:t xml:space="preserve"> </w:t>
      </w:r>
      <w:r w:rsidRPr="00A93A67">
        <w:rPr>
          <w:rFonts w:hint="eastAsia"/>
          <w:szCs w:val="21"/>
        </w:rPr>
        <w:t>求傅里叶级数逆变换的图形，并与原序列进行比较。</w:t>
      </w:r>
    </w:p>
    <w:p w14:paraId="31E04121" w14:textId="77777777" w:rsidR="00A93A67" w:rsidRPr="00A93A67" w:rsidRDefault="00A93A67" w:rsidP="00A93A67">
      <w:pPr>
        <w:pStyle w:val="a9"/>
        <w:rPr>
          <w:szCs w:val="21"/>
        </w:rPr>
      </w:pPr>
      <w:r w:rsidRPr="00A93A67">
        <w:rPr>
          <w:rFonts w:hint="eastAsia"/>
          <w:szCs w:val="21"/>
        </w:rPr>
        <w:t>3</w:t>
      </w:r>
      <w:r w:rsidRPr="00A93A67">
        <w:rPr>
          <w:rFonts w:hint="eastAsia"/>
          <w:szCs w:val="21"/>
        </w:rPr>
        <w:t>、已知有限长序列</w:t>
      </w:r>
      <w:r w:rsidRPr="00A93A67">
        <w:rPr>
          <w:rFonts w:hint="eastAsia"/>
          <w:szCs w:val="21"/>
        </w:rPr>
        <w:t>x(n)=[1,0.5,0,0.5,1,1,0.5,0]</w:t>
      </w:r>
      <w:r w:rsidRPr="00A93A67">
        <w:rPr>
          <w:rFonts w:hint="eastAsia"/>
          <w:szCs w:val="21"/>
        </w:rPr>
        <w:t>，要求：</w:t>
      </w:r>
    </w:p>
    <w:p w14:paraId="57F3C9EC" w14:textId="1C24FFF5" w:rsidR="00A93A67" w:rsidRPr="00A93A67" w:rsidRDefault="00A93A67" w:rsidP="00A93A67">
      <w:pPr>
        <w:pStyle w:val="a9"/>
        <w:rPr>
          <w:szCs w:val="21"/>
        </w:rPr>
      </w:pPr>
      <w:r w:rsidRPr="00A93A67">
        <w:rPr>
          <w:rFonts w:hint="eastAsia"/>
          <w:szCs w:val="21"/>
        </w:rPr>
        <w:t>①</w:t>
      </w:r>
      <w:r w:rsidRPr="00A93A67">
        <w:rPr>
          <w:rFonts w:hint="eastAsia"/>
          <w:szCs w:val="21"/>
        </w:rPr>
        <w:t xml:space="preserve"> </w:t>
      </w:r>
      <w:r w:rsidRPr="00A93A67">
        <w:rPr>
          <w:rFonts w:hint="eastAsia"/>
          <w:szCs w:val="21"/>
        </w:rPr>
        <w:t>求该序列的</w:t>
      </w:r>
      <w:r w:rsidRPr="00A93A67">
        <w:rPr>
          <w:rFonts w:hint="eastAsia"/>
          <w:szCs w:val="21"/>
        </w:rPr>
        <w:t>DFT</w:t>
      </w:r>
      <w:r w:rsidRPr="00A93A67">
        <w:rPr>
          <w:rFonts w:hint="eastAsia"/>
          <w:szCs w:val="21"/>
        </w:rPr>
        <w:t>、</w:t>
      </w:r>
      <w:r w:rsidRPr="00A93A67">
        <w:rPr>
          <w:rFonts w:hint="eastAsia"/>
          <w:szCs w:val="21"/>
        </w:rPr>
        <w:t>IDFT</w:t>
      </w:r>
      <w:r w:rsidRPr="00A93A67">
        <w:rPr>
          <w:rFonts w:hint="eastAsia"/>
          <w:szCs w:val="21"/>
        </w:rPr>
        <w:t>的图形；</w:t>
      </w:r>
    </w:p>
    <w:p w14:paraId="48783B1A" w14:textId="35B90CBD" w:rsidR="00373419" w:rsidRDefault="00000000" w:rsidP="00C15E1A">
      <w:pPr>
        <w:pStyle w:val="a8"/>
        <w:numPr>
          <w:ilvl w:val="0"/>
          <w:numId w:val="1"/>
        </w:numPr>
        <w:ind w:firstLineChars="0"/>
        <w:rPr>
          <w:b/>
          <w:bCs/>
          <w:sz w:val="28"/>
          <w:szCs w:val="28"/>
        </w:rPr>
      </w:pPr>
      <w:r w:rsidRPr="00C15E1A">
        <w:rPr>
          <w:rFonts w:hint="eastAsia"/>
          <w:b/>
          <w:bCs/>
          <w:sz w:val="28"/>
          <w:szCs w:val="28"/>
        </w:rPr>
        <w:t>实验结果</w:t>
      </w:r>
    </w:p>
    <w:p w14:paraId="5B0F4BA0" w14:textId="7BB9202D" w:rsidR="00C15E1A" w:rsidRPr="00034436" w:rsidRDefault="00034436" w:rsidP="00C15E1A">
      <w:pPr>
        <w:pStyle w:val="a8"/>
        <w:ind w:left="720" w:firstLineChars="0" w:firstLine="0"/>
      </w:pPr>
      <w:r>
        <w:rPr>
          <w:rFonts w:hint="eastAsia"/>
        </w:rPr>
        <w:t>1</w:t>
      </w:r>
      <w:r>
        <w:rPr>
          <w:rFonts w:hint="eastAsia"/>
        </w:rPr>
        <w:t>、</w:t>
      </w:r>
      <w:r w:rsidR="00A93A67" w:rsidRPr="00034436">
        <w:rPr>
          <w:rFonts w:hint="eastAsia"/>
        </w:rPr>
        <w:t>创建</w:t>
      </w:r>
      <w:r w:rsidR="00A93A67" w:rsidRPr="00034436">
        <w:rPr>
          <w:rFonts w:hint="eastAsia"/>
        </w:rPr>
        <w:t>dfs</w:t>
      </w:r>
      <w:r w:rsidRPr="00034436">
        <w:rPr>
          <w:rFonts w:hint="eastAsia"/>
        </w:rPr>
        <w:t>.m</w:t>
      </w:r>
      <w:r w:rsidR="00A93A67" w:rsidRPr="00034436">
        <w:rPr>
          <w:rFonts w:hint="eastAsia"/>
        </w:rPr>
        <w:t>和</w:t>
      </w:r>
      <w:r w:rsidR="00A93A67" w:rsidRPr="00034436">
        <w:rPr>
          <w:rFonts w:hint="eastAsia"/>
        </w:rPr>
        <w:t>idfs</w:t>
      </w:r>
      <w:r w:rsidRPr="00034436">
        <w:rPr>
          <w:rFonts w:hint="eastAsia"/>
        </w:rPr>
        <w:t>.m</w:t>
      </w:r>
      <w:r w:rsidRPr="00034436">
        <w:rPr>
          <w:rFonts w:hint="eastAsia"/>
        </w:rPr>
        <w:t>文件</w:t>
      </w:r>
      <w:r w:rsidR="00A93A67" w:rsidRPr="00034436">
        <w:rPr>
          <w:rFonts w:hint="eastAsia"/>
        </w:rPr>
        <w:t>，</w:t>
      </w:r>
      <w:r w:rsidRPr="00034436">
        <w:rPr>
          <w:rFonts w:hint="eastAsia"/>
        </w:rPr>
        <w:t>调用函数</w:t>
      </w:r>
      <w:r w:rsidR="00A93A67" w:rsidRPr="00034436">
        <w:rPr>
          <w:rFonts w:hint="eastAsia"/>
        </w:rPr>
        <w:t>进行</w:t>
      </w:r>
      <w:r w:rsidRPr="00034436">
        <w:rPr>
          <w:rFonts w:hint="eastAsia"/>
        </w:rPr>
        <w:t>DFS</w:t>
      </w:r>
      <w:r w:rsidRPr="00034436">
        <w:rPr>
          <w:rFonts w:hint="eastAsia"/>
        </w:rPr>
        <w:t>和</w:t>
      </w:r>
      <w:r w:rsidRPr="00034436">
        <w:rPr>
          <w:rFonts w:hint="eastAsia"/>
        </w:rPr>
        <w:t>IDFS</w:t>
      </w:r>
      <w:r w:rsidRPr="00034436">
        <w:rPr>
          <w:rFonts w:hint="eastAsia"/>
        </w:rPr>
        <w:t>运算（例</w:t>
      </w:r>
      <w:r w:rsidRPr="00034436">
        <w:rPr>
          <w:rFonts w:hint="eastAsia"/>
        </w:rPr>
        <w:t>1-1</w:t>
      </w:r>
      <w:r w:rsidRPr="00034436">
        <w:rPr>
          <w:rFonts w:hint="eastAsia"/>
        </w:rPr>
        <w:t>）</w:t>
      </w:r>
    </w:p>
    <w:p w14:paraId="4A5F2007" w14:textId="74E089C2" w:rsidR="00034436" w:rsidRDefault="00034436" w:rsidP="00C15E1A">
      <w:pPr>
        <w:pStyle w:val="a8"/>
        <w:ind w:left="720" w:firstLineChars="0" w:firstLine="0"/>
        <w:rPr>
          <w:noProof/>
        </w:rPr>
      </w:pPr>
      <w:r w:rsidRPr="00034436">
        <w:rPr>
          <w:b/>
          <w:bCs/>
          <w:noProof/>
          <w:sz w:val="28"/>
          <w:szCs w:val="28"/>
        </w:rPr>
        <w:drawing>
          <wp:inline distT="0" distB="0" distL="0" distR="0" wp14:anchorId="1ECEB820" wp14:editId="18875807">
            <wp:extent cx="1818390" cy="1526344"/>
            <wp:effectExtent l="0" t="0" r="0" b="0"/>
            <wp:docPr id="1841792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792734" name=""/>
                    <pic:cNvPicPr/>
                  </pic:nvPicPr>
                  <pic:blipFill>
                    <a:blip r:embed="rId40"/>
                    <a:stretch>
                      <a:fillRect/>
                    </a:stretch>
                  </pic:blipFill>
                  <pic:spPr>
                    <a:xfrm>
                      <a:off x="0" y="0"/>
                      <a:ext cx="1843905" cy="1547761"/>
                    </a:xfrm>
                    <a:prstGeom prst="rect">
                      <a:avLst/>
                    </a:prstGeom>
                  </pic:spPr>
                </pic:pic>
              </a:graphicData>
            </a:graphic>
          </wp:inline>
        </w:drawing>
      </w:r>
      <w:r w:rsidRPr="00034436">
        <w:rPr>
          <w:noProof/>
        </w:rPr>
        <w:t xml:space="preserve"> </w:t>
      </w:r>
      <w:r w:rsidRPr="00034436">
        <w:rPr>
          <w:b/>
          <w:bCs/>
          <w:noProof/>
          <w:sz w:val="28"/>
          <w:szCs w:val="28"/>
        </w:rPr>
        <w:drawing>
          <wp:inline distT="0" distB="0" distL="0" distR="0" wp14:anchorId="45F60DED" wp14:editId="561D3EC8">
            <wp:extent cx="1835834" cy="1540989"/>
            <wp:effectExtent l="0" t="0" r="0" b="2540"/>
            <wp:docPr id="1852986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6083" name=""/>
                    <pic:cNvPicPr/>
                  </pic:nvPicPr>
                  <pic:blipFill>
                    <a:blip r:embed="rId41"/>
                    <a:stretch>
                      <a:fillRect/>
                    </a:stretch>
                  </pic:blipFill>
                  <pic:spPr>
                    <a:xfrm>
                      <a:off x="0" y="0"/>
                      <a:ext cx="1857559" cy="1559225"/>
                    </a:xfrm>
                    <a:prstGeom prst="rect">
                      <a:avLst/>
                    </a:prstGeom>
                  </pic:spPr>
                </pic:pic>
              </a:graphicData>
            </a:graphic>
          </wp:inline>
        </w:drawing>
      </w:r>
    </w:p>
    <w:p w14:paraId="3DCF491D" w14:textId="618BA6E5" w:rsidR="00034436" w:rsidRDefault="00034436" w:rsidP="00C15E1A">
      <w:pPr>
        <w:pStyle w:val="a8"/>
        <w:ind w:left="720" w:firstLineChars="0" w:firstLine="0"/>
        <w:rPr>
          <w:noProof/>
        </w:rPr>
      </w:pPr>
      <w:r>
        <w:rPr>
          <w:noProof/>
        </w:rPr>
        <mc:AlternateContent>
          <mc:Choice Requires="wps">
            <w:drawing>
              <wp:anchor distT="0" distB="0" distL="114300" distR="114300" simplePos="0" relativeHeight="251661312" behindDoc="0" locked="0" layoutInCell="1" allowOverlap="1" wp14:anchorId="2F0161D9" wp14:editId="458E8A57">
                <wp:simplePos x="0" y="0"/>
                <wp:positionH relativeFrom="margin">
                  <wp:posOffset>5792012</wp:posOffset>
                </wp:positionH>
                <wp:positionV relativeFrom="margin">
                  <wp:align>center</wp:align>
                </wp:positionV>
                <wp:extent cx="1270" cy="8315960"/>
                <wp:effectExtent l="0" t="0" r="36830" b="27940"/>
                <wp:wrapNone/>
                <wp:docPr id="1924370149" name="直接连接符 1924370149"/>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57F58F5B" id="直接连接符 1924370149" o:spid="_x0000_s1026" style="position:absolute;z-index:251661312;visibility:visible;mso-wrap-style:square;mso-wrap-distance-left:9pt;mso-wrap-distance-top:0;mso-wrap-distance-right:9pt;mso-wrap-distance-bottom:0;mso-position-horizontal:absolute;mso-position-horizontal-relative:margin;mso-position-vertical:center;mso-position-vertical-relative:margin" from="456.05pt,0" to="456.15pt,6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" strokecolor="black [3213]" strokeweight="1pt">
                <v:stroke joinstyle="miter"/>
                <w10:wrap anchorx="margin" anchory="margin"/>
              </v:line>
            </w:pict>
          </mc:Fallback>
        </mc:AlternateContent>
      </w:r>
      <w:r w:rsidRPr="00034436">
        <w:rPr>
          <w:b/>
          <w:bCs/>
          <w:noProof/>
          <w:sz w:val="28"/>
          <w:szCs w:val="28"/>
        </w:rPr>
        <w:drawing>
          <wp:inline distT="0" distB="0" distL="0" distR="0" wp14:anchorId="7F432EC7" wp14:editId="072FC715">
            <wp:extent cx="1786038" cy="1575581"/>
            <wp:effectExtent l="0" t="0" r="5080" b="5715"/>
            <wp:docPr id="126011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12434" name=""/>
                    <pic:cNvPicPr/>
                  </pic:nvPicPr>
                  <pic:blipFill>
                    <a:blip r:embed="rId42"/>
                    <a:stretch>
                      <a:fillRect/>
                    </a:stretch>
                  </pic:blipFill>
                  <pic:spPr>
                    <a:xfrm>
                      <a:off x="0" y="0"/>
                      <a:ext cx="1794972" cy="1583462"/>
                    </a:xfrm>
                    <a:prstGeom prst="rect">
                      <a:avLst/>
                    </a:prstGeom>
                  </pic:spPr>
                </pic:pic>
              </a:graphicData>
            </a:graphic>
          </wp:inline>
        </w:drawing>
      </w:r>
      <w:r w:rsidRPr="00034436">
        <w:rPr>
          <w:noProof/>
        </w:rPr>
        <w:t xml:space="preserve"> </w:t>
      </w:r>
      <w:r w:rsidRPr="00034436">
        <w:rPr>
          <w:b/>
          <w:bCs/>
          <w:noProof/>
          <w:sz w:val="28"/>
          <w:szCs w:val="28"/>
        </w:rPr>
        <w:drawing>
          <wp:inline distT="0" distB="0" distL="0" distR="0" wp14:anchorId="71AFCC3A" wp14:editId="599889D6">
            <wp:extent cx="1820166" cy="1575581"/>
            <wp:effectExtent l="0" t="0" r="8890" b="5715"/>
            <wp:docPr id="1805431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31915" name=""/>
                    <pic:cNvPicPr/>
                  </pic:nvPicPr>
                  <pic:blipFill>
                    <a:blip r:embed="rId43"/>
                    <a:stretch>
                      <a:fillRect/>
                    </a:stretch>
                  </pic:blipFill>
                  <pic:spPr>
                    <a:xfrm>
                      <a:off x="0" y="0"/>
                      <a:ext cx="1830667" cy="1584671"/>
                    </a:xfrm>
                    <a:prstGeom prst="rect">
                      <a:avLst/>
                    </a:prstGeom>
                  </pic:spPr>
                </pic:pic>
              </a:graphicData>
            </a:graphic>
          </wp:inline>
        </w:drawing>
      </w:r>
    </w:p>
    <w:p w14:paraId="188E08E7" w14:textId="1F967181" w:rsidR="00034436" w:rsidRDefault="00034436" w:rsidP="00C15E1A">
      <w:pPr>
        <w:pStyle w:val="a8"/>
        <w:ind w:left="720" w:firstLineChars="0" w:firstLine="0"/>
        <w:rPr>
          <w:b/>
          <w:bCs/>
          <w:sz w:val="28"/>
          <w:szCs w:val="28"/>
        </w:rPr>
      </w:pPr>
      <w:r w:rsidRPr="00034436">
        <w:rPr>
          <w:rFonts w:asciiTheme="majorEastAsia" w:eastAsiaTheme="majorEastAsia" w:hAnsiTheme="majorEastAsia" w:hint="eastAsia"/>
        </w:rPr>
        <w:t>2、已知x(n)=[0,1,2,3,4,5,6,7]，求其DFT和IDFT</w:t>
      </w:r>
    </w:p>
    <w:p w14:paraId="35828DFC" w14:textId="57257F86" w:rsidR="00034436" w:rsidRDefault="00034436" w:rsidP="00C15E1A">
      <w:pPr>
        <w:pStyle w:val="a8"/>
        <w:ind w:left="720" w:firstLineChars="0" w:firstLine="0"/>
        <w:rPr>
          <w:b/>
          <w:bCs/>
          <w:sz w:val="28"/>
          <w:szCs w:val="28"/>
        </w:rPr>
      </w:pPr>
      <w:r w:rsidRPr="00034436">
        <w:rPr>
          <w:b/>
          <w:bCs/>
          <w:noProof/>
          <w:sz w:val="28"/>
          <w:szCs w:val="28"/>
        </w:rPr>
        <w:drawing>
          <wp:inline distT="0" distB="0" distL="0" distR="0" wp14:anchorId="51597CC3" wp14:editId="06EDF933">
            <wp:extent cx="1845436" cy="1602463"/>
            <wp:effectExtent l="0" t="0" r="2540" b="0"/>
            <wp:docPr id="327098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8840" name=""/>
                    <pic:cNvPicPr/>
                  </pic:nvPicPr>
                  <pic:blipFill>
                    <a:blip r:embed="rId44"/>
                    <a:stretch>
                      <a:fillRect/>
                    </a:stretch>
                  </pic:blipFill>
                  <pic:spPr>
                    <a:xfrm>
                      <a:off x="0" y="0"/>
                      <a:ext cx="1854688" cy="1610497"/>
                    </a:xfrm>
                    <a:prstGeom prst="rect">
                      <a:avLst/>
                    </a:prstGeom>
                  </pic:spPr>
                </pic:pic>
              </a:graphicData>
            </a:graphic>
          </wp:inline>
        </w:drawing>
      </w:r>
      <w:r w:rsidRPr="00034436">
        <w:rPr>
          <w:b/>
          <w:bCs/>
          <w:noProof/>
          <w:sz w:val="28"/>
          <w:szCs w:val="28"/>
        </w:rPr>
        <w:drawing>
          <wp:inline distT="0" distB="0" distL="0" distR="0" wp14:anchorId="549A0AED" wp14:editId="3F8BD874">
            <wp:extent cx="1865014" cy="1619464"/>
            <wp:effectExtent l="0" t="0" r="1905" b="0"/>
            <wp:docPr id="1312400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00590" name=""/>
                    <pic:cNvPicPr/>
                  </pic:nvPicPr>
                  <pic:blipFill>
                    <a:blip r:embed="rId45"/>
                    <a:stretch>
                      <a:fillRect/>
                    </a:stretch>
                  </pic:blipFill>
                  <pic:spPr>
                    <a:xfrm>
                      <a:off x="0" y="0"/>
                      <a:ext cx="1875605" cy="1628660"/>
                    </a:xfrm>
                    <a:prstGeom prst="rect">
                      <a:avLst/>
                    </a:prstGeom>
                  </pic:spPr>
                </pic:pic>
              </a:graphicData>
            </a:graphic>
          </wp:inline>
        </w:drawing>
      </w:r>
    </w:p>
    <w:p w14:paraId="3ED5431B" w14:textId="7D8E75BE" w:rsidR="00034436" w:rsidRDefault="00034436" w:rsidP="00C15E1A">
      <w:pPr>
        <w:pStyle w:val="a8"/>
        <w:ind w:left="720" w:firstLineChars="0" w:firstLine="0"/>
        <w:rPr>
          <w:b/>
          <w:bCs/>
          <w:sz w:val="28"/>
          <w:szCs w:val="28"/>
        </w:rPr>
      </w:pPr>
      <w:r w:rsidRPr="00034436">
        <w:rPr>
          <w:b/>
          <w:bCs/>
          <w:noProof/>
          <w:sz w:val="28"/>
          <w:szCs w:val="28"/>
        </w:rPr>
        <w:drawing>
          <wp:inline distT="0" distB="0" distL="0" distR="0" wp14:anchorId="08348D59" wp14:editId="66BD7CC4">
            <wp:extent cx="1914038" cy="1611516"/>
            <wp:effectExtent l="0" t="0" r="0" b="8255"/>
            <wp:docPr id="1846563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63392" name=""/>
                    <pic:cNvPicPr/>
                  </pic:nvPicPr>
                  <pic:blipFill>
                    <a:blip r:embed="rId46"/>
                    <a:stretch>
                      <a:fillRect/>
                    </a:stretch>
                  </pic:blipFill>
                  <pic:spPr>
                    <a:xfrm>
                      <a:off x="0" y="0"/>
                      <a:ext cx="1922136" cy="1618334"/>
                    </a:xfrm>
                    <a:prstGeom prst="rect">
                      <a:avLst/>
                    </a:prstGeom>
                  </pic:spPr>
                </pic:pic>
              </a:graphicData>
            </a:graphic>
          </wp:inline>
        </w:drawing>
      </w:r>
      <w:r w:rsidRPr="00034436">
        <w:rPr>
          <w:b/>
          <w:bCs/>
          <w:noProof/>
          <w:sz w:val="28"/>
          <w:szCs w:val="28"/>
        </w:rPr>
        <w:drawing>
          <wp:inline distT="0" distB="0" distL="0" distR="0" wp14:anchorId="5D47FD85" wp14:editId="6C4B045F">
            <wp:extent cx="1827035" cy="1557196"/>
            <wp:effectExtent l="0" t="0" r="1905" b="5080"/>
            <wp:docPr id="17412072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07247" name=""/>
                    <pic:cNvPicPr/>
                  </pic:nvPicPr>
                  <pic:blipFill>
                    <a:blip r:embed="rId47"/>
                    <a:stretch>
                      <a:fillRect/>
                    </a:stretch>
                  </pic:blipFill>
                  <pic:spPr>
                    <a:xfrm>
                      <a:off x="0" y="0"/>
                      <a:ext cx="1841644" cy="1569647"/>
                    </a:xfrm>
                    <a:prstGeom prst="rect">
                      <a:avLst/>
                    </a:prstGeom>
                  </pic:spPr>
                </pic:pic>
              </a:graphicData>
            </a:graphic>
          </wp:inline>
        </w:drawing>
      </w:r>
    </w:p>
    <w:p w14:paraId="642B2A16" w14:textId="3AD94B22" w:rsidR="00034436" w:rsidRPr="005621AD" w:rsidRDefault="00034436" w:rsidP="00C15E1A">
      <w:pPr>
        <w:pStyle w:val="a8"/>
        <w:ind w:left="720" w:firstLineChars="0" w:firstLine="0"/>
        <w:rPr>
          <w:sz w:val="32"/>
          <w:szCs w:val="32"/>
        </w:rPr>
      </w:pPr>
      <w:r w:rsidRPr="005621AD">
        <w:rPr>
          <w:rFonts w:hint="eastAsia"/>
          <w:sz w:val="32"/>
          <w:szCs w:val="32"/>
        </w:rPr>
        <w:t>3</w:t>
      </w:r>
      <w:r w:rsidRPr="005621AD">
        <w:rPr>
          <w:rFonts w:hint="eastAsia"/>
          <w:sz w:val="32"/>
          <w:szCs w:val="32"/>
        </w:rPr>
        <w:t>、</w:t>
      </w:r>
      <w:r w:rsidR="00930777" w:rsidRPr="005621AD">
        <w:rPr>
          <w:rFonts w:hint="eastAsia"/>
          <w:sz w:val="32"/>
          <w:szCs w:val="32"/>
        </w:rPr>
        <w:t>创建</w:t>
      </w:r>
      <w:r w:rsidR="00930777" w:rsidRPr="005621AD">
        <w:rPr>
          <w:rFonts w:hint="eastAsia"/>
          <w:sz w:val="32"/>
          <w:szCs w:val="32"/>
        </w:rPr>
        <w:t>dft.m</w:t>
      </w:r>
      <w:r w:rsidR="00930777" w:rsidRPr="005621AD">
        <w:rPr>
          <w:rFonts w:hint="eastAsia"/>
          <w:sz w:val="32"/>
          <w:szCs w:val="32"/>
        </w:rPr>
        <w:t>和</w:t>
      </w:r>
      <w:r w:rsidR="00930777" w:rsidRPr="005621AD">
        <w:rPr>
          <w:rFonts w:hint="eastAsia"/>
          <w:sz w:val="32"/>
          <w:szCs w:val="32"/>
        </w:rPr>
        <w:t>idft.m</w:t>
      </w:r>
      <w:r w:rsidR="00930777" w:rsidRPr="005621AD">
        <w:rPr>
          <w:rFonts w:hint="eastAsia"/>
          <w:sz w:val="32"/>
          <w:szCs w:val="32"/>
        </w:rPr>
        <w:t>文件，重新写上一题主程序</w:t>
      </w:r>
      <w:r w:rsidR="00930777" w:rsidRPr="005621AD">
        <w:rPr>
          <w:rFonts w:hint="eastAsia"/>
          <w:b/>
          <w:bCs/>
          <w:sz w:val="32"/>
          <w:szCs w:val="32"/>
        </w:rPr>
        <w:t>（作业）</w:t>
      </w:r>
    </w:p>
    <w:p w14:paraId="25E5DBD5" w14:textId="57E383A8" w:rsidR="00930777" w:rsidRDefault="00930777" w:rsidP="00C15E1A">
      <w:pPr>
        <w:pStyle w:val="a8"/>
        <w:ind w:left="720" w:firstLineChars="0" w:firstLine="0"/>
      </w:pPr>
      <w:r>
        <w:rPr>
          <w:rFonts w:hint="eastAsia"/>
        </w:rPr>
        <w:t>如下：</w:t>
      </w:r>
    </w:p>
    <w:p w14:paraId="2A2C9E51" w14:textId="3A61D86F"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xn</w:t>
      </w:r>
      <w:proofErr w:type="gramStart"/>
      <w:r>
        <w:rPr>
          <w:rFonts w:ascii="Consolas" w:hAnsi="Consolas" w:cs="Courier New"/>
          <w:color w:val="545454"/>
          <w:sz w:val="23"/>
          <w:szCs w:val="23"/>
        </w:rPr>
        <w:t>=[</w:t>
      </w:r>
      <w:proofErr w:type="gramEnd"/>
      <w:r>
        <w:rPr>
          <w:rFonts w:ascii="Consolas" w:hAnsi="Consolas" w:cs="Courier New"/>
          <w:color w:val="008000"/>
          <w:sz w:val="23"/>
          <w:szCs w:val="23"/>
        </w:rPr>
        <w:t>0</w:t>
      </w:r>
      <w:r>
        <w:rPr>
          <w:rFonts w:ascii="Consolas" w:hAnsi="Consolas" w:cs="Courier New"/>
          <w:color w:val="545454"/>
          <w:sz w:val="23"/>
          <w:szCs w:val="23"/>
        </w:rPr>
        <w:t>,</w:t>
      </w:r>
      <w:r>
        <w:rPr>
          <w:rFonts w:ascii="Consolas" w:hAnsi="Consolas" w:cs="Courier New"/>
          <w:color w:val="008000"/>
          <w:sz w:val="23"/>
          <w:szCs w:val="23"/>
        </w:rPr>
        <w:t>1</w:t>
      </w:r>
      <w:r>
        <w:rPr>
          <w:rFonts w:ascii="Consolas" w:hAnsi="Consolas" w:cs="Courier New"/>
          <w:color w:val="545454"/>
          <w:sz w:val="23"/>
          <w:szCs w:val="23"/>
        </w:rPr>
        <w: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3</w:t>
      </w:r>
      <w:r>
        <w:rPr>
          <w:rFonts w:ascii="Consolas" w:hAnsi="Consolas" w:cs="Courier New"/>
          <w:color w:val="545454"/>
          <w:sz w:val="23"/>
          <w:szCs w:val="23"/>
        </w:rPr>
        <w:t>,</w:t>
      </w:r>
      <w:r>
        <w:rPr>
          <w:rFonts w:ascii="Consolas" w:hAnsi="Consolas" w:cs="Courier New"/>
          <w:color w:val="008000"/>
          <w:sz w:val="23"/>
          <w:szCs w:val="23"/>
        </w:rPr>
        <w:t>4</w:t>
      </w:r>
      <w:r>
        <w:rPr>
          <w:rFonts w:ascii="Consolas" w:hAnsi="Consolas" w:cs="Courier New"/>
          <w:color w:val="545454"/>
          <w:sz w:val="23"/>
          <w:szCs w:val="23"/>
        </w:rPr>
        <w:t>,</w:t>
      </w:r>
      <w:r>
        <w:rPr>
          <w:rFonts w:ascii="Consolas" w:hAnsi="Consolas" w:cs="Courier New"/>
          <w:color w:val="008000"/>
          <w:sz w:val="23"/>
          <w:szCs w:val="23"/>
        </w:rPr>
        <w:t>5</w:t>
      </w:r>
      <w:r>
        <w:rPr>
          <w:rFonts w:ascii="Consolas" w:hAnsi="Consolas" w:cs="Courier New"/>
          <w:color w:val="545454"/>
          <w:sz w:val="23"/>
          <w:szCs w:val="23"/>
        </w:rPr>
        <w:t>,</w:t>
      </w:r>
      <w:r>
        <w:rPr>
          <w:rFonts w:ascii="Consolas" w:hAnsi="Consolas" w:cs="Courier New"/>
          <w:color w:val="008000"/>
          <w:sz w:val="23"/>
          <w:szCs w:val="23"/>
        </w:rPr>
        <w:t>6</w:t>
      </w:r>
      <w:r>
        <w:rPr>
          <w:rFonts w:ascii="Consolas" w:hAnsi="Consolas" w:cs="Courier New"/>
          <w:color w:val="545454"/>
          <w:sz w:val="23"/>
          <w:szCs w:val="23"/>
        </w:rPr>
        <w:t>,</w:t>
      </w:r>
      <w:r>
        <w:rPr>
          <w:rFonts w:ascii="Consolas" w:hAnsi="Consolas" w:cs="Courier New"/>
          <w:color w:val="008000"/>
          <w:sz w:val="23"/>
          <w:szCs w:val="23"/>
        </w:rPr>
        <w:t>7</w:t>
      </w:r>
      <w:r>
        <w:rPr>
          <w:rFonts w:ascii="Consolas" w:hAnsi="Consolas" w:cs="Courier New"/>
          <w:color w:val="545454"/>
          <w:sz w:val="23"/>
          <w:szCs w:val="23"/>
        </w:rPr>
        <w:t>];</w:t>
      </w:r>
    </w:p>
    <w:p w14:paraId="0CC25794"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N=length(xn);</w:t>
      </w:r>
    </w:p>
    <w:p w14:paraId="16A68D8D"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n=</w:t>
      </w:r>
      <w:proofErr w:type="gramStart"/>
      <w:r>
        <w:rPr>
          <w:rFonts w:ascii="Consolas" w:hAnsi="Consolas" w:cs="Courier New"/>
          <w:color w:val="008000"/>
          <w:sz w:val="23"/>
          <w:szCs w:val="23"/>
        </w:rPr>
        <w:t>0</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w:t>
      </w:r>
      <w:r>
        <w:rPr>
          <w:rFonts w:ascii="Consolas" w:hAnsi="Consolas" w:cs="Courier New"/>
          <w:color w:val="545454"/>
          <w:sz w:val="23"/>
          <w:szCs w:val="23"/>
        </w:rPr>
        <w:t>;</w:t>
      </w:r>
    </w:p>
    <w:p w14:paraId="0E912A53"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k=</w:t>
      </w:r>
      <w:proofErr w:type="gramStart"/>
      <w:r>
        <w:rPr>
          <w:rFonts w:ascii="Consolas" w:hAnsi="Consolas" w:cs="Courier New"/>
          <w:color w:val="008000"/>
          <w:sz w:val="23"/>
          <w:szCs w:val="23"/>
        </w:rPr>
        <w:t>0</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w:t>
      </w:r>
      <w:r>
        <w:rPr>
          <w:rFonts w:ascii="Consolas" w:hAnsi="Consolas" w:cs="Courier New"/>
          <w:color w:val="545454"/>
          <w:sz w:val="23"/>
          <w:szCs w:val="23"/>
        </w:rPr>
        <w:t>;</w:t>
      </w:r>
    </w:p>
    <w:p w14:paraId="72116C4B"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007FAA"/>
          <w:sz w:val="23"/>
          <w:szCs w:val="23"/>
        </w:rPr>
        <w:t>Xk</w:t>
      </w:r>
      <w:r>
        <w:rPr>
          <w:rFonts w:ascii="Consolas" w:hAnsi="Consolas" w:cs="Courier New"/>
          <w:color w:val="545454"/>
          <w:sz w:val="23"/>
          <w:szCs w:val="23"/>
        </w:rPr>
        <w:t>=dft(</w:t>
      </w:r>
      <w:proofErr w:type="gramStart"/>
      <w:r>
        <w:rPr>
          <w:rFonts w:ascii="Consolas" w:hAnsi="Consolas" w:cs="Courier New"/>
          <w:color w:val="545454"/>
          <w:sz w:val="23"/>
          <w:szCs w:val="23"/>
        </w:rPr>
        <w:t>xn,N</w:t>
      </w:r>
      <w:proofErr w:type="gramEnd"/>
      <w:r>
        <w:rPr>
          <w:rFonts w:ascii="Consolas" w:hAnsi="Consolas" w:cs="Courier New"/>
          <w:color w:val="545454"/>
          <w:sz w:val="23"/>
          <w:szCs w:val="23"/>
        </w:rPr>
        <w:t>)</w:t>
      </w:r>
    </w:p>
    <w:p w14:paraId="217477A7"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lastRenderedPageBreak/>
        <w:t>x=</w:t>
      </w:r>
      <w:proofErr w:type="gramStart"/>
      <w:r>
        <w:rPr>
          <w:rFonts w:ascii="Consolas" w:hAnsi="Consolas" w:cs="Courier New"/>
          <w:color w:val="545454"/>
          <w:sz w:val="23"/>
          <w:szCs w:val="23"/>
        </w:rPr>
        <w:t>idft(</w:t>
      </w:r>
      <w:r>
        <w:rPr>
          <w:rFonts w:ascii="Consolas" w:hAnsi="Consolas" w:cs="Courier New"/>
          <w:color w:val="007FAA"/>
          <w:sz w:val="23"/>
          <w:szCs w:val="23"/>
        </w:rPr>
        <w:t>Xk</w:t>
      </w:r>
      <w:r>
        <w:rPr>
          <w:rFonts w:ascii="Consolas" w:hAnsi="Consolas" w:cs="Courier New"/>
          <w:color w:val="545454"/>
          <w:sz w:val="23"/>
          <w:szCs w:val="23"/>
        </w:rPr>
        <w:t>,N</w:t>
      </w:r>
      <w:proofErr w:type="gramEnd"/>
      <w:r>
        <w:rPr>
          <w:rFonts w:ascii="Consolas" w:hAnsi="Consolas" w:cs="Courier New"/>
          <w:color w:val="545454"/>
          <w:sz w:val="23"/>
          <w:szCs w:val="23"/>
        </w:rPr>
        <w:t>)</w:t>
      </w:r>
    </w:p>
    <w:p w14:paraId="0C1F05A2"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subplot(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1</w:t>
      </w:r>
      <w:proofErr w:type="gramStart"/>
      <w:r>
        <w:rPr>
          <w:rFonts w:ascii="Consolas" w:hAnsi="Consolas" w:cs="Courier New"/>
          <w:color w:val="545454"/>
          <w:sz w:val="23"/>
          <w:szCs w:val="23"/>
        </w:rPr>
        <w:t>);stem</w:t>
      </w:r>
      <w:proofErr w:type="gramEnd"/>
      <w:r>
        <w:rPr>
          <w:rFonts w:ascii="Consolas" w:hAnsi="Consolas" w:cs="Courier New"/>
          <w:color w:val="545454"/>
          <w:sz w:val="23"/>
          <w:szCs w:val="23"/>
        </w:rPr>
        <w:t>(</w:t>
      </w:r>
      <w:proofErr w:type="gramStart"/>
      <w:r>
        <w:rPr>
          <w:rFonts w:ascii="Consolas" w:hAnsi="Consolas" w:cs="Courier New"/>
          <w:color w:val="545454"/>
          <w:sz w:val="23"/>
          <w:szCs w:val="23"/>
        </w:rPr>
        <w:t>n,xn</w:t>
      </w:r>
      <w:proofErr w:type="gramEnd"/>
      <w:r>
        <w:rPr>
          <w:rFonts w:ascii="Consolas" w:hAnsi="Consolas" w:cs="Courier New"/>
          <w:color w:val="545454"/>
          <w:sz w:val="23"/>
          <w:szCs w:val="23"/>
        </w:rPr>
        <w:t>);</w:t>
      </w:r>
    </w:p>
    <w:p w14:paraId="1D27C1AA"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title(</w:t>
      </w:r>
      <w:r>
        <w:rPr>
          <w:rFonts w:ascii="Consolas" w:hAnsi="Consolas" w:cs="Courier New"/>
          <w:color w:val="008000"/>
          <w:sz w:val="23"/>
          <w:szCs w:val="23"/>
        </w:rPr>
        <w:t>'x(n)'</w:t>
      </w:r>
      <w:proofErr w:type="gramStart"/>
      <w:r>
        <w:rPr>
          <w:rFonts w:ascii="Consolas" w:hAnsi="Consolas" w:cs="Courier New"/>
          <w:color w:val="545454"/>
          <w:sz w:val="23"/>
          <w:szCs w:val="23"/>
        </w:rPr>
        <w:t>);axis</w:t>
      </w:r>
      <w:proofErr w:type="gramEnd"/>
      <w:r>
        <w:rPr>
          <w:rFonts w:ascii="Consolas" w:hAnsi="Consolas" w:cs="Courier New"/>
          <w:color w:val="545454"/>
          <w:sz w:val="23"/>
          <w:szCs w:val="23"/>
        </w:rPr>
        <w:t>([-</w:t>
      </w:r>
      <w:proofErr w:type="gramStart"/>
      <w:r>
        <w:rPr>
          <w:rFonts w:ascii="Consolas" w:hAnsi="Consolas" w:cs="Courier New"/>
          <w:color w:val="008000"/>
          <w:sz w:val="23"/>
          <w:szCs w:val="23"/>
        </w:rPr>
        <w:t>1</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*min(xn),</w:t>
      </w:r>
      <w:r>
        <w:rPr>
          <w:rFonts w:ascii="Consolas" w:hAnsi="Consolas" w:cs="Courier New"/>
          <w:color w:val="008000"/>
          <w:sz w:val="23"/>
          <w:szCs w:val="23"/>
        </w:rPr>
        <w:t>1.1</w:t>
      </w:r>
      <w:r>
        <w:rPr>
          <w:rFonts w:ascii="Consolas" w:hAnsi="Consolas" w:cs="Courier New"/>
          <w:color w:val="545454"/>
          <w:sz w:val="23"/>
          <w:szCs w:val="23"/>
        </w:rPr>
        <w:t>*max(xn)]);</w:t>
      </w:r>
    </w:p>
    <w:p w14:paraId="193D57E0"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subplot(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2</w:t>
      </w:r>
      <w:proofErr w:type="gramStart"/>
      <w:r>
        <w:rPr>
          <w:rFonts w:ascii="Consolas" w:hAnsi="Consolas" w:cs="Courier New"/>
          <w:color w:val="545454"/>
          <w:sz w:val="23"/>
          <w:szCs w:val="23"/>
        </w:rPr>
        <w:t>);stem</w:t>
      </w:r>
      <w:proofErr w:type="gramEnd"/>
      <w:r>
        <w:rPr>
          <w:rFonts w:ascii="Consolas" w:hAnsi="Consolas" w:cs="Courier New"/>
          <w:color w:val="545454"/>
          <w:sz w:val="23"/>
          <w:szCs w:val="23"/>
        </w:rPr>
        <w:t>(</w:t>
      </w:r>
      <w:proofErr w:type="gramStart"/>
      <w:r>
        <w:rPr>
          <w:rFonts w:ascii="Consolas" w:hAnsi="Consolas" w:cs="Courier New"/>
          <w:color w:val="545454"/>
          <w:sz w:val="23"/>
          <w:szCs w:val="23"/>
        </w:rPr>
        <w:t>n,abs</w:t>
      </w:r>
      <w:proofErr w:type="gramEnd"/>
      <w:r>
        <w:rPr>
          <w:rFonts w:ascii="Consolas" w:hAnsi="Consolas" w:cs="Courier New"/>
          <w:color w:val="545454"/>
          <w:sz w:val="23"/>
          <w:szCs w:val="23"/>
        </w:rPr>
        <w:t>(x));</w:t>
      </w:r>
    </w:p>
    <w:p w14:paraId="6160D9EE"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title(</w:t>
      </w:r>
      <w:r>
        <w:rPr>
          <w:rFonts w:ascii="Consolas" w:hAnsi="Consolas" w:cs="Courier New"/>
          <w:color w:val="008000"/>
          <w:sz w:val="23"/>
          <w:szCs w:val="23"/>
        </w:rPr>
        <w:t>'IDFT|X(k)|'</w:t>
      </w:r>
      <w:proofErr w:type="gramStart"/>
      <w:r>
        <w:rPr>
          <w:rFonts w:ascii="Consolas" w:hAnsi="Consolas" w:cs="Courier New"/>
          <w:color w:val="545454"/>
          <w:sz w:val="23"/>
          <w:szCs w:val="23"/>
        </w:rPr>
        <w:t>);axis</w:t>
      </w:r>
      <w:proofErr w:type="gramEnd"/>
      <w:r>
        <w:rPr>
          <w:rFonts w:ascii="Consolas" w:hAnsi="Consolas" w:cs="Courier New"/>
          <w:color w:val="545454"/>
          <w:sz w:val="23"/>
          <w:szCs w:val="23"/>
        </w:rPr>
        <w:t>([-</w:t>
      </w:r>
      <w:proofErr w:type="gramStart"/>
      <w:r>
        <w:rPr>
          <w:rFonts w:ascii="Consolas" w:hAnsi="Consolas" w:cs="Courier New"/>
          <w:color w:val="008000"/>
          <w:sz w:val="23"/>
          <w:szCs w:val="23"/>
        </w:rPr>
        <w:t>1</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*min(abs(x)),</w:t>
      </w:r>
      <w:r>
        <w:rPr>
          <w:rFonts w:ascii="Consolas" w:hAnsi="Consolas" w:cs="Courier New"/>
          <w:color w:val="008000"/>
          <w:sz w:val="23"/>
          <w:szCs w:val="23"/>
        </w:rPr>
        <w:t>1.1</w:t>
      </w:r>
      <w:r>
        <w:rPr>
          <w:rFonts w:ascii="Consolas" w:hAnsi="Consolas" w:cs="Courier New"/>
          <w:color w:val="545454"/>
          <w:sz w:val="23"/>
          <w:szCs w:val="23"/>
        </w:rPr>
        <w:t>*max(abs(x))]);</w:t>
      </w:r>
    </w:p>
    <w:p w14:paraId="5B956A15"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subplot(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3</w:t>
      </w:r>
      <w:proofErr w:type="gramStart"/>
      <w:r>
        <w:rPr>
          <w:rFonts w:ascii="Consolas" w:hAnsi="Consolas" w:cs="Courier New"/>
          <w:color w:val="545454"/>
          <w:sz w:val="23"/>
          <w:szCs w:val="23"/>
        </w:rPr>
        <w:t>),stem</w:t>
      </w:r>
      <w:proofErr w:type="gramEnd"/>
      <w:r>
        <w:rPr>
          <w:rFonts w:ascii="Consolas" w:hAnsi="Consolas" w:cs="Courier New"/>
          <w:color w:val="545454"/>
          <w:sz w:val="23"/>
          <w:szCs w:val="23"/>
        </w:rPr>
        <w:t>(</w:t>
      </w:r>
      <w:proofErr w:type="gramStart"/>
      <w:r>
        <w:rPr>
          <w:rFonts w:ascii="Consolas" w:hAnsi="Consolas" w:cs="Courier New"/>
          <w:color w:val="545454"/>
          <w:sz w:val="23"/>
          <w:szCs w:val="23"/>
        </w:rPr>
        <w:t>k,abs</w:t>
      </w:r>
      <w:proofErr w:type="gramEnd"/>
      <w:r>
        <w:rPr>
          <w:rFonts w:ascii="Consolas" w:hAnsi="Consolas" w:cs="Courier New"/>
          <w:color w:val="545454"/>
          <w:sz w:val="23"/>
          <w:szCs w:val="23"/>
        </w:rPr>
        <w:t>(</w:t>
      </w:r>
      <w:r>
        <w:rPr>
          <w:rFonts w:ascii="Consolas" w:hAnsi="Consolas" w:cs="Courier New"/>
          <w:color w:val="007FAA"/>
          <w:sz w:val="23"/>
          <w:szCs w:val="23"/>
        </w:rPr>
        <w:t>Xk</w:t>
      </w:r>
      <w:r>
        <w:rPr>
          <w:rFonts w:ascii="Consolas" w:hAnsi="Consolas" w:cs="Courier New"/>
          <w:color w:val="545454"/>
          <w:sz w:val="23"/>
          <w:szCs w:val="23"/>
        </w:rPr>
        <w:t>));</w:t>
      </w:r>
    </w:p>
    <w:p w14:paraId="0E1393AE"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title(</w:t>
      </w:r>
      <w:r>
        <w:rPr>
          <w:rFonts w:ascii="Consolas" w:hAnsi="Consolas" w:cs="Courier New"/>
          <w:color w:val="008000"/>
          <w:sz w:val="23"/>
          <w:szCs w:val="23"/>
        </w:rPr>
        <w:t>'|X(k)|'</w:t>
      </w:r>
      <w:proofErr w:type="gramStart"/>
      <w:r>
        <w:rPr>
          <w:rFonts w:ascii="Consolas" w:hAnsi="Consolas" w:cs="Courier New"/>
          <w:color w:val="545454"/>
          <w:sz w:val="23"/>
          <w:szCs w:val="23"/>
        </w:rPr>
        <w:t>);axis</w:t>
      </w:r>
      <w:proofErr w:type="gramEnd"/>
      <w:r>
        <w:rPr>
          <w:rFonts w:ascii="Consolas" w:hAnsi="Consolas" w:cs="Courier New"/>
          <w:color w:val="545454"/>
          <w:sz w:val="23"/>
          <w:szCs w:val="23"/>
        </w:rPr>
        <w:t>([-</w:t>
      </w:r>
      <w:proofErr w:type="gramStart"/>
      <w:r>
        <w:rPr>
          <w:rFonts w:ascii="Consolas" w:hAnsi="Consolas" w:cs="Courier New"/>
          <w:color w:val="008000"/>
          <w:sz w:val="23"/>
          <w:szCs w:val="23"/>
        </w:rPr>
        <w:t>1</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*min(</w:t>
      </w:r>
      <w:proofErr w:type="gramStart"/>
      <w:r>
        <w:rPr>
          <w:rFonts w:ascii="Consolas" w:hAnsi="Consolas" w:cs="Courier New"/>
          <w:color w:val="545454"/>
          <w:sz w:val="23"/>
          <w:szCs w:val="23"/>
        </w:rPr>
        <w:t>abs(</w:t>
      </w:r>
      <w:proofErr w:type="gramEnd"/>
      <w:r>
        <w:rPr>
          <w:rFonts w:ascii="Consolas" w:hAnsi="Consolas" w:cs="Courier New"/>
          <w:color w:val="007FAA"/>
          <w:sz w:val="23"/>
          <w:szCs w:val="23"/>
        </w:rPr>
        <w:t>Xk</w:t>
      </w:r>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*max(</w:t>
      </w:r>
      <w:proofErr w:type="gramStart"/>
      <w:r>
        <w:rPr>
          <w:rFonts w:ascii="Consolas" w:hAnsi="Consolas" w:cs="Courier New"/>
          <w:color w:val="545454"/>
          <w:sz w:val="23"/>
          <w:szCs w:val="23"/>
        </w:rPr>
        <w:t>abs(</w:t>
      </w:r>
      <w:proofErr w:type="gramEnd"/>
      <w:r>
        <w:rPr>
          <w:rFonts w:ascii="Consolas" w:hAnsi="Consolas" w:cs="Courier New"/>
          <w:color w:val="007FAA"/>
          <w:sz w:val="23"/>
          <w:szCs w:val="23"/>
        </w:rPr>
        <w:t>Xk</w:t>
      </w:r>
      <w:r>
        <w:rPr>
          <w:rFonts w:ascii="Consolas" w:hAnsi="Consolas" w:cs="Courier New"/>
          <w:color w:val="545454"/>
          <w:sz w:val="23"/>
          <w:szCs w:val="23"/>
        </w:rPr>
        <w:t>))]);</w:t>
      </w:r>
    </w:p>
    <w:p w14:paraId="20152AD7"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subplot(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2</w:t>
      </w:r>
      <w:r>
        <w:rPr>
          <w:rFonts w:ascii="Consolas" w:hAnsi="Consolas" w:cs="Courier New"/>
          <w:color w:val="545454"/>
          <w:sz w:val="23"/>
          <w:szCs w:val="23"/>
        </w:rPr>
        <w:t>,</w:t>
      </w:r>
      <w:r>
        <w:rPr>
          <w:rFonts w:ascii="Consolas" w:hAnsi="Consolas" w:cs="Courier New"/>
          <w:color w:val="008000"/>
          <w:sz w:val="23"/>
          <w:szCs w:val="23"/>
        </w:rPr>
        <w:t>4</w:t>
      </w:r>
      <w:proofErr w:type="gramStart"/>
      <w:r>
        <w:rPr>
          <w:rFonts w:ascii="Consolas" w:hAnsi="Consolas" w:cs="Courier New"/>
          <w:color w:val="545454"/>
          <w:sz w:val="23"/>
          <w:szCs w:val="23"/>
        </w:rPr>
        <w:t>),stem</w:t>
      </w:r>
      <w:proofErr w:type="gramEnd"/>
      <w:r>
        <w:rPr>
          <w:rFonts w:ascii="Consolas" w:hAnsi="Consolas" w:cs="Courier New"/>
          <w:color w:val="545454"/>
          <w:sz w:val="23"/>
          <w:szCs w:val="23"/>
        </w:rPr>
        <w:t>(</w:t>
      </w:r>
      <w:proofErr w:type="gramStart"/>
      <w:r>
        <w:rPr>
          <w:rFonts w:ascii="Consolas" w:hAnsi="Consolas" w:cs="Courier New"/>
          <w:color w:val="545454"/>
          <w:sz w:val="23"/>
          <w:szCs w:val="23"/>
        </w:rPr>
        <w:t>k,angle</w:t>
      </w:r>
      <w:proofErr w:type="gramEnd"/>
      <w:r>
        <w:rPr>
          <w:rFonts w:ascii="Consolas" w:hAnsi="Consolas" w:cs="Courier New"/>
          <w:color w:val="545454"/>
          <w:sz w:val="23"/>
          <w:szCs w:val="23"/>
        </w:rPr>
        <w:t>(</w:t>
      </w:r>
      <w:r>
        <w:rPr>
          <w:rFonts w:ascii="Consolas" w:hAnsi="Consolas" w:cs="Courier New"/>
          <w:color w:val="007FAA"/>
          <w:sz w:val="23"/>
          <w:szCs w:val="23"/>
        </w:rPr>
        <w:t>Xk</w:t>
      </w:r>
      <w:r>
        <w:rPr>
          <w:rFonts w:ascii="Consolas" w:hAnsi="Consolas" w:cs="Courier New"/>
          <w:color w:val="545454"/>
          <w:sz w:val="23"/>
          <w:szCs w:val="23"/>
        </w:rPr>
        <w:t>));</w:t>
      </w:r>
    </w:p>
    <w:p w14:paraId="67194F86"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title(</w:t>
      </w:r>
      <w:r>
        <w:rPr>
          <w:rFonts w:ascii="Consolas" w:hAnsi="Consolas" w:cs="Courier New"/>
          <w:color w:val="008000"/>
          <w:sz w:val="23"/>
          <w:szCs w:val="23"/>
        </w:rPr>
        <w:t>'arg|X(k)|'</w:t>
      </w:r>
      <w:proofErr w:type="gramStart"/>
      <w:r>
        <w:rPr>
          <w:rFonts w:ascii="Consolas" w:hAnsi="Consolas" w:cs="Courier New"/>
          <w:color w:val="545454"/>
          <w:sz w:val="23"/>
          <w:szCs w:val="23"/>
        </w:rPr>
        <w:t>);axis</w:t>
      </w:r>
      <w:proofErr w:type="gramEnd"/>
      <w:r>
        <w:rPr>
          <w:rFonts w:ascii="Consolas" w:hAnsi="Consolas" w:cs="Courier New"/>
          <w:color w:val="545454"/>
          <w:sz w:val="23"/>
          <w:szCs w:val="23"/>
        </w:rPr>
        <w:t>([-</w:t>
      </w:r>
      <w:proofErr w:type="gramStart"/>
      <w:r>
        <w:rPr>
          <w:rFonts w:ascii="Consolas" w:hAnsi="Consolas" w:cs="Courier New"/>
          <w:color w:val="008000"/>
          <w:sz w:val="23"/>
          <w:szCs w:val="23"/>
        </w:rPr>
        <w:t>1</w:t>
      </w:r>
      <w:r>
        <w:rPr>
          <w:rFonts w:ascii="Consolas" w:hAnsi="Consolas" w:cs="Courier New"/>
          <w:color w:val="545454"/>
          <w:sz w:val="23"/>
          <w:szCs w:val="23"/>
        </w:rPr>
        <w:t>,N</w:t>
      </w:r>
      <w:proofErr w:type="gramEnd"/>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*min(</w:t>
      </w:r>
      <w:proofErr w:type="gramStart"/>
      <w:r>
        <w:rPr>
          <w:rFonts w:ascii="Consolas" w:hAnsi="Consolas" w:cs="Courier New"/>
          <w:color w:val="545454"/>
          <w:sz w:val="23"/>
          <w:szCs w:val="23"/>
        </w:rPr>
        <w:t>angle(</w:t>
      </w:r>
      <w:proofErr w:type="gramEnd"/>
      <w:r>
        <w:rPr>
          <w:rFonts w:ascii="Consolas" w:hAnsi="Consolas" w:cs="Courier New"/>
          <w:color w:val="007FAA"/>
          <w:sz w:val="23"/>
          <w:szCs w:val="23"/>
        </w:rPr>
        <w:t>Xk</w:t>
      </w:r>
      <w:r>
        <w:rPr>
          <w:rFonts w:ascii="Consolas" w:hAnsi="Consolas" w:cs="Courier New"/>
          <w:color w:val="545454"/>
          <w:sz w:val="23"/>
          <w:szCs w:val="23"/>
        </w:rPr>
        <w:t>)),</w:t>
      </w:r>
      <w:r>
        <w:rPr>
          <w:rFonts w:ascii="Consolas" w:hAnsi="Consolas" w:cs="Courier New"/>
          <w:color w:val="008000"/>
          <w:sz w:val="23"/>
          <w:szCs w:val="23"/>
        </w:rPr>
        <w:t>1.1</w:t>
      </w:r>
      <w:r>
        <w:rPr>
          <w:rFonts w:ascii="Consolas" w:hAnsi="Consolas" w:cs="Courier New"/>
          <w:color w:val="545454"/>
          <w:sz w:val="23"/>
          <w:szCs w:val="23"/>
        </w:rPr>
        <w:t>*max(</w:t>
      </w:r>
      <w:proofErr w:type="gramStart"/>
      <w:r>
        <w:rPr>
          <w:rFonts w:ascii="Consolas" w:hAnsi="Consolas" w:cs="Courier New"/>
          <w:color w:val="545454"/>
          <w:sz w:val="23"/>
          <w:szCs w:val="23"/>
        </w:rPr>
        <w:t>angle(</w:t>
      </w:r>
      <w:proofErr w:type="gramEnd"/>
      <w:r>
        <w:rPr>
          <w:rFonts w:ascii="Consolas" w:hAnsi="Consolas" w:cs="Courier New"/>
          <w:color w:val="007FAA"/>
          <w:sz w:val="23"/>
          <w:szCs w:val="23"/>
        </w:rPr>
        <w:t>Xk</w:t>
      </w:r>
      <w:r>
        <w:rPr>
          <w:rFonts w:ascii="Consolas" w:hAnsi="Consolas" w:cs="Courier New"/>
          <w:color w:val="545454"/>
          <w:sz w:val="23"/>
          <w:szCs w:val="23"/>
        </w:rPr>
        <w:t>))]);</w:t>
      </w:r>
    </w:p>
    <w:p w14:paraId="510CA437" w14:textId="77777777" w:rsidR="00930777" w:rsidRDefault="00930777">
      <w:pPr>
        <w:pStyle w:val="ab"/>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44348346"/>
        <w:rPr>
          <w:rFonts w:ascii="Consolas" w:hAnsi="Consolas" w:cs="Courier New"/>
          <w:color w:val="545454"/>
          <w:sz w:val="23"/>
          <w:szCs w:val="23"/>
        </w:rPr>
      </w:pPr>
      <w:r>
        <w:rPr>
          <w:rFonts w:ascii="Consolas" w:hAnsi="Consolas" w:cs="Courier New"/>
          <w:color w:val="545454"/>
          <w:sz w:val="23"/>
          <w:szCs w:val="23"/>
        </w:rPr>
        <w:t> </w:t>
      </w:r>
    </w:p>
    <w:p w14:paraId="24D605CF" w14:textId="41A991C4" w:rsidR="00930777" w:rsidRDefault="00BE0621" w:rsidP="00930777">
      <w:pPr>
        <w:ind w:firstLineChars="100" w:firstLine="210"/>
        <w:rPr>
          <w:sz w:val="24"/>
          <w:szCs w:val="24"/>
        </w:rPr>
      </w:pPr>
      <w:r>
        <w:rPr>
          <w:rFonts w:hint="eastAsia"/>
        </w:rPr>
        <w:t xml:space="preserve">                                                                                                                           </w:t>
      </w:r>
    </w:p>
    <w:p w14:paraId="2D5E0AE6" w14:textId="785409A8" w:rsidR="00930777" w:rsidRDefault="00930777" w:rsidP="00930777">
      <w:pPr>
        <w:ind w:firstLineChars="100" w:firstLine="210"/>
        <w:rPr>
          <w:lang w:val="pt-BR"/>
        </w:rPr>
      </w:pPr>
      <w:r>
        <w:rPr>
          <w:rFonts w:hint="eastAsia"/>
        </w:rPr>
        <w:t>4</w:t>
      </w:r>
      <w:r>
        <w:rPr>
          <w:rFonts w:hint="eastAsia"/>
        </w:rPr>
        <w:t>、已知周期序列的主值</w:t>
      </w:r>
      <w:r>
        <w:rPr>
          <w:rFonts w:hint="eastAsia"/>
        </w:rPr>
        <w:t>x(n)=[0,1,2,3,4,5,6,7]</w:t>
      </w:r>
      <w:r>
        <w:rPr>
          <w:rFonts w:hint="eastAsia"/>
        </w:rPr>
        <w:t>，</w:t>
      </w:r>
      <w:r>
        <w:rPr>
          <w:rFonts w:hint="eastAsia"/>
          <w:lang w:val="pt-BR"/>
        </w:rPr>
        <w:t>求</w:t>
      </w:r>
      <w:r>
        <w:rPr>
          <w:rFonts w:hint="eastAsia"/>
        </w:rPr>
        <w:t>x(n)</w:t>
      </w:r>
      <w:r>
        <w:rPr>
          <w:rFonts w:hint="eastAsia"/>
          <w:lang w:val="pt-BR"/>
        </w:rPr>
        <w:t>的周期</w:t>
      </w:r>
      <w:r>
        <w:rPr>
          <w:rFonts w:hint="eastAsia"/>
          <w:color w:val="0000FF"/>
          <w:lang w:val="pt-BR"/>
        </w:rPr>
        <w:t>重复次数为</w:t>
      </w:r>
      <w:r>
        <w:rPr>
          <w:rFonts w:hint="eastAsia"/>
          <w:color w:val="0000FF"/>
        </w:rPr>
        <w:t>4</w:t>
      </w:r>
      <w:r>
        <w:rPr>
          <w:rFonts w:hint="eastAsia"/>
          <w:color w:val="0000FF"/>
          <w:lang w:val="pt-BR"/>
        </w:rPr>
        <w:t>次</w:t>
      </w:r>
      <w:r>
        <w:rPr>
          <w:rFonts w:hint="eastAsia"/>
          <w:lang w:val="pt-BR"/>
        </w:rPr>
        <w:t>时的</w:t>
      </w:r>
      <w:r>
        <w:rPr>
          <w:rFonts w:hint="eastAsia"/>
        </w:rPr>
        <w:t>DFS</w:t>
      </w:r>
      <w:r>
        <w:rPr>
          <w:rFonts w:hint="eastAsia"/>
          <w:lang w:val="pt-BR"/>
        </w:rPr>
        <w:t>。</w:t>
      </w:r>
    </w:p>
    <w:p w14:paraId="0A4B7E30" w14:textId="75314463" w:rsidR="00930777" w:rsidRDefault="00930777" w:rsidP="00930777">
      <w:pPr>
        <w:ind w:firstLineChars="100" w:firstLine="240"/>
        <w:rPr>
          <w:noProof/>
        </w:rPr>
      </w:pPr>
      <w:r w:rsidRPr="00930777">
        <w:rPr>
          <w:noProof/>
          <w:sz w:val="24"/>
          <w:szCs w:val="24"/>
        </w:rPr>
        <w:drawing>
          <wp:inline distT="0" distB="0" distL="0" distR="0" wp14:anchorId="0C1EB00D" wp14:editId="3D7BB2D9">
            <wp:extent cx="2302007" cy="1998921"/>
            <wp:effectExtent l="0" t="0" r="3175" b="1905"/>
            <wp:docPr id="1129411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11108" name=""/>
                    <pic:cNvPicPr/>
                  </pic:nvPicPr>
                  <pic:blipFill>
                    <a:blip r:embed="rId48"/>
                    <a:stretch>
                      <a:fillRect/>
                    </a:stretch>
                  </pic:blipFill>
                  <pic:spPr>
                    <a:xfrm>
                      <a:off x="0" y="0"/>
                      <a:ext cx="2319990" cy="2014536"/>
                    </a:xfrm>
                    <a:prstGeom prst="rect">
                      <a:avLst/>
                    </a:prstGeom>
                  </pic:spPr>
                </pic:pic>
              </a:graphicData>
            </a:graphic>
          </wp:inline>
        </w:drawing>
      </w:r>
      <w:r w:rsidRPr="00930777">
        <w:rPr>
          <w:noProof/>
        </w:rPr>
        <w:t xml:space="preserve"> </w:t>
      </w:r>
      <w:r w:rsidRPr="00930777">
        <w:rPr>
          <w:noProof/>
          <w:sz w:val="24"/>
          <w:szCs w:val="24"/>
        </w:rPr>
        <w:drawing>
          <wp:inline distT="0" distB="0" distL="0" distR="0" wp14:anchorId="6A907F86" wp14:editId="1681CC82">
            <wp:extent cx="2312069" cy="2009554"/>
            <wp:effectExtent l="0" t="0" r="0" b="0"/>
            <wp:docPr id="194060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05007" name=""/>
                    <pic:cNvPicPr/>
                  </pic:nvPicPr>
                  <pic:blipFill>
                    <a:blip r:embed="rId49"/>
                    <a:stretch>
                      <a:fillRect/>
                    </a:stretch>
                  </pic:blipFill>
                  <pic:spPr>
                    <a:xfrm>
                      <a:off x="0" y="0"/>
                      <a:ext cx="2330109" cy="2025233"/>
                    </a:xfrm>
                    <a:prstGeom prst="rect">
                      <a:avLst/>
                    </a:prstGeom>
                  </pic:spPr>
                </pic:pic>
              </a:graphicData>
            </a:graphic>
          </wp:inline>
        </w:drawing>
      </w:r>
    </w:p>
    <w:p w14:paraId="6FAD7302" w14:textId="6FD21C88" w:rsidR="00930777" w:rsidRDefault="005621AD" w:rsidP="00930777">
      <w:pPr>
        <w:ind w:firstLineChars="100" w:firstLine="240"/>
        <w:rPr>
          <w:sz w:val="24"/>
          <w:szCs w:val="24"/>
        </w:rPr>
      </w:pPr>
      <w:r w:rsidRPr="005621AD">
        <w:rPr>
          <w:noProof/>
          <w:sz w:val="24"/>
          <w:szCs w:val="24"/>
        </w:rPr>
        <w:drawing>
          <wp:inline distT="0" distB="0" distL="0" distR="0" wp14:anchorId="7D9CF01B" wp14:editId="462E235B">
            <wp:extent cx="2301875" cy="1914773"/>
            <wp:effectExtent l="0" t="0" r="3175" b="9525"/>
            <wp:docPr id="1320662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2702" name=""/>
                    <pic:cNvPicPr/>
                  </pic:nvPicPr>
                  <pic:blipFill>
                    <a:blip r:embed="rId50"/>
                    <a:stretch>
                      <a:fillRect/>
                    </a:stretch>
                  </pic:blipFill>
                  <pic:spPr>
                    <a:xfrm>
                      <a:off x="0" y="0"/>
                      <a:ext cx="2306218" cy="1918385"/>
                    </a:xfrm>
                    <a:prstGeom prst="rect">
                      <a:avLst/>
                    </a:prstGeom>
                  </pic:spPr>
                </pic:pic>
              </a:graphicData>
            </a:graphic>
          </wp:inline>
        </w:drawing>
      </w:r>
      <w:r w:rsidRPr="005621AD">
        <w:rPr>
          <w:noProof/>
        </w:rPr>
        <w:t xml:space="preserve"> </w:t>
      </w:r>
      <w:r w:rsidRPr="005621AD">
        <w:rPr>
          <w:noProof/>
          <w:sz w:val="24"/>
          <w:szCs w:val="24"/>
        </w:rPr>
        <w:drawing>
          <wp:inline distT="0" distB="0" distL="0" distR="0" wp14:anchorId="3CAB7C95" wp14:editId="418F95EE">
            <wp:extent cx="2161827" cy="1871331"/>
            <wp:effectExtent l="0" t="0" r="0" b="0"/>
            <wp:docPr id="692563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63049" name=""/>
                    <pic:cNvPicPr/>
                  </pic:nvPicPr>
                  <pic:blipFill>
                    <a:blip r:embed="rId51"/>
                    <a:stretch>
                      <a:fillRect/>
                    </a:stretch>
                  </pic:blipFill>
                  <pic:spPr>
                    <a:xfrm>
                      <a:off x="0" y="0"/>
                      <a:ext cx="2172120" cy="1880241"/>
                    </a:xfrm>
                    <a:prstGeom prst="rect">
                      <a:avLst/>
                    </a:prstGeom>
                  </pic:spPr>
                </pic:pic>
              </a:graphicData>
            </a:graphic>
          </wp:inline>
        </w:drawing>
      </w:r>
    </w:p>
    <w:p w14:paraId="31787F70" w14:textId="77777777" w:rsidR="005621AD" w:rsidRPr="00930777" w:rsidRDefault="005621AD" w:rsidP="005621AD">
      <w:pPr>
        <w:rPr>
          <w:sz w:val="24"/>
          <w:szCs w:val="24"/>
        </w:rPr>
      </w:pPr>
    </w:p>
    <w:p w14:paraId="55580948" w14:textId="57825750" w:rsidR="005621AD" w:rsidRDefault="00B52097" w:rsidP="005621AD">
      <w:pPr>
        <w:pStyle w:val="a8"/>
        <w:ind w:left="720" w:firstLineChars="0" w:firstLine="0"/>
      </w:pPr>
      <w:r>
        <w:rPr>
          <w:noProof/>
        </w:rPr>
        <mc:AlternateContent>
          <mc:Choice Requires="wps">
            <w:drawing>
              <wp:anchor distT="0" distB="0" distL="114300" distR="114300" simplePos="0" relativeHeight="251663360" behindDoc="0" locked="0" layoutInCell="1" allowOverlap="1" wp14:anchorId="3E5C81A3" wp14:editId="29151CA9">
                <wp:simplePos x="0" y="0"/>
                <wp:positionH relativeFrom="column">
                  <wp:align>left</wp:align>
                </wp:positionH>
                <wp:positionV relativeFrom="margin">
                  <wp:align>center</wp:align>
                </wp:positionV>
                <wp:extent cx="1270" cy="8315960"/>
                <wp:effectExtent l="0" t="0" r="36830" b="27940"/>
                <wp:wrapNone/>
                <wp:docPr id="2052335394" name="直接连接符 2052335394"/>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10ACE8E" id="直接连接符 2052335394" o:spid="_x0000_s1026" style="position:absolute;z-index:251663360;visibility:visible;mso-wrap-style:square;mso-wrap-distance-left:9pt;mso-wrap-distance-top:0;mso-wrap-distance-right:9pt;mso-wrap-distance-bottom:0;mso-position-horizontal:left;mso-position-horizontal-relative:text;mso-position-vertical:center;mso-position-vertical-relative:margin" from="0,0" to=".1pt,6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" strokecolor="black [3213]" strokeweight="1pt">
                <v:stroke joinstyle="miter"/>
                <w10:wrap anchory="margin"/>
              </v:line>
            </w:pict>
          </mc:Fallback>
        </mc:AlternateContent>
      </w:r>
      <w:r w:rsidR="005621AD">
        <w:rPr>
          <w:rFonts w:hint="eastAsia"/>
        </w:rPr>
        <w:t>5</w:t>
      </w:r>
      <w:r w:rsidR="005621AD">
        <w:rPr>
          <w:rFonts w:hint="eastAsia"/>
        </w:rPr>
        <w:t>、求有限长序列</w:t>
      </w:r>
      <w:r w:rsidR="005621AD">
        <w:rPr>
          <w:rFonts w:hint="eastAsia"/>
        </w:rPr>
        <w:t>x(n)=[0,1,2,3,4,5,6,7]</w:t>
      </w:r>
      <w:r w:rsidR="005621AD">
        <w:rPr>
          <w:rFonts w:hint="eastAsia"/>
        </w:rPr>
        <w:t>的</w:t>
      </w:r>
      <w:r w:rsidR="005621AD">
        <w:rPr>
          <w:rFonts w:hint="eastAsia"/>
        </w:rPr>
        <w:t>DTFT</w:t>
      </w:r>
      <w:r w:rsidR="005621AD">
        <w:rPr>
          <w:rFonts w:hint="eastAsia"/>
        </w:rPr>
        <w:t>，将（</w:t>
      </w:r>
      <w:r w:rsidR="005621AD">
        <w:rPr>
          <w:position w:val="-10"/>
        </w:rPr>
        <w:object w:dxaOrig="700" w:dyaOrig="320" w14:anchorId="2751E0F6">
          <v:shape id="_x0000_i1042" type="#_x0000_t75" style="width:35.05pt;height:15.65pt" o:ole="">
            <v:imagedata r:id="rId52" o:title=""/>
          </v:shape>
          <o:OLEObject Type="Embed" ProgID="Equation.DSMT4" ShapeID="_x0000_i1042" DrawAspect="Content" ObjectID="_1839908569" r:id="rId53"/>
        </w:object>
      </w:r>
      <w:r w:rsidR="005621AD">
        <w:rPr>
          <w:rFonts w:hint="eastAsia"/>
        </w:rPr>
        <w:t>）区间分成</w:t>
      </w:r>
      <w:r w:rsidR="005621AD">
        <w:rPr>
          <w:rFonts w:hint="eastAsia"/>
        </w:rPr>
        <w:t>500</w:t>
      </w:r>
      <w:r w:rsidR="005621AD">
        <w:rPr>
          <w:rFonts w:hint="eastAsia"/>
        </w:rPr>
        <w:t>份</w:t>
      </w:r>
    </w:p>
    <w:p w14:paraId="6824AB2A" w14:textId="3FFE172A" w:rsidR="005621AD" w:rsidRDefault="005621AD" w:rsidP="005621AD">
      <w:pPr>
        <w:pStyle w:val="a8"/>
        <w:ind w:left="720" w:firstLineChars="0" w:firstLine="0"/>
        <w:rPr>
          <w:b/>
          <w:bCs/>
          <w:sz w:val="28"/>
          <w:szCs w:val="28"/>
        </w:rPr>
      </w:pPr>
      <w:r w:rsidRPr="005621AD">
        <w:rPr>
          <w:b/>
          <w:bCs/>
          <w:noProof/>
          <w:sz w:val="28"/>
          <w:szCs w:val="28"/>
        </w:rPr>
        <w:drawing>
          <wp:inline distT="0" distB="0" distL="0" distR="0" wp14:anchorId="11CB84D2" wp14:editId="7B5BC858">
            <wp:extent cx="4861711" cy="1201858"/>
            <wp:effectExtent l="0" t="0" r="0" b="0"/>
            <wp:docPr id="10549726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72690" name=""/>
                    <pic:cNvPicPr/>
                  </pic:nvPicPr>
                  <pic:blipFill>
                    <a:blip r:embed="rId54"/>
                    <a:stretch>
                      <a:fillRect/>
                    </a:stretch>
                  </pic:blipFill>
                  <pic:spPr>
                    <a:xfrm>
                      <a:off x="0" y="0"/>
                      <a:ext cx="4875862" cy="1205356"/>
                    </a:xfrm>
                    <a:prstGeom prst="rect">
                      <a:avLst/>
                    </a:prstGeom>
                  </pic:spPr>
                </pic:pic>
              </a:graphicData>
            </a:graphic>
          </wp:inline>
        </w:drawing>
      </w:r>
    </w:p>
    <w:p w14:paraId="28C2EBF3" w14:textId="494007E0" w:rsidR="005621AD" w:rsidRDefault="005621AD" w:rsidP="005621AD">
      <w:pPr>
        <w:pStyle w:val="a8"/>
        <w:ind w:left="720" w:firstLineChars="0" w:firstLine="0"/>
        <w:rPr>
          <w:b/>
          <w:bCs/>
          <w:sz w:val="28"/>
          <w:szCs w:val="28"/>
        </w:rPr>
      </w:pPr>
      <w:r w:rsidRPr="005621AD">
        <w:rPr>
          <w:b/>
          <w:bCs/>
          <w:noProof/>
          <w:sz w:val="28"/>
          <w:szCs w:val="28"/>
        </w:rPr>
        <w:drawing>
          <wp:inline distT="0" distB="0" distL="0" distR="0" wp14:anchorId="387AF6F7" wp14:editId="5E22D419">
            <wp:extent cx="4816443" cy="1232917"/>
            <wp:effectExtent l="0" t="0" r="3810" b="5715"/>
            <wp:docPr id="1000320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0790" name=""/>
                    <pic:cNvPicPr/>
                  </pic:nvPicPr>
                  <pic:blipFill>
                    <a:blip r:embed="rId55"/>
                    <a:stretch>
                      <a:fillRect/>
                    </a:stretch>
                  </pic:blipFill>
                  <pic:spPr>
                    <a:xfrm>
                      <a:off x="0" y="0"/>
                      <a:ext cx="4843915" cy="1239949"/>
                    </a:xfrm>
                    <a:prstGeom prst="rect">
                      <a:avLst/>
                    </a:prstGeom>
                  </pic:spPr>
                </pic:pic>
              </a:graphicData>
            </a:graphic>
          </wp:inline>
        </w:drawing>
      </w:r>
    </w:p>
    <w:p w14:paraId="346CE6D8" w14:textId="21C18826" w:rsidR="005621AD" w:rsidRDefault="005621AD" w:rsidP="005621AD">
      <w:pPr>
        <w:pStyle w:val="a8"/>
        <w:ind w:left="720" w:firstLineChars="0" w:firstLine="0"/>
        <w:rPr>
          <w:b/>
          <w:bCs/>
          <w:sz w:val="28"/>
          <w:szCs w:val="28"/>
        </w:rPr>
      </w:pPr>
      <w:r w:rsidRPr="005621AD">
        <w:rPr>
          <w:b/>
          <w:bCs/>
          <w:noProof/>
          <w:sz w:val="28"/>
          <w:szCs w:val="28"/>
        </w:rPr>
        <w:drawing>
          <wp:inline distT="0" distB="0" distL="0" distR="0" wp14:anchorId="1890D932" wp14:editId="22D38461">
            <wp:extent cx="4916032" cy="1264011"/>
            <wp:effectExtent l="0" t="0" r="0" b="0"/>
            <wp:docPr id="893529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29294" name=""/>
                    <pic:cNvPicPr/>
                  </pic:nvPicPr>
                  <pic:blipFill>
                    <a:blip r:embed="rId56"/>
                    <a:stretch>
                      <a:fillRect/>
                    </a:stretch>
                  </pic:blipFill>
                  <pic:spPr>
                    <a:xfrm>
                      <a:off x="0" y="0"/>
                      <a:ext cx="4929858" cy="1267566"/>
                    </a:xfrm>
                    <a:prstGeom prst="rect">
                      <a:avLst/>
                    </a:prstGeom>
                  </pic:spPr>
                </pic:pic>
              </a:graphicData>
            </a:graphic>
          </wp:inline>
        </w:drawing>
      </w:r>
    </w:p>
    <w:p w14:paraId="570B79E7" w14:textId="5A7C1504" w:rsidR="005621AD" w:rsidRDefault="005621AD" w:rsidP="005621AD">
      <w:pPr>
        <w:pStyle w:val="a8"/>
        <w:ind w:left="720"/>
        <w:rPr>
          <w:b/>
          <w:bCs/>
          <w:sz w:val="28"/>
          <w:szCs w:val="28"/>
        </w:rPr>
      </w:pPr>
      <w:r>
        <w:rPr>
          <w:rFonts w:hint="eastAsia"/>
          <w:lang w:val="pt-BR"/>
        </w:rPr>
        <w:t>该例进行</w:t>
      </w:r>
      <w:r>
        <w:rPr>
          <w:rFonts w:hint="eastAsia"/>
          <w:lang w:val="pt-BR"/>
        </w:rPr>
        <w:t>DTFT</w:t>
      </w:r>
      <w:r>
        <w:rPr>
          <w:rFonts w:hint="eastAsia"/>
          <w:lang w:val="pt-BR"/>
        </w:rPr>
        <w:t>时，</w:t>
      </w:r>
      <w:r>
        <w:rPr>
          <w:position w:val="-10"/>
        </w:rPr>
        <w:object w:dxaOrig="700" w:dyaOrig="360" w14:anchorId="6E508601">
          <v:shape id="_x0000_i1043" type="#_x0000_t75" style="width:35.05pt;height:18.8pt" o:ole="">
            <v:imagedata r:id="rId30" o:title=""/>
          </v:shape>
          <o:OLEObject Type="Embed" ProgID="Equation.DSMT4" ShapeID="_x0000_i1043" DrawAspect="Content" ObjectID="_1839908570" r:id="rId57"/>
        </w:object>
      </w:r>
      <w:r>
        <w:rPr>
          <w:rFonts w:hint="eastAsia"/>
        </w:rPr>
        <w:t>在单位圆上取</w:t>
      </w:r>
      <w:r>
        <w:rPr>
          <w:rFonts w:hint="eastAsia"/>
          <w:color w:val="0000FF"/>
        </w:rPr>
        <w:t>250</w:t>
      </w:r>
      <w:r>
        <w:rPr>
          <w:rFonts w:hint="eastAsia"/>
        </w:rPr>
        <w:t>个点进行分割；而上一个图进行</w:t>
      </w:r>
      <w:r>
        <w:rPr>
          <w:rFonts w:hint="eastAsia"/>
        </w:rPr>
        <w:t>DFT</w:t>
      </w:r>
      <w:r>
        <w:rPr>
          <w:rFonts w:hint="eastAsia"/>
        </w:rPr>
        <w:t>时，</w:t>
      </w:r>
      <w:r>
        <w:rPr>
          <w:rFonts w:hint="eastAsia"/>
        </w:rPr>
        <w:t>X(k)</w:t>
      </w:r>
      <w:r>
        <w:rPr>
          <w:rFonts w:hint="eastAsia"/>
        </w:rPr>
        <w:t>是在单位圆上以</w:t>
      </w:r>
      <w:r>
        <w:rPr>
          <w:rFonts w:hint="eastAsia"/>
        </w:rPr>
        <w:t>N=8</w:t>
      </w:r>
      <w:r>
        <w:rPr>
          <w:rFonts w:hint="eastAsia"/>
        </w:rPr>
        <w:t>的等间距取值，</w:t>
      </w:r>
      <w:r>
        <w:rPr>
          <w:rFonts w:hint="eastAsia"/>
        </w:rPr>
        <w:t>X(k)</w:t>
      </w:r>
      <w:r>
        <w:rPr>
          <w:rFonts w:hint="eastAsia"/>
        </w:rPr>
        <w:t>的序列长度与</w:t>
      </w:r>
      <w:r>
        <w:rPr>
          <w:position w:val="-10"/>
        </w:rPr>
        <w:object w:dxaOrig="700" w:dyaOrig="360" w14:anchorId="2231D491">
          <v:shape id="_x0000_i1044" type="#_x0000_t75" style="width:35.05pt;height:18.8pt" o:ole="">
            <v:imagedata r:id="rId30" o:title=""/>
          </v:shape>
          <o:OLEObject Type="Embed" ProgID="Equation.DSMT4" ShapeID="_x0000_i1044" DrawAspect="Content" ObjectID="_1839908571" r:id="rId58"/>
        </w:object>
      </w:r>
      <w:r>
        <w:rPr>
          <w:rFonts w:hint="eastAsia"/>
        </w:rPr>
        <w:t>相比不够长。若将</w:t>
      </w:r>
      <w:r>
        <w:rPr>
          <w:rFonts w:hint="eastAsia"/>
        </w:rPr>
        <w:t>x(n)=[0,1,2,3,4,5,6,7]</w:t>
      </w:r>
      <w:r>
        <w:rPr>
          <w:rFonts w:hint="eastAsia"/>
        </w:rPr>
        <w:t>补零拓展至长度</w:t>
      </w:r>
      <w:r>
        <w:rPr>
          <w:rFonts w:hint="eastAsia"/>
        </w:rPr>
        <w:t>N=100</w:t>
      </w:r>
      <w:r>
        <w:rPr>
          <w:rFonts w:hint="eastAsia"/>
        </w:rPr>
        <w:t>，再求其</w:t>
      </w:r>
      <w:r>
        <w:rPr>
          <w:rFonts w:hint="eastAsia"/>
        </w:rPr>
        <w:t>DFT</w:t>
      </w:r>
      <w:r>
        <w:rPr>
          <w:rFonts w:hint="eastAsia"/>
        </w:rPr>
        <w:t>，如</w:t>
      </w:r>
      <w:r>
        <w:rPr>
          <w:rFonts w:hint="eastAsia"/>
        </w:rPr>
        <w:t>6</w:t>
      </w:r>
      <w:r>
        <w:rPr>
          <w:rFonts w:hint="eastAsia"/>
        </w:rPr>
        <w:t>的图所示。</w:t>
      </w:r>
      <w:r>
        <w:rPr>
          <w:rFonts w:hint="eastAsia"/>
        </w:rPr>
        <w:t>|X(k)|</w:t>
      </w:r>
      <w:r>
        <w:rPr>
          <w:rFonts w:hint="eastAsia"/>
        </w:rPr>
        <w:t>和</w:t>
      </w:r>
      <w:r>
        <w:rPr>
          <w:rFonts w:hint="eastAsia"/>
        </w:rPr>
        <w:t>arg[X(k)]</w:t>
      </w:r>
      <w:r>
        <w:rPr>
          <w:rFonts w:hint="eastAsia"/>
        </w:rPr>
        <w:t>图形接近</w:t>
      </w:r>
      <w:r>
        <w:rPr>
          <w:position w:val="-16"/>
        </w:rPr>
        <w:object w:dxaOrig="760" w:dyaOrig="440" w14:anchorId="6CB4906C">
          <v:shape id="_x0000_i1045" type="#_x0000_t75" style="width:37.55pt;height:21.9pt" o:ole="">
            <v:imagedata r:id="rId34" o:title=""/>
          </v:shape>
          <o:OLEObject Type="Embed" ProgID="Equation.DSMT4" ShapeID="_x0000_i1045" DrawAspect="Content" ObjectID="_1839908572" r:id="rId59"/>
        </w:object>
      </w:r>
      <w:r>
        <w:rPr>
          <w:rFonts w:hint="eastAsia"/>
        </w:rPr>
        <w:t>和</w:t>
      </w:r>
      <w:r>
        <w:rPr>
          <w:position w:val="-6"/>
        </w:rPr>
        <w:object w:dxaOrig="499" w:dyaOrig="320" w14:anchorId="66155F97">
          <v:shape id="_x0000_i1046" type="#_x0000_t75" style="width:25.05pt;height:15.65pt" o:ole="">
            <v:imagedata r:id="rId36" o:title=""/>
          </v:shape>
          <o:OLEObject Type="Embed" ProgID="Equation.DSMT4" ShapeID="_x0000_i1046" DrawAspect="Content" ObjectID="_1839908573" r:id="rId60"/>
        </w:object>
      </w:r>
      <w:r>
        <w:rPr>
          <w:rFonts w:hint="eastAsia"/>
        </w:rPr>
        <w:t>的图形</w:t>
      </w:r>
    </w:p>
    <w:p w14:paraId="7E756BE1" w14:textId="629DF798" w:rsidR="005621AD" w:rsidRDefault="005621AD" w:rsidP="005621AD">
      <w:pPr>
        <w:pStyle w:val="a8"/>
        <w:ind w:left="720" w:firstLineChars="0" w:firstLine="0"/>
      </w:pPr>
      <w:r w:rsidRPr="005621AD">
        <w:rPr>
          <w:rFonts w:hint="eastAsia"/>
        </w:rPr>
        <w:t>6</w:t>
      </w:r>
      <w:r w:rsidRPr="005621AD">
        <w:rPr>
          <w:rFonts w:hint="eastAsia"/>
        </w:rPr>
        <w:t>、</w:t>
      </w:r>
    </w:p>
    <w:p w14:paraId="0A856525" w14:textId="479B7C3F" w:rsidR="005621AD" w:rsidRDefault="00B52097" w:rsidP="005621AD">
      <w:pPr>
        <w:pStyle w:val="a8"/>
        <w:ind w:left="720" w:firstLineChars="0" w:firstLine="0"/>
      </w:pPr>
      <w:r>
        <w:rPr>
          <w:noProof/>
        </w:rPr>
        <w:lastRenderedPageBreak/>
        <mc:AlternateContent>
          <mc:Choice Requires="wps">
            <w:drawing>
              <wp:anchor distT="0" distB="0" distL="114300" distR="114300" simplePos="0" relativeHeight="251665408" behindDoc="0" locked="0" layoutInCell="1" allowOverlap="1" wp14:anchorId="0B0E5515" wp14:editId="32FA5561">
                <wp:simplePos x="0" y="0"/>
                <wp:positionH relativeFrom="margin">
                  <wp:align>center</wp:align>
                </wp:positionH>
                <wp:positionV relativeFrom="margin">
                  <wp:align>center</wp:align>
                </wp:positionV>
                <wp:extent cx="1270" cy="8315960"/>
                <wp:effectExtent l="0" t="0" r="36830" b="27940"/>
                <wp:wrapNone/>
                <wp:docPr id="150787522" name="直接连接符 150787522"/>
                <wp:cNvGraphicFramePr/>
                <a:graphic xmlns:a="http://schemas.openxmlformats.org/drawingml/2006/main">
                  <a:graphicData uri="http://schemas.microsoft.com/office/word/2010/wordprocessingShape">
                    <wps:wsp>
                      <wps:cNvCnPr/>
                      <wps:spPr>
                        <a:xfrm>
                          <a:off x="0" y="0"/>
                          <a:ext cx="1270" cy="831596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w14:anchorId="454ADF20" id="直接连接符 150787522" o:spid="_x0000_s1026" style="position:absolute;z-index:251665408;visibility:visible;mso-wrap-style:square;mso-wrap-distance-left:9pt;mso-wrap-distance-top:0;mso-wrap-distance-right:9pt;mso-wrap-distance-bottom:0;mso-position-horizontal:center;mso-position-horizontal-relative:margin;mso-position-vertical:center;mso-position-vertical-relative:margin" from="0,0" to=".1pt,65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" strokecolor="black [3213]" strokeweight="1pt">
                <v:stroke joinstyle="miter"/>
                <w10:wrap anchorx="margin" anchory="margin"/>
              </v:line>
            </w:pict>
          </mc:Fallback>
        </mc:AlternateContent>
      </w:r>
      <w:r w:rsidR="005621AD" w:rsidRPr="005621AD">
        <w:rPr>
          <w:noProof/>
        </w:rPr>
        <w:drawing>
          <wp:inline distT="0" distB="0" distL="0" distR="0" wp14:anchorId="30F9568F" wp14:editId="6B0907B9">
            <wp:extent cx="2172831" cy="1834982"/>
            <wp:effectExtent l="0" t="0" r="0" b="0"/>
            <wp:docPr id="144491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1331" name=""/>
                    <pic:cNvPicPr/>
                  </pic:nvPicPr>
                  <pic:blipFill>
                    <a:blip r:embed="rId61"/>
                    <a:stretch>
                      <a:fillRect/>
                    </a:stretch>
                  </pic:blipFill>
                  <pic:spPr>
                    <a:xfrm>
                      <a:off x="0" y="0"/>
                      <a:ext cx="2181823" cy="1842576"/>
                    </a:xfrm>
                    <a:prstGeom prst="rect">
                      <a:avLst/>
                    </a:prstGeom>
                  </pic:spPr>
                </pic:pic>
              </a:graphicData>
            </a:graphic>
          </wp:inline>
        </w:drawing>
      </w:r>
      <w:r w:rsidR="005621AD" w:rsidRPr="005621AD">
        <w:rPr>
          <w:noProof/>
        </w:rPr>
        <w:drawing>
          <wp:inline distT="0" distB="0" distL="0" distR="0" wp14:anchorId="5F1FACA3" wp14:editId="2C6DF95F">
            <wp:extent cx="2172831" cy="1834982"/>
            <wp:effectExtent l="0" t="0" r="0" b="0"/>
            <wp:docPr id="22582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22345" name=""/>
                    <pic:cNvPicPr/>
                  </pic:nvPicPr>
                  <pic:blipFill>
                    <a:blip r:embed="rId62"/>
                    <a:stretch>
                      <a:fillRect/>
                    </a:stretch>
                  </pic:blipFill>
                  <pic:spPr>
                    <a:xfrm>
                      <a:off x="0" y="0"/>
                      <a:ext cx="2176575" cy="1838144"/>
                    </a:xfrm>
                    <a:prstGeom prst="rect">
                      <a:avLst/>
                    </a:prstGeom>
                  </pic:spPr>
                </pic:pic>
              </a:graphicData>
            </a:graphic>
          </wp:inline>
        </w:drawing>
      </w:r>
    </w:p>
    <w:p w14:paraId="3DB162A9" w14:textId="05ED2282" w:rsidR="005621AD" w:rsidRDefault="005621AD" w:rsidP="005621AD">
      <w:pPr>
        <w:pStyle w:val="a8"/>
        <w:ind w:left="720" w:firstLineChars="0" w:firstLine="0"/>
      </w:pPr>
      <w:r w:rsidRPr="005621AD">
        <w:rPr>
          <w:noProof/>
        </w:rPr>
        <w:drawing>
          <wp:inline distT="0" distB="0" distL="0" distR="0" wp14:anchorId="52C8909C" wp14:editId="00F3CB2C">
            <wp:extent cx="2145671" cy="1758435"/>
            <wp:effectExtent l="0" t="0" r="6985" b="0"/>
            <wp:docPr id="12131535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53513" name=""/>
                    <pic:cNvPicPr/>
                  </pic:nvPicPr>
                  <pic:blipFill>
                    <a:blip r:embed="rId63"/>
                    <a:stretch>
                      <a:fillRect/>
                    </a:stretch>
                  </pic:blipFill>
                  <pic:spPr>
                    <a:xfrm>
                      <a:off x="0" y="0"/>
                      <a:ext cx="2152495" cy="1764027"/>
                    </a:xfrm>
                    <a:prstGeom prst="rect">
                      <a:avLst/>
                    </a:prstGeom>
                  </pic:spPr>
                </pic:pic>
              </a:graphicData>
            </a:graphic>
          </wp:inline>
        </w:drawing>
      </w:r>
      <w:r w:rsidR="00936185" w:rsidRPr="00936185">
        <w:rPr>
          <w:noProof/>
        </w:rPr>
        <w:drawing>
          <wp:inline distT="0" distB="0" distL="0" distR="0" wp14:anchorId="755175E4" wp14:editId="4D58B662">
            <wp:extent cx="2209046" cy="1832053"/>
            <wp:effectExtent l="0" t="0" r="1270" b="0"/>
            <wp:docPr id="198499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4702" name=""/>
                    <pic:cNvPicPr/>
                  </pic:nvPicPr>
                  <pic:blipFill>
                    <a:blip r:embed="rId64"/>
                    <a:stretch>
                      <a:fillRect/>
                    </a:stretch>
                  </pic:blipFill>
                  <pic:spPr>
                    <a:xfrm>
                      <a:off x="0" y="0"/>
                      <a:ext cx="2216081" cy="1837887"/>
                    </a:xfrm>
                    <a:prstGeom prst="rect">
                      <a:avLst/>
                    </a:prstGeom>
                  </pic:spPr>
                </pic:pic>
              </a:graphicData>
            </a:graphic>
          </wp:inline>
        </w:drawing>
      </w:r>
    </w:p>
    <w:p w14:paraId="0B740301" w14:textId="77777777" w:rsidR="00936185" w:rsidRPr="005621AD" w:rsidRDefault="00936185" w:rsidP="005621AD">
      <w:pPr>
        <w:pStyle w:val="a8"/>
        <w:ind w:left="720" w:firstLineChars="0" w:firstLine="0"/>
      </w:pPr>
    </w:p>
    <w:p w14:paraId="600408AD" w14:textId="77777777" w:rsidR="00936185" w:rsidRDefault="00936185" w:rsidP="00936185">
      <w:pPr>
        <w:pStyle w:val="a8"/>
        <w:numPr>
          <w:ilvl w:val="0"/>
          <w:numId w:val="1"/>
        </w:numPr>
        <w:ind w:firstLineChars="0"/>
        <w:rPr>
          <w:b/>
          <w:bCs/>
          <w:sz w:val="28"/>
          <w:szCs w:val="28"/>
        </w:rPr>
      </w:pPr>
      <w:r>
        <w:rPr>
          <w:rFonts w:hint="eastAsia"/>
          <w:b/>
          <w:bCs/>
          <w:sz w:val="28"/>
          <w:szCs w:val="28"/>
        </w:rPr>
        <w:t>思考题</w:t>
      </w:r>
    </w:p>
    <w:p w14:paraId="08EF3A23" w14:textId="15CDCB63" w:rsidR="00936185" w:rsidRPr="00B52097" w:rsidRDefault="00936185" w:rsidP="00936185">
      <w:pPr>
        <w:pStyle w:val="a8"/>
        <w:numPr>
          <w:ilvl w:val="0"/>
          <w:numId w:val="2"/>
        </w:numPr>
        <w:ind w:firstLineChars="0"/>
        <w:rPr>
          <w:b/>
          <w:sz w:val="28"/>
          <w:szCs w:val="28"/>
        </w:rPr>
      </w:pPr>
      <w:r w:rsidRPr="00B52097">
        <w:rPr>
          <w:rFonts w:hint="eastAsia"/>
          <w:b/>
        </w:rPr>
        <w:t xml:space="preserve"> </w:t>
      </w:r>
      <w:r w:rsidRPr="00B52097">
        <w:rPr>
          <w:rFonts w:hint="eastAsia"/>
          <w:b/>
        </w:rPr>
        <w:t>离散傅里叶级数与连续性周期信号的傅里叶级数有何不同？周期序列的频谱有何特点？</w:t>
      </w:r>
    </w:p>
    <w:p w14:paraId="1047CB7E" w14:textId="2A2520CA" w:rsidR="00936185" w:rsidRPr="00936185" w:rsidRDefault="00936185" w:rsidP="00936185">
      <w:pPr>
        <w:jc w:val="left"/>
        <w:rPr>
          <w:bCs/>
        </w:rPr>
      </w:pPr>
      <w:r w:rsidRPr="00936185">
        <w:rPr>
          <w:rFonts w:hint="eastAsia"/>
          <w:bCs/>
        </w:rPr>
        <w:t>一、离散傅里叶级数（</w:t>
      </w:r>
      <w:r w:rsidRPr="00936185">
        <w:rPr>
          <w:rFonts w:hint="eastAsia"/>
          <w:bCs/>
        </w:rPr>
        <w:t>DFS</w:t>
      </w:r>
      <w:r w:rsidRPr="00936185">
        <w:rPr>
          <w:rFonts w:hint="eastAsia"/>
          <w:bCs/>
        </w:rPr>
        <w:t>）与连续周期信号傅里叶级数（</w:t>
      </w:r>
      <w:r w:rsidRPr="00936185">
        <w:rPr>
          <w:rFonts w:hint="eastAsia"/>
          <w:bCs/>
        </w:rPr>
        <w:t>CFS</w:t>
      </w:r>
      <w:r w:rsidRPr="00936185">
        <w:rPr>
          <w:rFonts w:hint="eastAsia"/>
          <w:bCs/>
        </w:rPr>
        <w:t>）的不同：</w:t>
      </w:r>
    </w:p>
    <w:p w14:paraId="26E4F5B5" w14:textId="13278270" w:rsidR="00936185" w:rsidRPr="00936185" w:rsidRDefault="00936185" w:rsidP="00936185">
      <w:pPr>
        <w:ind w:firstLineChars="200" w:firstLine="420"/>
        <w:jc w:val="left"/>
        <w:rPr>
          <w:bCs/>
        </w:rPr>
      </w:pPr>
      <w:r w:rsidRPr="00936185">
        <w:rPr>
          <w:rFonts w:hint="eastAsia"/>
          <w:bCs/>
        </w:rPr>
        <w:t xml:space="preserve">1. </w:t>
      </w:r>
      <w:r w:rsidRPr="00936185">
        <w:rPr>
          <w:rFonts w:hint="eastAsia"/>
          <w:bCs/>
        </w:rPr>
        <w:t>时域不同：</w:t>
      </w:r>
      <w:r w:rsidRPr="00936185">
        <w:rPr>
          <w:rFonts w:hint="eastAsia"/>
          <w:bCs/>
        </w:rPr>
        <w:t>CFS</w:t>
      </w:r>
      <w:r w:rsidRPr="00936185">
        <w:rPr>
          <w:rFonts w:hint="eastAsia"/>
          <w:bCs/>
        </w:rPr>
        <w:t>处理连续时间周期信号，</w:t>
      </w:r>
      <w:r w:rsidRPr="00936185">
        <w:rPr>
          <w:rFonts w:hint="eastAsia"/>
          <w:bCs/>
        </w:rPr>
        <w:t>DFS</w:t>
      </w:r>
      <w:r w:rsidRPr="00936185">
        <w:rPr>
          <w:rFonts w:hint="eastAsia"/>
          <w:bCs/>
        </w:rPr>
        <w:t>处理离散时间周期序列。</w:t>
      </w:r>
    </w:p>
    <w:p w14:paraId="5951936C" w14:textId="6DC3C05A" w:rsidR="00936185" w:rsidRPr="00936185" w:rsidRDefault="00936185" w:rsidP="00936185">
      <w:pPr>
        <w:ind w:firstLineChars="200" w:firstLine="420"/>
        <w:jc w:val="left"/>
        <w:rPr>
          <w:bCs/>
        </w:rPr>
      </w:pPr>
      <w:r w:rsidRPr="00936185">
        <w:rPr>
          <w:rFonts w:hint="eastAsia"/>
          <w:bCs/>
        </w:rPr>
        <w:t xml:space="preserve">2. </w:t>
      </w:r>
      <w:r w:rsidRPr="00936185">
        <w:rPr>
          <w:rFonts w:hint="eastAsia"/>
          <w:bCs/>
        </w:rPr>
        <w:t>频域结构不同：</w:t>
      </w:r>
      <w:r w:rsidRPr="00936185">
        <w:rPr>
          <w:rFonts w:hint="eastAsia"/>
          <w:bCs/>
        </w:rPr>
        <w:t>CFS</w:t>
      </w:r>
      <w:r w:rsidRPr="00936185">
        <w:rPr>
          <w:rFonts w:hint="eastAsia"/>
          <w:bCs/>
        </w:rPr>
        <w:t>的频谱是离散、非周期的（无穷多条谱线）；</w:t>
      </w:r>
      <w:r w:rsidRPr="00936185">
        <w:rPr>
          <w:rFonts w:hint="eastAsia"/>
          <w:bCs/>
        </w:rPr>
        <w:t>DFS</w:t>
      </w:r>
      <w:r w:rsidRPr="00936185">
        <w:rPr>
          <w:rFonts w:hint="eastAsia"/>
          <w:bCs/>
        </w:rPr>
        <w:t>的频谱是离散、周期的（只有</w:t>
      </w:r>
      <w:r w:rsidRPr="00936185">
        <w:rPr>
          <w:rFonts w:hint="eastAsia"/>
          <w:bCs/>
        </w:rPr>
        <w:t>N</w:t>
      </w:r>
      <w:proofErr w:type="gramStart"/>
      <w:r w:rsidRPr="00936185">
        <w:rPr>
          <w:rFonts w:hint="eastAsia"/>
          <w:bCs/>
        </w:rPr>
        <w:t>个</w:t>
      </w:r>
      <w:proofErr w:type="gramEnd"/>
      <w:r w:rsidRPr="00936185">
        <w:rPr>
          <w:rFonts w:hint="eastAsia"/>
          <w:bCs/>
        </w:rPr>
        <w:t>独立谱线，其余为周期重复）。</w:t>
      </w:r>
    </w:p>
    <w:p w14:paraId="2418EFD0" w14:textId="09B72958" w:rsidR="00936185" w:rsidRPr="00936185" w:rsidRDefault="00936185" w:rsidP="00936185">
      <w:pPr>
        <w:ind w:firstLineChars="200" w:firstLine="420"/>
        <w:jc w:val="left"/>
        <w:rPr>
          <w:bCs/>
        </w:rPr>
      </w:pPr>
      <w:r w:rsidRPr="00936185">
        <w:rPr>
          <w:rFonts w:hint="eastAsia"/>
          <w:bCs/>
        </w:rPr>
        <w:t xml:space="preserve">3. </w:t>
      </w:r>
      <w:r w:rsidRPr="00936185">
        <w:rPr>
          <w:rFonts w:hint="eastAsia"/>
          <w:bCs/>
        </w:rPr>
        <w:t>谐波数量不同</w:t>
      </w:r>
      <w:r w:rsidRPr="00936185">
        <w:rPr>
          <w:rFonts w:hint="eastAsia"/>
          <w:bCs/>
        </w:rPr>
        <w:t>**</w:t>
      </w:r>
      <w:r w:rsidRPr="00936185">
        <w:rPr>
          <w:rFonts w:hint="eastAsia"/>
          <w:bCs/>
        </w:rPr>
        <w:t>：</w:t>
      </w:r>
      <w:r w:rsidRPr="00936185">
        <w:rPr>
          <w:rFonts w:hint="eastAsia"/>
          <w:bCs/>
        </w:rPr>
        <w:t>CFS</w:t>
      </w:r>
      <w:r w:rsidRPr="00936185">
        <w:rPr>
          <w:rFonts w:hint="eastAsia"/>
          <w:bCs/>
        </w:rPr>
        <w:t>需要无穷多个谐波；</w:t>
      </w:r>
      <w:r w:rsidRPr="00936185">
        <w:rPr>
          <w:rFonts w:hint="eastAsia"/>
          <w:bCs/>
        </w:rPr>
        <w:t>DFS</w:t>
      </w:r>
      <w:r w:rsidRPr="00936185">
        <w:rPr>
          <w:rFonts w:hint="eastAsia"/>
          <w:bCs/>
        </w:rPr>
        <w:t>只需有限</w:t>
      </w:r>
      <w:proofErr w:type="gramStart"/>
      <w:r w:rsidRPr="00936185">
        <w:rPr>
          <w:rFonts w:hint="eastAsia"/>
          <w:bCs/>
        </w:rPr>
        <w:t>个</w:t>
      </w:r>
      <w:proofErr w:type="gramEnd"/>
      <w:r w:rsidRPr="00936185">
        <w:rPr>
          <w:rFonts w:hint="eastAsia"/>
          <w:bCs/>
        </w:rPr>
        <w:t>（</w:t>
      </w:r>
      <w:r w:rsidRPr="00936185">
        <w:rPr>
          <w:rFonts w:hint="eastAsia"/>
          <w:bCs/>
        </w:rPr>
        <w:t>N</w:t>
      </w:r>
      <w:proofErr w:type="gramStart"/>
      <w:r w:rsidRPr="00936185">
        <w:rPr>
          <w:rFonts w:hint="eastAsia"/>
          <w:bCs/>
        </w:rPr>
        <w:t>个</w:t>
      </w:r>
      <w:proofErr w:type="gramEnd"/>
      <w:r w:rsidRPr="00936185">
        <w:rPr>
          <w:rFonts w:hint="eastAsia"/>
          <w:bCs/>
        </w:rPr>
        <w:t>）独立谐波。</w:t>
      </w:r>
    </w:p>
    <w:p w14:paraId="6C2ECB1C" w14:textId="77777777" w:rsidR="00936185" w:rsidRPr="00936185" w:rsidRDefault="00936185" w:rsidP="00936185">
      <w:pPr>
        <w:ind w:firstLineChars="200" w:firstLine="420"/>
        <w:jc w:val="left"/>
        <w:rPr>
          <w:bCs/>
        </w:rPr>
      </w:pPr>
      <w:r w:rsidRPr="00936185">
        <w:rPr>
          <w:rFonts w:hint="eastAsia"/>
          <w:bCs/>
        </w:rPr>
        <w:t xml:space="preserve">4. </w:t>
      </w:r>
      <w:r w:rsidRPr="00936185">
        <w:rPr>
          <w:rFonts w:hint="eastAsia"/>
          <w:bCs/>
        </w:rPr>
        <w:t>计算方式不同</w:t>
      </w:r>
      <w:r w:rsidRPr="00936185">
        <w:rPr>
          <w:rFonts w:hint="eastAsia"/>
          <w:bCs/>
        </w:rPr>
        <w:t>**</w:t>
      </w:r>
      <w:r w:rsidRPr="00936185">
        <w:rPr>
          <w:rFonts w:hint="eastAsia"/>
          <w:bCs/>
        </w:rPr>
        <w:t>：</w:t>
      </w:r>
      <w:r w:rsidRPr="00936185">
        <w:rPr>
          <w:rFonts w:hint="eastAsia"/>
          <w:bCs/>
        </w:rPr>
        <w:t>CFS</w:t>
      </w:r>
      <w:r w:rsidRPr="00936185">
        <w:rPr>
          <w:rFonts w:hint="eastAsia"/>
          <w:bCs/>
        </w:rPr>
        <w:t>系数通过积分求得，</w:t>
      </w:r>
      <w:r w:rsidRPr="00936185">
        <w:rPr>
          <w:rFonts w:hint="eastAsia"/>
          <w:bCs/>
        </w:rPr>
        <w:t>DFS</w:t>
      </w:r>
      <w:r w:rsidRPr="00936185">
        <w:rPr>
          <w:rFonts w:hint="eastAsia"/>
          <w:bCs/>
        </w:rPr>
        <w:t>系数通过有限项求和求得。</w:t>
      </w:r>
    </w:p>
    <w:p w14:paraId="07BDBFF1" w14:textId="77777777" w:rsidR="00936185" w:rsidRDefault="00936185" w:rsidP="00936185">
      <w:pPr>
        <w:jc w:val="left"/>
        <w:rPr>
          <w:bCs/>
        </w:rPr>
      </w:pPr>
      <w:r w:rsidRPr="00936185">
        <w:rPr>
          <w:rFonts w:hint="eastAsia"/>
          <w:bCs/>
        </w:rPr>
        <w:t>二、周期序列（</w:t>
      </w:r>
      <w:r w:rsidRPr="00936185">
        <w:rPr>
          <w:rFonts w:hint="eastAsia"/>
          <w:bCs/>
        </w:rPr>
        <w:t>DFS</w:t>
      </w:r>
      <w:r w:rsidRPr="00936185">
        <w:rPr>
          <w:rFonts w:hint="eastAsia"/>
          <w:bCs/>
        </w:rPr>
        <w:t>）的频谱特点：</w:t>
      </w:r>
    </w:p>
    <w:p w14:paraId="0F692BCA" w14:textId="52B9D721" w:rsidR="00936185" w:rsidRPr="00936185" w:rsidRDefault="00936185" w:rsidP="00936185">
      <w:pPr>
        <w:ind w:firstLineChars="200" w:firstLine="420"/>
        <w:jc w:val="left"/>
        <w:rPr>
          <w:bCs/>
        </w:rPr>
      </w:pPr>
      <w:r w:rsidRPr="00936185">
        <w:rPr>
          <w:bCs/>
        </w:rPr>
        <w:t xml:space="preserve">1. </w:t>
      </w:r>
      <w:r w:rsidRPr="00936185">
        <w:rPr>
          <w:rFonts w:hint="eastAsia"/>
          <w:bCs/>
        </w:rPr>
        <w:t>离散性：谱线仅出现在基频ω</w:t>
      </w:r>
      <w:r w:rsidRPr="00936185">
        <w:rPr>
          <w:bCs/>
        </w:rPr>
        <w:t>₀ = 2π/N</w:t>
      </w:r>
      <w:r w:rsidRPr="00936185">
        <w:rPr>
          <w:rFonts w:hint="eastAsia"/>
          <w:bCs/>
        </w:rPr>
        <w:t>的整数倍频率上。</w:t>
      </w:r>
    </w:p>
    <w:p w14:paraId="50C1ADE3" w14:textId="262FE44F" w:rsidR="00936185" w:rsidRPr="00936185" w:rsidRDefault="00936185" w:rsidP="00936185">
      <w:pPr>
        <w:ind w:firstLineChars="200" w:firstLine="420"/>
        <w:jc w:val="left"/>
        <w:rPr>
          <w:bCs/>
        </w:rPr>
      </w:pPr>
      <w:r w:rsidRPr="00936185">
        <w:rPr>
          <w:rFonts w:hint="eastAsia"/>
          <w:bCs/>
        </w:rPr>
        <w:t xml:space="preserve">2. </w:t>
      </w:r>
      <w:r w:rsidRPr="00936185">
        <w:rPr>
          <w:rFonts w:hint="eastAsia"/>
          <w:bCs/>
        </w:rPr>
        <w:t>周期性：频谱以</w:t>
      </w:r>
      <w:r w:rsidRPr="00936185">
        <w:rPr>
          <w:rFonts w:hint="eastAsia"/>
          <w:bCs/>
        </w:rPr>
        <w:t>2</w:t>
      </w:r>
      <w:r w:rsidRPr="00936185">
        <w:rPr>
          <w:rFonts w:hint="eastAsia"/>
          <w:bCs/>
        </w:rPr>
        <w:t>π为周期重复，即</w:t>
      </w:r>
      <m:oMath>
        <m:d>
          <m:dPr>
            <m:ctrlPr>
              <w:rPr>
                <w:rFonts w:ascii="Cambria Math" w:hAnsi="Cambria Math"/>
                <w:bCs/>
              </w:rPr>
            </m:ctrlPr>
          </m:dPr>
          <m:e>
            <m:acc>
              <m:accPr>
                <m:chr m:val="̃"/>
                <m:ctrlPr>
                  <w:rPr>
                    <w:rFonts w:ascii="Cambria Math" w:hAnsi="Cambria Math"/>
                    <w:bCs/>
                  </w:rPr>
                </m:ctrlPr>
              </m:accPr>
              <m:e>
                <m:r>
                  <m:rPr>
                    <m:sty m:val="bi"/>
                  </m:rPr>
                  <w:rPr>
                    <w:rFonts w:ascii="Cambria Math" w:hAnsi="Cambria Math" w:hint="eastAsia"/>
                  </w:rPr>
                  <m:t>X</m:t>
                </m:r>
              </m:e>
            </m:acc>
            <m:d>
              <m:dPr>
                <m:ctrlPr>
                  <w:rPr>
                    <w:rFonts w:ascii="Cambria Math" w:hAnsi="Cambria Math"/>
                    <w:bCs/>
                  </w:rPr>
                </m:ctrlPr>
              </m:dPr>
              <m:e>
                <m:r>
                  <m:rPr>
                    <m:sty m:val="bi"/>
                  </m:rPr>
                  <w:rPr>
                    <w:rFonts w:ascii="Cambria Math" w:hAnsi="Cambria Math" w:hint="eastAsia"/>
                  </w:rPr>
                  <m:t>k</m:t>
                </m:r>
                <m:r>
                  <m:rPr>
                    <m:sty m:val="p"/>
                  </m:rPr>
                  <w:rPr>
                    <w:rFonts w:ascii="Cambria Math" w:hAnsi="Cambria Math" w:hint="eastAsia"/>
                  </w:rPr>
                  <m:t>+</m:t>
                </m:r>
                <m:r>
                  <m:rPr>
                    <m:sty m:val="bi"/>
                  </m:rPr>
                  <w:rPr>
                    <w:rFonts w:ascii="Cambria Math" w:hAnsi="Cambria Math" w:hint="eastAsia"/>
                  </w:rPr>
                  <m:t>N</m:t>
                </m:r>
              </m:e>
            </m:d>
            <m:r>
              <m:rPr>
                <m:sty m:val="p"/>
              </m:rPr>
              <w:rPr>
                <w:rFonts w:ascii="Cambria Math" w:hAnsi="Cambria Math" w:hint="eastAsia"/>
              </w:rPr>
              <m:t>=</m:t>
            </m:r>
            <m:acc>
              <m:accPr>
                <m:chr m:val="̃"/>
                <m:ctrlPr>
                  <w:rPr>
                    <w:rFonts w:ascii="Cambria Math" w:hAnsi="Cambria Math"/>
                    <w:bCs/>
                  </w:rPr>
                </m:ctrlPr>
              </m:accPr>
              <m:e>
                <m:r>
                  <m:rPr>
                    <m:sty m:val="bi"/>
                  </m:rPr>
                  <w:rPr>
                    <w:rFonts w:ascii="Cambria Math" w:hAnsi="Cambria Math" w:hint="eastAsia"/>
                  </w:rPr>
                  <m:t>X</m:t>
                </m:r>
              </m:e>
            </m:acc>
            <m:d>
              <m:dPr>
                <m:ctrlPr>
                  <w:rPr>
                    <w:rFonts w:ascii="Cambria Math" w:hAnsi="Cambria Math"/>
                    <w:bCs/>
                  </w:rPr>
                </m:ctrlPr>
              </m:dPr>
              <m:e>
                <m:r>
                  <m:rPr>
                    <m:sty m:val="bi"/>
                  </m:rPr>
                  <w:rPr>
                    <w:rFonts w:ascii="Cambria Math" w:hAnsi="Cambria Math" w:hint="eastAsia"/>
                  </w:rPr>
                  <m:t>k</m:t>
                </m:r>
              </m:e>
            </m:d>
          </m:e>
        </m:d>
      </m:oMath>
      <w:r w:rsidRPr="00936185">
        <w:rPr>
          <w:rFonts w:hint="eastAsia"/>
          <w:bCs/>
        </w:rPr>
        <w:t>。</w:t>
      </w:r>
    </w:p>
    <w:p w14:paraId="3138BE93" w14:textId="2946AEFB" w:rsidR="00936185" w:rsidRPr="00936185" w:rsidRDefault="00936185" w:rsidP="00936185">
      <w:pPr>
        <w:ind w:firstLineChars="200" w:firstLine="420"/>
        <w:jc w:val="left"/>
        <w:rPr>
          <w:bCs/>
        </w:rPr>
      </w:pPr>
      <w:r w:rsidRPr="00936185">
        <w:rPr>
          <w:rFonts w:hint="eastAsia"/>
          <w:bCs/>
        </w:rPr>
        <w:t xml:space="preserve">3. </w:t>
      </w:r>
      <w:r w:rsidRPr="00936185">
        <w:rPr>
          <w:rFonts w:hint="eastAsia"/>
          <w:bCs/>
        </w:rPr>
        <w:t>对称性：实序列的频谱满足共轭对称，幅度谱偶对称，相位谱奇对称。</w:t>
      </w:r>
    </w:p>
    <w:p w14:paraId="5C96034A" w14:textId="759087A0" w:rsidR="00936185" w:rsidRPr="00936185" w:rsidRDefault="00936185" w:rsidP="00936185">
      <w:pPr>
        <w:rPr>
          <w:b/>
          <w:bCs/>
          <w:sz w:val="28"/>
          <w:szCs w:val="28"/>
        </w:rPr>
      </w:pPr>
      <w:r w:rsidRPr="00936185">
        <w:rPr>
          <w:rFonts w:hint="eastAsia"/>
          <w:bCs/>
        </w:rPr>
        <w:t>②</w:t>
      </w:r>
      <w:r w:rsidRPr="00B52097">
        <w:rPr>
          <w:rFonts w:hint="eastAsia"/>
          <w:b/>
        </w:rPr>
        <w:t xml:space="preserve"> DFS</w:t>
      </w:r>
      <w:r w:rsidRPr="00B52097">
        <w:rPr>
          <w:rFonts w:hint="eastAsia"/>
          <w:b/>
        </w:rPr>
        <w:t>、</w:t>
      </w:r>
      <w:r w:rsidRPr="00B52097">
        <w:rPr>
          <w:rFonts w:hint="eastAsia"/>
          <w:b/>
        </w:rPr>
        <w:t>DFT</w:t>
      </w:r>
      <w:r w:rsidRPr="00B52097">
        <w:rPr>
          <w:rFonts w:hint="eastAsia"/>
          <w:b/>
        </w:rPr>
        <w:t>有何联系？</w:t>
      </w:r>
    </w:p>
    <w:p w14:paraId="470B6FEA" w14:textId="5CC1920E" w:rsidR="00B52097" w:rsidRPr="00B52097" w:rsidRDefault="00B52097" w:rsidP="00B52097">
      <w:pPr>
        <w:pStyle w:val="a8"/>
        <w:numPr>
          <w:ilvl w:val="0"/>
          <w:numId w:val="3"/>
        </w:numPr>
        <w:ind w:firstLine="420"/>
        <w:rPr>
          <w:bCs/>
        </w:rPr>
      </w:pPr>
      <w:r w:rsidRPr="00B52097">
        <w:rPr>
          <w:bCs/>
        </w:rPr>
        <w:t>数学表达式完全相同：对于长度为</w:t>
      </w:r>
      <w:r w:rsidRPr="00B52097">
        <w:rPr>
          <w:bCs/>
        </w:rPr>
        <w:t> </w:t>
      </w:r>
      <m:oMath>
        <m:r>
          <m:rPr>
            <m:sty m:val="bi"/>
          </m:rPr>
          <w:rPr>
            <w:rFonts w:ascii="Cambria Math" w:hAnsi="Cambria Math"/>
          </w:rPr>
          <m:t>N</m:t>
        </m:r>
      </m:oMath>
      <w:r w:rsidRPr="00B52097">
        <w:rPr>
          <w:bCs/>
        </w:rPr>
        <w:t> </w:t>
      </w:r>
      <w:r w:rsidRPr="00B52097">
        <w:rPr>
          <w:bCs/>
        </w:rPr>
        <w:t>的序列，</w:t>
      </w:r>
      <w:r w:rsidRPr="00B52097">
        <w:rPr>
          <w:bCs/>
        </w:rPr>
        <w:t xml:space="preserve">DFS </w:t>
      </w:r>
      <w:r w:rsidRPr="00B52097">
        <w:rPr>
          <w:bCs/>
        </w:rPr>
        <w:t>和</w:t>
      </w:r>
      <w:r w:rsidRPr="00B52097">
        <w:rPr>
          <w:bCs/>
        </w:rPr>
        <w:t xml:space="preserve"> DFT </w:t>
      </w:r>
      <w:r w:rsidRPr="00B52097">
        <w:rPr>
          <w:bCs/>
        </w:rPr>
        <w:t>的正反变换公式形式一致，都是有限项求和。</w:t>
      </w:r>
    </w:p>
    <w:p w14:paraId="1CD12D71" w14:textId="77777777" w:rsidR="00B52097" w:rsidRPr="00B52097" w:rsidRDefault="00B52097" w:rsidP="00B52097">
      <w:pPr>
        <w:pStyle w:val="a8"/>
        <w:numPr>
          <w:ilvl w:val="0"/>
          <w:numId w:val="3"/>
        </w:numPr>
        <w:ind w:firstLine="420"/>
        <w:rPr>
          <w:bCs/>
        </w:rPr>
      </w:pPr>
      <w:r w:rsidRPr="00B52097">
        <w:rPr>
          <w:bCs/>
        </w:rPr>
        <w:t>物理含义不同：</w:t>
      </w:r>
    </w:p>
    <w:p w14:paraId="1FC8FBD4" w14:textId="77777777" w:rsidR="00B52097" w:rsidRPr="00B52097" w:rsidRDefault="00B52097" w:rsidP="00B52097">
      <w:pPr>
        <w:pStyle w:val="a8"/>
        <w:ind w:left="1860" w:firstLineChars="0" w:firstLine="0"/>
        <w:rPr>
          <w:bCs/>
        </w:rPr>
      </w:pPr>
      <w:r w:rsidRPr="00B52097">
        <w:rPr>
          <w:bCs/>
        </w:rPr>
        <w:t>DFS </w:t>
      </w:r>
      <w:r w:rsidRPr="00B52097">
        <w:rPr>
          <w:bCs/>
        </w:rPr>
        <w:t>适用于无限长周期序列，其频谱（系数）也是周期的。</w:t>
      </w:r>
    </w:p>
    <w:p w14:paraId="7C71BB32" w14:textId="77777777" w:rsidR="00B52097" w:rsidRPr="00B52097" w:rsidRDefault="00B52097" w:rsidP="00B52097">
      <w:pPr>
        <w:pStyle w:val="a8"/>
        <w:ind w:left="1860" w:firstLineChars="0" w:firstLine="0"/>
        <w:rPr>
          <w:bCs/>
        </w:rPr>
      </w:pPr>
      <w:r w:rsidRPr="00B52097">
        <w:rPr>
          <w:bCs/>
        </w:rPr>
        <w:t>DFT </w:t>
      </w:r>
      <w:r w:rsidRPr="00B52097">
        <w:rPr>
          <w:bCs/>
        </w:rPr>
        <w:t>适用于有限长非周期序列，其频谱（变换值）是有限长的。</w:t>
      </w:r>
    </w:p>
    <w:p w14:paraId="32275C6F" w14:textId="77777777" w:rsidR="00B52097" w:rsidRPr="00B52097" w:rsidRDefault="00B52097" w:rsidP="00B52097">
      <w:pPr>
        <w:pStyle w:val="a8"/>
        <w:numPr>
          <w:ilvl w:val="0"/>
          <w:numId w:val="3"/>
        </w:numPr>
        <w:ind w:firstLine="420"/>
        <w:rPr>
          <w:bCs/>
        </w:rPr>
      </w:pPr>
      <w:r w:rsidRPr="00B52097">
        <w:rPr>
          <w:bCs/>
        </w:rPr>
        <w:t>相互转换关系：</w:t>
      </w:r>
    </w:p>
    <w:p w14:paraId="2B11DE20" w14:textId="77777777" w:rsidR="00B52097" w:rsidRPr="00B52097" w:rsidRDefault="00B52097" w:rsidP="00B52097">
      <w:pPr>
        <w:pStyle w:val="a8"/>
        <w:ind w:left="1860" w:firstLineChars="0" w:firstLine="0"/>
        <w:rPr>
          <w:bCs/>
        </w:rPr>
      </w:pPr>
      <w:r w:rsidRPr="00B52097">
        <w:rPr>
          <w:bCs/>
        </w:rPr>
        <w:t>一个有限长序列的</w:t>
      </w:r>
      <w:r w:rsidRPr="00B52097">
        <w:rPr>
          <w:bCs/>
        </w:rPr>
        <w:t> DFT</w:t>
      </w:r>
      <w:r w:rsidRPr="00B52097">
        <w:rPr>
          <w:bCs/>
        </w:rPr>
        <w:t>，等于将该序列进行周期延拓后得到的周期序列的</w:t>
      </w:r>
      <w:r w:rsidRPr="00B52097">
        <w:rPr>
          <w:bCs/>
        </w:rPr>
        <w:t> DFS </w:t>
      </w:r>
      <w:r w:rsidRPr="00B52097">
        <w:rPr>
          <w:bCs/>
        </w:rPr>
        <w:t>系数的主值区间（取一个周期）。</w:t>
      </w:r>
    </w:p>
    <w:p w14:paraId="4505707D" w14:textId="42D354E5" w:rsidR="00936185" w:rsidRPr="00B52097" w:rsidRDefault="00B52097" w:rsidP="00B52097">
      <w:pPr>
        <w:pStyle w:val="a8"/>
        <w:ind w:left="1860" w:firstLineChars="0" w:firstLine="0"/>
        <w:rPr>
          <w:bCs/>
        </w:rPr>
      </w:pPr>
      <w:r w:rsidRPr="00B52097">
        <w:rPr>
          <w:bCs/>
        </w:rPr>
        <w:t>反之，一个周期序列的</w:t>
      </w:r>
      <w:r w:rsidRPr="00B52097">
        <w:rPr>
          <w:bCs/>
        </w:rPr>
        <w:t> DFS </w:t>
      </w:r>
      <w:r w:rsidRPr="00B52097">
        <w:rPr>
          <w:bCs/>
        </w:rPr>
        <w:t>系数，等于其一</w:t>
      </w:r>
      <w:proofErr w:type="gramStart"/>
      <w:r w:rsidRPr="00B52097">
        <w:rPr>
          <w:bCs/>
        </w:rPr>
        <w:t>个</w:t>
      </w:r>
      <w:proofErr w:type="gramEnd"/>
      <w:r w:rsidRPr="00B52097">
        <w:rPr>
          <w:bCs/>
        </w:rPr>
        <w:t>周期内序列的</w:t>
      </w:r>
      <w:r w:rsidRPr="00B52097">
        <w:rPr>
          <w:bCs/>
        </w:rPr>
        <w:t> DFT </w:t>
      </w:r>
      <w:r w:rsidRPr="00B52097">
        <w:rPr>
          <w:bCs/>
        </w:rPr>
        <w:t>的周期重复。</w:t>
      </w:r>
    </w:p>
    <w:p w14:paraId="0ED9D7A0" w14:textId="7CA3FD46" w:rsidR="00373419" w:rsidRPr="00C15E1A" w:rsidRDefault="00BE0621" w:rsidP="00C15E1A">
      <w:pPr>
        <w:pStyle w:val="a8"/>
        <w:numPr>
          <w:ilvl w:val="0"/>
          <w:numId w:val="1"/>
        </w:numPr>
        <w:ind w:firstLineChars="0"/>
        <w:rPr>
          <w:b/>
          <w:bCs/>
          <w:sz w:val="28"/>
          <w:szCs w:val="28"/>
        </w:rPr>
      </w:pPr>
      <w:r w:rsidRPr="00C15E1A">
        <w:rPr>
          <w:rFonts w:hint="eastAsia"/>
          <w:b/>
          <w:bCs/>
          <w:sz w:val="28"/>
          <w:szCs w:val="28"/>
        </w:rPr>
        <w:t>实验成绩评定</w:t>
      </w:r>
    </w:p>
    <w:p w14:paraId="5631D018" w14:textId="656151CA" w:rsidR="00373419" w:rsidRDefault="00373419"/>
    <w:tbl>
      <w:tblPr>
        <w:tblStyle w:val="a7"/>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5"/>
        <w:gridCol w:w="2300"/>
        <w:gridCol w:w="2077"/>
      </w:tblGrid>
      <w:tr w:rsidR="00373419" w14:paraId="6DC32B52" w14:textId="77777777">
        <w:trPr>
          <w:trHeight w:val="991"/>
          <w:jc w:val="center"/>
        </w:trPr>
        <w:tc>
          <w:tcPr>
            <w:tcW w:w="1395" w:type="dxa"/>
            <w:vAlign w:val="center"/>
          </w:tcPr>
          <w:p w14:paraId="500900AF" w14:textId="77777777" w:rsidR="00373419" w:rsidRDefault="00000000">
            <w:pPr>
              <w:spacing w:line="360" w:lineRule="auto"/>
              <w:jc w:val="center"/>
            </w:pPr>
            <w:r>
              <w:rPr>
                <w:rFonts w:hint="eastAsia"/>
              </w:rPr>
              <w:t>序号</w:t>
            </w:r>
          </w:p>
        </w:tc>
        <w:tc>
          <w:tcPr>
            <w:tcW w:w="2300" w:type="dxa"/>
            <w:vAlign w:val="center"/>
          </w:tcPr>
          <w:p w14:paraId="046C1CDC" w14:textId="77777777" w:rsidR="00373419" w:rsidRDefault="00000000">
            <w:pPr>
              <w:spacing w:line="360" w:lineRule="auto"/>
              <w:jc w:val="center"/>
            </w:pPr>
            <w:r>
              <w:rPr>
                <w:rFonts w:hint="eastAsia"/>
              </w:rPr>
              <w:t>评分项目</w:t>
            </w:r>
          </w:p>
        </w:tc>
        <w:tc>
          <w:tcPr>
            <w:tcW w:w="2077" w:type="dxa"/>
            <w:vAlign w:val="center"/>
          </w:tcPr>
          <w:p w14:paraId="429BCAE2" w14:textId="77777777" w:rsidR="00373419" w:rsidRDefault="00000000">
            <w:pPr>
              <w:spacing w:line="360" w:lineRule="auto"/>
              <w:jc w:val="center"/>
            </w:pPr>
            <w:r>
              <w:rPr>
                <w:rFonts w:hint="eastAsia"/>
              </w:rPr>
              <w:t>得分</w:t>
            </w:r>
          </w:p>
        </w:tc>
      </w:tr>
      <w:tr w:rsidR="00373419" w14:paraId="68FF54B5" w14:textId="77777777">
        <w:trPr>
          <w:trHeight w:val="1036"/>
          <w:jc w:val="center"/>
        </w:trPr>
        <w:tc>
          <w:tcPr>
            <w:tcW w:w="1395" w:type="dxa"/>
            <w:vAlign w:val="center"/>
          </w:tcPr>
          <w:p w14:paraId="7361E637" w14:textId="77777777" w:rsidR="00373419" w:rsidRDefault="00000000">
            <w:pPr>
              <w:spacing w:line="360" w:lineRule="auto"/>
              <w:jc w:val="center"/>
            </w:pPr>
            <w:r>
              <w:rPr>
                <w:rFonts w:hint="eastAsia"/>
              </w:rPr>
              <w:t>1</w:t>
            </w:r>
          </w:p>
        </w:tc>
        <w:tc>
          <w:tcPr>
            <w:tcW w:w="2300" w:type="dxa"/>
            <w:vAlign w:val="center"/>
          </w:tcPr>
          <w:p w14:paraId="0DC9CEE2" w14:textId="77777777" w:rsidR="00373419" w:rsidRDefault="00000000">
            <w:pPr>
              <w:spacing w:line="360" w:lineRule="auto"/>
              <w:jc w:val="center"/>
            </w:pPr>
            <w:r>
              <w:rPr>
                <w:rFonts w:hint="eastAsia"/>
              </w:rPr>
              <w:t>实验操作</w:t>
            </w:r>
          </w:p>
        </w:tc>
        <w:tc>
          <w:tcPr>
            <w:tcW w:w="2077" w:type="dxa"/>
            <w:vAlign w:val="center"/>
          </w:tcPr>
          <w:p w14:paraId="1212742B" w14:textId="77777777" w:rsidR="00373419" w:rsidRDefault="00373419">
            <w:pPr>
              <w:spacing w:line="360" w:lineRule="auto"/>
              <w:jc w:val="center"/>
            </w:pPr>
          </w:p>
        </w:tc>
      </w:tr>
      <w:tr w:rsidR="00373419" w14:paraId="1A2A714E" w14:textId="77777777">
        <w:trPr>
          <w:trHeight w:val="1147"/>
          <w:jc w:val="center"/>
        </w:trPr>
        <w:tc>
          <w:tcPr>
            <w:tcW w:w="1395" w:type="dxa"/>
            <w:vAlign w:val="center"/>
          </w:tcPr>
          <w:p w14:paraId="2661A1B6" w14:textId="77777777" w:rsidR="00373419" w:rsidRDefault="00000000">
            <w:pPr>
              <w:spacing w:line="360" w:lineRule="auto"/>
              <w:jc w:val="center"/>
            </w:pPr>
            <w:r>
              <w:rPr>
                <w:rFonts w:hint="eastAsia"/>
              </w:rPr>
              <w:t>2</w:t>
            </w:r>
          </w:p>
        </w:tc>
        <w:tc>
          <w:tcPr>
            <w:tcW w:w="2300" w:type="dxa"/>
            <w:vAlign w:val="center"/>
          </w:tcPr>
          <w:p w14:paraId="0A85838F" w14:textId="77777777" w:rsidR="00373419" w:rsidRDefault="00000000">
            <w:pPr>
              <w:spacing w:line="360" w:lineRule="auto"/>
              <w:jc w:val="center"/>
            </w:pPr>
            <w:r>
              <w:rPr>
                <w:rFonts w:hint="eastAsia"/>
              </w:rPr>
              <w:t>实验报告</w:t>
            </w:r>
          </w:p>
        </w:tc>
        <w:tc>
          <w:tcPr>
            <w:tcW w:w="2077" w:type="dxa"/>
            <w:vAlign w:val="center"/>
          </w:tcPr>
          <w:p w14:paraId="3F14C085" w14:textId="77777777" w:rsidR="00373419" w:rsidRDefault="00373419">
            <w:pPr>
              <w:spacing w:line="360" w:lineRule="auto"/>
              <w:jc w:val="center"/>
            </w:pPr>
          </w:p>
        </w:tc>
      </w:tr>
      <w:tr w:rsidR="00373419" w14:paraId="0D34F7D0" w14:textId="77777777">
        <w:trPr>
          <w:trHeight w:val="1047"/>
          <w:jc w:val="center"/>
        </w:trPr>
        <w:tc>
          <w:tcPr>
            <w:tcW w:w="1395" w:type="dxa"/>
            <w:vAlign w:val="center"/>
          </w:tcPr>
          <w:p w14:paraId="69497FA5" w14:textId="77777777" w:rsidR="00373419" w:rsidRDefault="00000000">
            <w:pPr>
              <w:spacing w:line="360" w:lineRule="auto"/>
              <w:jc w:val="center"/>
            </w:pPr>
            <w:r>
              <w:rPr>
                <w:rFonts w:hint="eastAsia"/>
              </w:rPr>
              <w:t>3</w:t>
            </w:r>
          </w:p>
        </w:tc>
        <w:tc>
          <w:tcPr>
            <w:tcW w:w="2300" w:type="dxa"/>
            <w:vAlign w:val="center"/>
          </w:tcPr>
          <w:p w14:paraId="43B2D3A1" w14:textId="77777777" w:rsidR="00373419" w:rsidRDefault="00000000">
            <w:pPr>
              <w:spacing w:line="360" w:lineRule="auto"/>
              <w:jc w:val="center"/>
            </w:pPr>
            <w:r>
              <w:rPr>
                <w:rFonts w:hint="eastAsia"/>
              </w:rPr>
              <w:t>总分</w:t>
            </w:r>
          </w:p>
        </w:tc>
        <w:tc>
          <w:tcPr>
            <w:tcW w:w="2077" w:type="dxa"/>
            <w:vAlign w:val="center"/>
          </w:tcPr>
          <w:p w14:paraId="3E6D968A" w14:textId="77777777" w:rsidR="00373419" w:rsidRDefault="00373419">
            <w:pPr>
              <w:spacing w:line="360" w:lineRule="auto"/>
              <w:jc w:val="center"/>
            </w:pPr>
          </w:p>
        </w:tc>
      </w:tr>
    </w:tbl>
    <w:p w14:paraId="4413AB92" w14:textId="77777777" w:rsidR="00373419" w:rsidRDefault="00373419"/>
    <w:sectPr w:rsidR="00373419">
      <w:pgSz w:w="20863" w:h="14740" w:orient="landscape"/>
      <w:pgMar w:top="1800" w:right="1440" w:bottom="1800" w:left="1440" w:header="851" w:footer="992" w:gutter="0"/>
      <w:cols w:num="2" w:space="427"/>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BF840" w14:textId="77777777" w:rsidR="006C264C" w:rsidRDefault="006C264C" w:rsidP="00605D46">
      <w:r>
        <w:separator/>
      </w:r>
    </w:p>
  </w:endnote>
  <w:endnote w:type="continuationSeparator" w:id="0">
    <w:p w14:paraId="38FD1580" w14:textId="77777777" w:rsidR="006C264C" w:rsidRDefault="006C264C" w:rsidP="00605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80B91" w14:textId="77777777" w:rsidR="006C264C" w:rsidRDefault="006C264C" w:rsidP="00605D46">
      <w:r>
        <w:separator/>
      </w:r>
    </w:p>
  </w:footnote>
  <w:footnote w:type="continuationSeparator" w:id="0">
    <w:p w14:paraId="736975D5" w14:textId="77777777" w:rsidR="006C264C" w:rsidRDefault="006C264C" w:rsidP="00605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FA9"/>
    <w:multiLevelType w:val="hybridMultilevel"/>
    <w:tmpl w:val="9604B97A"/>
    <w:lvl w:ilvl="0" w:tplc="0D027164">
      <w:start w:val="1"/>
      <w:numFmt w:val="japaneseCounting"/>
      <w:lvlText w:val="%1、"/>
      <w:lvlJc w:val="left"/>
      <w:pPr>
        <w:ind w:left="720" w:hanging="480"/>
      </w:pPr>
      <w:rPr>
        <w:rFonts w:hint="default"/>
        <w:lang w:val="en-US"/>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1DE6472A"/>
    <w:multiLevelType w:val="hybridMultilevel"/>
    <w:tmpl w:val="E352601C"/>
    <w:lvl w:ilvl="0" w:tplc="9D567250">
      <w:start w:val="1"/>
      <w:numFmt w:val="decimalEnclosedCircle"/>
      <w:lvlText w:val="%1"/>
      <w:lvlJc w:val="left"/>
      <w:pPr>
        <w:ind w:left="1080" w:hanging="360"/>
      </w:pPr>
      <w:rPr>
        <w:rFonts w:hint="default"/>
        <w:b w:val="0"/>
        <w:sz w:val="21"/>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 w15:restartNumberingAfterBreak="0">
    <w:nsid w:val="65AB0D54"/>
    <w:multiLevelType w:val="multilevel"/>
    <w:tmpl w:val="14648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327262">
    <w:abstractNumId w:val="0"/>
  </w:num>
  <w:num w:numId="2" w16cid:durableId="1898589685">
    <w:abstractNumId w:val="1"/>
  </w:num>
  <w:num w:numId="3" w16cid:durableId="1191526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RiNWM4ZTRkMzMxZWMzM2IxMDc5NzU0Njk3ODNlNzAifQ=="/>
  </w:docVars>
  <w:rsids>
    <w:rsidRoot w:val="00DD1A03"/>
    <w:rsid w:val="000175AE"/>
    <w:rsid w:val="00034436"/>
    <w:rsid w:val="00046C81"/>
    <w:rsid w:val="0010293B"/>
    <w:rsid w:val="001337DA"/>
    <w:rsid w:val="00154334"/>
    <w:rsid w:val="00157FB8"/>
    <w:rsid w:val="00160878"/>
    <w:rsid w:val="00165AD2"/>
    <w:rsid w:val="00176261"/>
    <w:rsid w:val="001A60C5"/>
    <w:rsid w:val="001A73C9"/>
    <w:rsid w:val="002131FF"/>
    <w:rsid w:val="00240337"/>
    <w:rsid w:val="00266E6F"/>
    <w:rsid w:val="002B56EE"/>
    <w:rsid w:val="00373419"/>
    <w:rsid w:val="004B1032"/>
    <w:rsid w:val="004D0988"/>
    <w:rsid w:val="00504EDC"/>
    <w:rsid w:val="005621AD"/>
    <w:rsid w:val="005A6F97"/>
    <w:rsid w:val="00605D46"/>
    <w:rsid w:val="00622F34"/>
    <w:rsid w:val="00624583"/>
    <w:rsid w:val="006C264C"/>
    <w:rsid w:val="006D2193"/>
    <w:rsid w:val="007041F0"/>
    <w:rsid w:val="00712F56"/>
    <w:rsid w:val="00733EC6"/>
    <w:rsid w:val="007935C9"/>
    <w:rsid w:val="007A5EAB"/>
    <w:rsid w:val="007C1426"/>
    <w:rsid w:val="007C4185"/>
    <w:rsid w:val="007D711C"/>
    <w:rsid w:val="00811467"/>
    <w:rsid w:val="008455F3"/>
    <w:rsid w:val="008E5CFF"/>
    <w:rsid w:val="00916CB2"/>
    <w:rsid w:val="00930777"/>
    <w:rsid w:val="00936185"/>
    <w:rsid w:val="009B3631"/>
    <w:rsid w:val="00A93A67"/>
    <w:rsid w:val="00AB3201"/>
    <w:rsid w:val="00B516F9"/>
    <w:rsid w:val="00B52097"/>
    <w:rsid w:val="00B8752B"/>
    <w:rsid w:val="00BE0621"/>
    <w:rsid w:val="00BF55D1"/>
    <w:rsid w:val="00C15E1A"/>
    <w:rsid w:val="00C60661"/>
    <w:rsid w:val="00C6405D"/>
    <w:rsid w:val="00C955CB"/>
    <w:rsid w:val="00D12958"/>
    <w:rsid w:val="00D327B4"/>
    <w:rsid w:val="00D90F48"/>
    <w:rsid w:val="00D96555"/>
    <w:rsid w:val="00DC1F85"/>
    <w:rsid w:val="00DD1A03"/>
    <w:rsid w:val="00DE3C84"/>
    <w:rsid w:val="00E05308"/>
    <w:rsid w:val="00E20A77"/>
    <w:rsid w:val="00E26BA2"/>
    <w:rsid w:val="00E6230A"/>
    <w:rsid w:val="00E7161E"/>
    <w:rsid w:val="00EC0064"/>
    <w:rsid w:val="0422003D"/>
    <w:rsid w:val="0DDF4068"/>
    <w:rsid w:val="18796C49"/>
    <w:rsid w:val="19C84D8B"/>
    <w:rsid w:val="242D792D"/>
    <w:rsid w:val="397D1296"/>
    <w:rsid w:val="58F25178"/>
    <w:rsid w:val="7B225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5ADC932"/>
  <w15:docId w15:val="{2510383D-11AE-4413-8DBE-1A199AF86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paragraph" w:styleId="a5">
    <w:name w:val="header"/>
    <w:basedOn w:val="a"/>
    <w:link w:val="a6"/>
    <w:pPr>
      <w:tabs>
        <w:tab w:val="center" w:pos="4153"/>
        <w:tab w:val="right" w:pos="8306"/>
      </w:tabs>
      <w:snapToGrid w:val="0"/>
      <w:jc w:val="center"/>
    </w:pPr>
    <w:rPr>
      <w:sz w:val="18"/>
      <w:szCs w:val="18"/>
    </w:rPr>
  </w:style>
  <w:style w:type="table" w:styleId="a7">
    <w:name w:val="Table Grid"/>
    <w:basedOn w:val="a1"/>
    <w:unhideWhenUsed/>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rPr>
      <w:rFonts w:ascii="Calibri" w:eastAsia="宋体" w:hAnsi="Calibri" w:cs="Times New Roman"/>
      <w:kern w:val="2"/>
      <w:sz w:val="18"/>
      <w:szCs w:val="18"/>
    </w:rPr>
  </w:style>
  <w:style w:type="character" w:customStyle="1" w:styleId="a4">
    <w:name w:val="页脚 字符"/>
    <w:basedOn w:val="a0"/>
    <w:link w:val="a3"/>
    <w:rPr>
      <w:rFonts w:ascii="Calibri" w:eastAsia="宋体" w:hAnsi="Calibri" w:cs="Times New Roman"/>
      <w:kern w:val="2"/>
      <w:sz w:val="18"/>
      <w:szCs w:val="18"/>
    </w:rPr>
  </w:style>
  <w:style w:type="paragraph" w:styleId="a8">
    <w:name w:val="List Paragraph"/>
    <w:basedOn w:val="a"/>
    <w:uiPriority w:val="99"/>
    <w:unhideWhenUsed/>
    <w:pPr>
      <w:ind w:firstLineChars="200" w:firstLine="420"/>
    </w:pPr>
  </w:style>
  <w:style w:type="paragraph" w:styleId="a9">
    <w:name w:val="Body Text"/>
    <w:basedOn w:val="a"/>
    <w:link w:val="aa"/>
    <w:qFormat/>
    <w:rsid w:val="00C15E1A"/>
    <w:pPr>
      <w:spacing w:after="120"/>
    </w:pPr>
    <w:rPr>
      <w:szCs w:val="24"/>
    </w:rPr>
  </w:style>
  <w:style w:type="character" w:customStyle="1" w:styleId="aa">
    <w:name w:val="正文文本 字符"/>
    <w:basedOn w:val="a0"/>
    <w:link w:val="a9"/>
    <w:rsid w:val="00C15E1A"/>
    <w:rPr>
      <w:rFonts w:ascii="Calibri" w:eastAsia="宋体" w:hAnsi="Calibri" w:cs="Times New Roman"/>
      <w:kern w:val="2"/>
      <w:sz w:val="21"/>
      <w:szCs w:val="24"/>
    </w:rPr>
  </w:style>
  <w:style w:type="paragraph" w:styleId="ab">
    <w:name w:val="Normal (Web)"/>
    <w:basedOn w:val="a"/>
    <w:uiPriority w:val="99"/>
    <w:unhideWhenUsed/>
    <w:rsid w:val="00930777"/>
    <w:pPr>
      <w:widowControl/>
      <w:spacing w:before="100" w:beforeAutospacing="1" w:after="100" w:afterAutospacing="1"/>
      <w:jc w:val="left"/>
    </w:pPr>
    <w:rPr>
      <w:rFonts w:ascii="Times New Roman" w:eastAsiaTheme="minorEastAsia"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493688">
      <w:bodyDiv w:val="1"/>
      <w:marLeft w:val="0"/>
      <w:marRight w:val="0"/>
      <w:marTop w:val="0"/>
      <w:marBottom w:val="0"/>
      <w:divBdr>
        <w:top w:val="none" w:sz="0" w:space="0" w:color="auto"/>
        <w:left w:val="none" w:sz="0" w:space="0" w:color="auto"/>
        <w:bottom w:val="none" w:sz="0" w:space="0" w:color="auto"/>
        <w:right w:val="none" w:sz="0" w:space="0" w:color="auto"/>
      </w:divBdr>
      <w:divsChild>
        <w:div w:id="1444348346">
          <w:marLeft w:val="0"/>
          <w:marRight w:val="0"/>
          <w:marTop w:val="0"/>
          <w:marBottom w:val="0"/>
          <w:divBdr>
            <w:top w:val="none" w:sz="0" w:space="0" w:color="auto"/>
            <w:left w:val="none" w:sz="0" w:space="0" w:color="auto"/>
            <w:bottom w:val="none" w:sz="0" w:space="0" w:color="auto"/>
            <w:right w:val="none" w:sz="0" w:space="0" w:color="auto"/>
          </w:divBdr>
        </w:div>
      </w:divsChild>
    </w:div>
    <w:div w:id="1793354921">
      <w:bodyDiv w:val="1"/>
      <w:marLeft w:val="0"/>
      <w:marRight w:val="0"/>
      <w:marTop w:val="0"/>
      <w:marBottom w:val="0"/>
      <w:divBdr>
        <w:top w:val="none" w:sz="0" w:space="0" w:color="auto"/>
        <w:left w:val="none" w:sz="0" w:space="0" w:color="auto"/>
        <w:bottom w:val="none" w:sz="0" w:space="0" w:color="auto"/>
        <w:right w:val="none" w:sz="0" w:space="0" w:color="auto"/>
      </w:divBdr>
      <w:divsChild>
        <w:div w:id="144657986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21" Type="http://schemas.openxmlformats.org/officeDocument/2006/relationships/oleObject" Target="embeddings/oleObject7.bin"/><Relationship Id="rId34" Type="http://schemas.openxmlformats.org/officeDocument/2006/relationships/image" Target="media/image13.wmf"/><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29.png"/><Relationship Id="rId63" Type="http://schemas.openxmlformats.org/officeDocument/2006/relationships/image" Target="media/image33.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oleObject" Target="embeddings/oleObject11.bin"/><Relationship Id="rId11" Type="http://schemas.openxmlformats.org/officeDocument/2006/relationships/image" Target="media/image2.wmf"/><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5.bin"/><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oleObject" Target="embeddings/oleObject18.bin"/><Relationship Id="rId58" Type="http://schemas.openxmlformats.org/officeDocument/2006/relationships/oleObject" Target="embeddings/oleObject20.bin"/><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1.png"/><Relationship Id="rId19" Type="http://schemas.openxmlformats.org/officeDocument/2006/relationships/image" Target="media/image6.wmf"/><Relationship Id="rId14" Type="http://schemas.openxmlformats.org/officeDocument/2006/relationships/oleObject" Target="embeddings/oleObject3.bin"/><Relationship Id="rId22" Type="http://schemas.openxmlformats.org/officeDocument/2006/relationships/image" Target="media/image7.wmf"/><Relationship Id="rId27" Type="http://schemas.openxmlformats.org/officeDocument/2006/relationships/oleObject" Target="embeddings/oleObject10.bin"/><Relationship Id="rId30" Type="http://schemas.openxmlformats.org/officeDocument/2006/relationships/image" Target="media/image11.wmf"/><Relationship Id="rId35" Type="http://schemas.openxmlformats.org/officeDocument/2006/relationships/oleObject" Target="embeddings/oleObject14.bin"/><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image" Target="media/image34.png"/><Relationship Id="rId8" Type="http://schemas.openxmlformats.org/officeDocument/2006/relationships/endnotes" Target="endnotes.xml"/><Relationship Id="rId51" Type="http://schemas.openxmlformats.org/officeDocument/2006/relationships/image" Target="media/image26.png"/><Relationship Id="rId3" Type="http://schemas.openxmlformats.org/officeDocument/2006/relationships/numbering" Target="numbering.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image" Target="media/image21.png"/><Relationship Id="rId59" Type="http://schemas.openxmlformats.org/officeDocument/2006/relationships/oleObject" Target="embeddings/oleObject21.bin"/><Relationship Id="rId20" Type="http://schemas.openxmlformats.org/officeDocument/2006/relationships/oleObject" Target="embeddings/oleObject6.bin"/><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oleObject" Target="embeddings/oleObject8.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image" Target="media/image24.png"/><Relationship Id="rId57" Type="http://schemas.openxmlformats.org/officeDocument/2006/relationships/oleObject" Target="embeddings/oleObject19.bin"/><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image" Target="media/image19.png"/><Relationship Id="rId52" Type="http://schemas.openxmlformats.org/officeDocument/2006/relationships/image" Target="media/image27.wmf"/><Relationship Id="rId60" Type="http://schemas.openxmlformats.org/officeDocument/2006/relationships/oleObject" Target="embeddings/oleObject22.bin"/><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7.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F77792-C3E7-4291-8664-A47C16795088}">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FE08DD-D80E-475C-AAB4-915B7C320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4</Pages>
  <Words>1842</Words>
  <Characters>2649</Characters>
  <Application>Microsoft Office Word</Application>
  <DocSecurity>0</DocSecurity>
  <Lines>136</Lines>
  <Paragraphs>92</Paragraphs>
  <ScaleCrop>false</ScaleCrop>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huzi1</dc:creator>
  <cp:lastModifiedBy>宇佩 马</cp:lastModifiedBy>
  <cp:revision>20</cp:revision>
  <cp:lastPrinted>2026-05-10T00:55:00Z</cp:lastPrinted>
  <dcterms:created xsi:type="dcterms:W3CDTF">2025-03-15T08:12:00Z</dcterms:created>
  <dcterms:modified xsi:type="dcterms:W3CDTF">2026-05-10T00:55:00Z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98435E9616DB40B7A54061B1A50CDB55_13</vt:lpwstr>
  </property>
  <property fmtid="{D5CDD505-2E9C-101B-9397-08002B2CF9AE}" pid="4" name="KSOTemplateDocerSaveRecord">
    <vt:lpwstr>eyJoZGlkIjoiYzI4MmQwN2I2ZmM1N2I5Zjc5MWU5MjcxOTZlZmM4YmYiLCJ1c2VySWQiOiIzMjEzMjc1MzAifQ==</vt:lpwstr>
  </property>
</Properties>
</file>