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2ABC" w14:textId="77777777" w:rsidR="00437C62" w:rsidRDefault="00437C62">
      <w:pPr>
        <w:autoSpaceDE w:val="0"/>
        <w:autoSpaceDN w:val="0"/>
        <w:adjustRightInd w:val="0"/>
        <w:jc w:val="left"/>
        <w:rPr>
          <w:color w:val="000000"/>
          <w:kern w:val="0"/>
          <w:sz w:val="20"/>
          <w:szCs w:val="20"/>
        </w:rPr>
      </w:pPr>
    </w:p>
    <w:p w14:paraId="7B2F49A2" w14:textId="77777777" w:rsidR="00437C62" w:rsidRDefault="00000000">
      <w:pPr>
        <w:jc w:val="center"/>
        <w:rPr>
          <w:b/>
          <w:bCs/>
        </w:rPr>
      </w:pPr>
      <w:r>
        <w:rPr>
          <w:rFonts w:hint="eastAsia"/>
          <w:b/>
          <w:bCs/>
        </w:rPr>
        <w:t>实验</w:t>
      </w:r>
      <w:r>
        <w:rPr>
          <w:rFonts w:hint="eastAsia"/>
          <w:b/>
          <w:bCs/>
        </w:rPr>
        <w:t xml:space="preserve">5  </w:t>
      </w:r>
      <w:r>
        <w:rPr>
          <w:rFonts w:hint="eastAsia"/>
          <w:b/>
          <w:bCs/>
        </w:rPr>
        <w:t>用</w:t>
      </w:r>
      <w:r>
        <w:rPr>
          <w:rFonts w:hint="eastAsia"/>
          <w:b/>
          <w:bCs/>
        </w:rPr>
        <w:t>FFT</w:t>
      </w:r>
      <w:r>
        <w:rPr>
          <w:b/>
          <w:bCs/>
        </w:rPr>
        <w:t>进行频谱分析</w:t>
      </w:r>
    </w:p>
    <w:p w14:paraId="6028B5CC" w14:textId="77777777" w:rsidR="00437C62" w:rsidRDefault="00000000">
      <w:pPr>
        <w:rPr>
          <w:b/>
          <w:bCs/>
        </w:rPr>
      </w:pPr>
      <w:proofErr w:type="gramStart"/>
      <w:r>
        <w:rPr>
          <w:rFonts w:hint="eastAsia"/>
          <w:b/>
          <w:bCs/>
        </w:rPr>
        <w:t>一</w:t>
      </w:r>
      <w:proofErr w:type="gramEnd"/>
      <w:r>
        <w:rPr>
          <w:rFonts w:hint="eastAsia"/>
          <w:b/>
          <w:bCs/>
        </w:rPr>
        <w:t xml:space="preserve">.  </w:t>
      </w:r>
      <w:r>
        <w:rPr>
          <w:rFonts w:hint="eastAsia"/>
          <w:b/>
          <w:bCs/>
        </w:rPr>
        <w:t>实验目的</w:t>
      </w:r>
    </w:p>
    <w:p w14:paraId="14D34D52" w14:textId="77777777" w:rsidR="00437C62" w:rsidRDefault="00000000">
      <w:r>
        <w:rPr>
          <w:rFonts w:hint="eastAsia"/>
        </w:rPr>
        <w:t xml:space="preserve">1. </w:t>
      </w:r>
      <w:r>
        <w:rPr>
          <w:rFonts w:hint="eastAsia"/>
        </w:rPr>
        <w:t>进一步加深</w:t>
      </w:r>
      <w:r>
        <w:rPr>
          <w:rFonts w:hint="eastAsia"/>
        </w:rPr>
        <w:t>DFT</w:t>
      </w:r>
      <w:r>
        <w:rPr>
          <w:rFonts w:hint="eastAsia"/>
        </w:rPr>
        <w:t>算法原理和基本性质的理解（</w:t>
      </w:r>
      <w:r>
        <w:rPr>
          <w:rFonts w:hint="eastAsia"/>
        </w:rPr>
        <w:t>FFT</w:t>
      </w:r>
      <w:r>
        <w:rPr>
          <w:rFonts w:hint="eastAsia"/>
        </w:rPr>
        <w:t>是</w:t>
      </w:r>
      <w:r>
        <w:rPr>
          <w:rFonts w:hint="eastAsia"/>
        </w:rPr>
        <w:t>DFT</w:t>
      </w:r>
      <w:r>
        <w:rPr>
          <w:rFonts w:hint="eastAsia"/>
        </w:rPr>
        <w:t>的一种快速算法，</w:t>
      </w:r>
      <w:r>
        <w:rPr>
          <w:rFonts w:hint="eastAsia"/>
        </w:rPr>
        <w:t>FFT</w:t>
      </w:r>
      <w:r>
        <w:rPr>
          <w:rFonts w:hint="eastAsia"/>
        </w:rPr>
        <w:t>的运算结果必然满足</w:t>
      </w:r>
      <w:r>
        <w:rPr>
          <w:rFonts w:hint="eastAsia"/>
        </w:rPr>
        <w:t>DFT</w:t>
      </w:r>
      <w:r>
        <w:rPr>
          <w:rFonts w:hint="eastAsia"/>
        </w:rPr>
        <w:t>的基本性质）。</w:t>
      </w:r>
    </w:p>
    <w:p w14:paraId="094A0016" w14:textId="77777777" w:rsidR="00437C62" w:rsidRDefault="00000000">
      <w:r>
        <w:rPr>
          <w:rFonts w:hint="eastAsia"/>
        </w:rPr>
        <w:t xml:space="preserve">2. </w:t>
      </w:r>
      <w:r>
        <w:rPr>
          <w:rFonts w:hint="eastAsia"/>
        </w:rPr>
        <w:t>熟悉</w:t>
      </w:r>
      <w:r>
        <w:rPr>
          <w:rFonts w:hint="eastAsia"/>
        </w:rPr>
        <w:t>FFT</w:t>
      </w:r>
      <w:r>
        <w:rPr>
          <w:rFonts w:hint="eastAsia"/>
        </w:rPr>
        <w:t>算法原理和</w:t>
      </w:r>
      <w:r>
        <w:rPr>
          <w:rFonts w:hint="eastAsia"/>
        </w:rPr>
        <w:t xml:space="preserve">FFT </w:t>
      </w:r>
      <w:r>
        <w:rPr>
          <w:rFonts w:hint="eastAsia"/>
        </w:rPr>
        <w:t>函数的应用。</w:t>
      </w:r>
    </w:p>
    <w:p w14:paraId="76F1EF6E" w14:textId="77777777" w:rsidR="00437C62" w:rsidRDefault="00000000">
      <w:r>
        <w:rPr>
          <w:rFonts w:hint="eastAsia"/>
        </w:rPr>
        <w:t xml:space="preserve">3. </w:t>
      </w:r>
      <w:r>
        <w:rPr>
          <w:rFonts w:hint="eastAsia"/>
        </w:rPr>
        <w:t>学习用</w:t>
      </w:r>
      <w:r>
        <w:rPr>
          <w:rFonts w:hint="eastAsia"/>
        </w:rPr>
        <w:t>FFT</w:t>
      </w:r>
      <w:r>
        <w:rPr>
          <w:rFonts w:hint="eastAsia"/>
        </w:rPr>
        <w:t>对连续信号和时域离散信号进行谱分析的方法，了解可能出现的分析误差及其原因</w:t>
      </w:r>
      <w:r>
        <w:rPr>
          <w:sz w:val="24"/>
        </w:rPr>
        <w:t>，</w:t>
      </w:r>
      <w:r>
        <w:t>以便在实际中正确应用</w:t>
      </w:r>
      <w:r>
        <w:t>FFT</w:t>
      </w:r>
      <w:r>
        <w:t>。</w:t>
      </w:r>
    </w:p>
    <w:p w14:paraId="3A7B4BF1" w14:textId="77777777" w:rsidR="00437C62" w:rsidRDefault="00000000">
      <w:pPr>
        <w:rPr>
          <w:b/>
          <w:bCs/>
        </w:rPr>
      </w:pPr>
      <w:r>
        <w:rPr>
          <w:b/>
          <w:bCs/>
        </w:rPr>
        <w:t>二、实验仪器</w:t>
      </w:r>
    </w:p>
    <w:p w14:paraId="271D357E" w14:textId="77777777" w:rsidR="00437C62" w:rsidRDefault="00000000">
      <w:r>
        <w:t>1</w:t>
      </w:r>
      <w:r>
        <w:t>计算机</w:t>
      </w:r>
    </w:p>
    <w:p w14:paraId="2699ED8E" w14:textId="77777777" w:rsidR="00437C62" w:rsidRDefault="00000000">
      <w:pPr>
        <w:rPr>
          <w:b/>
          <w:sz w:val="24"/>
        </w:rPr>
      </w:pPr>
      <w:r>
        <w:t>2 MATLAB</w:t>
      </w:r>
      <w:r>
        <w:t>软件</w:t>
      </w:r>
      <w:r>
        <w:rPr>
          <w:b/>
          <w:sz w:val="24"/>
        </w:rPr>
        <w:t xml:space="preserve"> </w:t>
      </w:r>
    </w:p>
    <w:p w14:paraId="7A3B1EB3" w14:textId="77777777" w:rsidR="00437C62" w:rsidRDefault="00000000">
      <w:pPr>
        <w:rPr>
          <w:b/>
          <w:bCs/>
        </w:rPr>
      </w:pPr>
      <w:r>
        <w:rPr>
          <w:b/>
          <w:bCs/>
        </w:rPr>
        <w:t>三、预习要求</w:t>
      </w:r>
    </w:p>
    <w:p w14:paraId="4915A91F" w14:textId="77777777" w:rsidR="00437C62" w:rsidRDefault="00000000">
      <w:r>
        <w:t>掌握常用</w:t>
      </w:r>
      <w:proofErr w:type="spellStart"/>
      <w:r>
        <w:t>matlab</w:t>
      </w:r>
      <w:proofErr w:type="spellEnd"/>
      <w:r>
        <w:t>程序</w:t>
      </w:r>
    </w:p>
    <w:p w14:paraId="5F05D9E9" w14:textId="77777777" w:rsidR="00437C62" w:rsidRDefault="00000000">
      <w:pPr>
        <w:rPr>
          <w:b/>
          <w:bCs/>
        </w:rPr>
      </w:pPr>
      <w:r>
        <w:rPr>
          <w:rFonts w:hint="eastAsia"/>
          <w:b/>
          <w:bCs/>
        </w:rPr>
        <w:t>四</w:t>
      </w:r>
      <w:r>
        <w:rPr>
          <w:rFonts w:hint="eastAsia"/>
          <w:b/>
          <w:bCs/>
        </w:rPr>
        <w:t xml:space="preserve">.  </w:t>
      </w:r>
      <w:r>
        <w:rPr>
          <w:rFonts w:hint="eastAsia"/>
          <w:b/>
          <w:bCs/>
        </w:rPr>
        <w:t>实验步骤</w:t>
      </w:r>
    </w:p>
    <w:p w14:paraId="7E859CB4" w14:textId="77777777" w:rsidR="00437C62" w:rsidRDefault="00000000">
      <w:r>
        <w:rPr>
          <w:rFonts w:hint="eastAsia"/>
        </w:rPr>
        <w:t xml:space="preserve">1. </w:t>
      </w:r>
      <w:r>
        <w:rPr>
          <w:rFonts w:hint="eastAsia"/>
        </w:rPr>
        <w:t>复习</w:t>
      </w:r>
      <w:r>
        <w:rPr>
          <w:rFonts w:hint="eastAsia"/>
        </w:rPr>
        <w:t>DFT</w:t>
      </w:r>
      <w:r>
        <w:rPr>
          <w:rFonts w:hint="eastAsia"/>
        </w:rPr>
        <w:t>的定义、性质和用</w:t>
      </w:r>
      <w:r>
        <w:rPr>
          <w:rFonts w:hint="eastAsia"/>
        </w:rPr>
        <w:t xml:space="preserve"> DFT</w:t>
      </w:r>
      <w:r>
        <w:rPr>
          <w:rFonts w:hint="eastAsia"/>
        </w:rPr>
        <w:t>作谱分析的有关内容。</w:t>
      </w:r>
    </w:p>
    <w:p w14:paraId="66D99628" w14:textId="77777777" w:rsidR="00437C62" w:rsidRDefault="00000000">
      <w:r>
        <w:rPr>
          <w:rFonts w:hint="eastAsia"/>
        </w:rPr>
        <w:t xml:space="preserve">2. </w:t>
      </w:r>
      <w:r>
        <w:rPr>
          <w:rFonts w:hint="eastAsia"/>
        </w:rPr>
        <w:t>复习</w:t>
      </w:r>
      <w:r>
        <w:rPr>
          <w:rFonts w:hint="eastAsia"/>
        </w:rPr>
        <w:t>FFT</w:t>
      </w:r>
      <w:r>
        <w:rPr>
          <w:rFonts w:hint="eastAsia"/>
        </w:rPr>
        <w:t>算法原理与编程思想。熟悉</w:t>
      </w:r>
      <w:r>
        <w:rPr>
          <w:rFonts w:hint="eastAsia"/>
        </w:rPr>
        <w:t>FFT</w:t>
      </w:r>
      <w:r>
        <w:rPr>
          <w:rFonts w:hint="eastAsia"/>
        </w:rPr>
        <w:t>算法的</w:t>
      </w:r>
      <w:r>
        <w:rPr>
          <w:rFonts w:hint="eastAsia"/>
        </w:rPr>
        <w:t>MATLAB</w:t>
      </w:r>
      <w:r>
        <w:rPr>
          <w:rFonts w:hint="eastAsia"/>
        </w:rPr>
        <w:t>实现。</w:t>
      </w:r>
    </w:p>
    <w:p w14:paraId="4462649B" w14:textId="77777777" w:rsidR="00437C62" w:rsidRDefault="00000000">
      <w:pPr>
        <w:ind w:firstLineChars="200" w:firstLine="420"/>
      </w:pPr>
      <w:r>
        <w:rPr>
          <w:rFonts w:hint="eastAsia"/>
        </w:rPr>
        <w:t>注：</w:t>
      </w:r>
      <w:r>
        <w:rPr>
          <w:rFonts w:hint="eastAsia"/>
        </w:rPr>
        <w:t>MATLAB</w:t>
      </w:r>
      <w:r>
        <w:rPr>
          <w:rFonts w:hint="eastAsia"/>
        </w:rPr>
        <w:t>提供</w:t>
      </w:r>
      <w:proofErr w:type="spellStart"/>
      <w:r>
        <w:rPr>
          <w:rFonts w:hint="eastAsia"/>
        </w:rPr>
        <w:t>fft</w:t>
      </w:r>
      <w:proofErr w:type="spellEnd"/>
      <w:r>
        <w:rPr>
          <w:rFonts w:hint="eastAsia"/>
        </w:rPr>
        <w:t>函数来计算</w:t>
      </w:r>
      <w:r>
        <w:rPr>
          <w:position w:val="-10"/>
        </w:rPr>
        <w:object w:dxaOrig="460" w:dyaOrig="340" w14:anchorId="300B3F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pt;height:17pt" o:ole="">
            <v:imagedata r:id="rId6" o:title=""/>
          </v:shape>
          <o:OLEObject Type="Embed" ProgID="Equation.3" ShapeID="_x0000_i1025" DrawAspect="Content" ObjectID="_1840520095" r:id="rId7"/>
        </w:object>
      </w:r>
      <w:r>
        <w:rPr>
          <w:rFonts w:hint="eastAsia"/>
        </w:rPr>
        <w:t>的</w:t>
      </w:r>
      <w:r>
        <w:rPr>
          <w:rFonts w:hint="eastAsia"/>
        </w:rPr>
        <w:t>DFT</w:t>
      </w:r>
      <w:r>
        <w:rPr>
          <w:rFonts w:hint="eastAsia"/>
        </w:rPr>
        <w:t>，</w:t>
      </w:r>
      <w:proofErr w:type="spellStart"/>
      <w:r>
        <w:rPr>
          <w:rFonts w:hint="eastAsia"/>
          <w:b/>
          <w:bCs/>
          <w:color w:val="0000FF"/>
        </w:rPr>
        <w:t>fft</w:t>
      </w:r>
      <w:proofErr w:type="spellEnd"/>
      <w:r>
        <w:rPr>
          <w:rFonts w:hint="eastAsia"/>
          <w:b/>
          <w:bCs/>
          <w:color w:val="0000FF"/>
        </w:rPr>
        <w:t>函数是用机器语言</w:t>
      </w:r>
      <w:r>
        <w:rPr>
          <w:rFonts w:hint="eastAsia"/>
        </w:rPr>
        <w:t>，而不是以</w:t>
      </w:r>
      <w:r>
        <w:rPr>
          <w:rFonts w:hint="eastAsia"/>
        </w:rPr>
        <w:t>MATLAB</w:t>
      </w:r>
      <w:r>
        <w:rPr>
          <w:rFonts w:hint="eastAsia"/>
        </w:rPr>
        <w:t>指令写成的，因此执行速度快。</w:t>
      </w:r>
    </w:p>
    <w:p w14:paraId="0DBA739D" w14:textId="77777777" w:rsidR="00437C62" w:rsidRDefault="00000000">
      <w:pPr>
        <w:ind w:firstLineChars="200" w:firstLine="420"/>
      </w:pPr>
      <w:r>
        <w:rPr>
          <w:rFonts w:hint="eastAsia"/>
        </w:rPr>
        <w:t>格式（</w:t>
      </w:r>
      <w:r>
        <w:rPr>
          <w:rFonts w:hint="eastAsia"/>
        </w:rPr>
        <w:t>1</w:t>
      </w:r>
      <w:r>
        <w:rPr>
          <w:rFonts w:hint="eastAsia"/>
        </w:rPr>
        <w:t>）：</w:t>
      </w:r>
      <w:r>
        <w:rPr>
          <w:rFonts w:hint="eastAsia"/>
        </w:rPr>
        <w:t xml:space="preserve"> </w:t>
      </w:r>
      <w:r>
        <w:rPr>
          <w:color w:val="0000FF"/>
        </w:rPr>
        <w:t>y=</w:t>
      </w:r>
      <w:proofErr w:type="spellStart"/>
      <w:r>
        <w:rPr>
          <w:color w:val="0000FF"/>
        </w:rPr>
        <w:t>fft</w:t>
      </w:r>
      <w:proofErr w:type="spellEnd"/>
      <w:r>
        <w:rPr>
          <w:color w:val="0000FF"/>
        </w:rPr>
        <w:t>(x)</w:t>
      </w:r>
      <w:r>
        <w:rPr>
          <w:rFonts w:hint="eastAsia"/>
          <w:color w:val="0000FF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color w:val="0000FF"/>
        </w:rPr>
        <w:t>计算</w:t>
      </w:r>
      <w:r>
        <w:rPr>
          <w:rFonts w:hint="eastAsia"/>
          <w:color w:val="0000FF"/>
        </w:rPr>
        <w:t>x</w:t>
      </w:r>
      <w:r>
        <w:rPr>
          <w:rFonts w:hint="eastAsia"/>
          <w:color w:val="0000FF"/>
        </w:rPr>
        <w:t>的</w:t>
      </w:r>
      <w:r>
        <w:rPr>
          <w:rFonts w:hint="eastAsia"/>
          <w:color w:val="0000FF"/>
        </w:rPr>
        <w:t>FFT</w:t>
      </w:r>
      <w:r>
        <w:rPr>
          <w:rFonts w:hint="eastAsia"/>
          <w:color w:val="0000FF"/>
        </w:rPr>
        <w:t>变换</w:t>
      </w:r>
      <w:r>
        <w:rPr>
          <w:rFonts w:hint="eastAsia"/>
          <w:color w:val="0000FF"/>
        </w:rPr>
        <w:t>y</w:t>
      </w:r>
      <w:r>
        <w:rPr>
          <w:rFonts w:hint="eastAsia"/>
        </w:rPr>
        <w:t>。当</w:t>
      </w:r>
      <w:r>
        <w:rPr>
          <w:rFonts w:hint="eastAsia"/>
        </w:rPr>
        <w:t>x</w:t>
      </w:r>
      <w:r>
        <w:rPr>
          <w:rFonts w:hint="eastAsia"/>
        </w:rPr>
        <w:t>为矩阵，计算</w:t>
      </w:r>
      <w:r>
        <w:rPr>
          <w:rFonts w:hint="eastAsia"/>
        </w:rPr>
        <w:t>x</w:t>
      </w:r>
      <w:r>
        <w:rPr>
          <w:rFonts w:hint="eastAsia"/>
        </w:rPr>
        <w:t>中每一列信号的离散傅氏变换。当</w:t>
      </w:r>
      <w:r>
        <w:rPr>
          <w:rFonts w:hint="eastAsia"/>
        </w:rPr>
        <w:t>x</w:t>
      </w:r>
      <w:r>
        <w:rPr>
          <w:rFonts w:hint="eastAsia"/>
        </w:rPr>
        <w:t>的长度为</w:t>
      </w:r>
      <w:r>
        <w:rPr>
          <w:rFonts w:hint="eastAsia"/>
        </w:rPr>
        <w:t>2</w:t>
      </w:r>
      <w:r>
        <w:rPr>
          <w:rFonts w:hint="eastAsia"/>
        </w:rPr>
        <w:t>的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时，采用基</w:t>
      </w:r>
      <w:r>
        <w:rPr>
          <w:rFonts w:hint="eastAsia"/>
        </w:rPr>
        <w:t>2</w:t>
      </w:r>
      <w:r>
        <w:rPr>
          <w:rFonts w:hint="eastAsia"/>
        </w:rPr>
        <w:t>算法，否则采用分裂基算法。</w:t>
      </w:r>
    </w:p>
    <w:p w14:paraId="44F217B1" w14:textId="77777777" w:rsidR="00437C62" w:rsidRDefault="00000000">
      <w:pPr>
        <w:ind w:firstLineChars="200" w:firstLine="420"/>
      </w:pPr>
      <w:r>
        <w:rPr>
          <w:rFonts w:hint="eastAsia"/>
        </w:rPr>
        <w:t>格式（</w:t>
      </w:r>
      <w:r>
        <w:rPr>
          <w:rFonts w:hint="eastAsia"/>
        </w:rPr>
        <w:t>2</w:t>
      </w:r>
      <w:r>
        <w:rPr>
          <w:rFonts w:hint="eastAsia"/>
        </w:rPr>
        <w:t>）：</w:t>
      </w:r>
      <w:r>
        <w:rPr>
          <w:rFonts w:hint="eastAsia"/>
          <w:color w:val="0000FF"/>
        </w:rPr>
        <w:t xml:space="preserve"> </w:t>
      </w:r>
      <w:r>
        <w:rPr>
          <w:color w:val="0000FF"/>
        </w:rPr>
        <w:t>y=</w:t>
      </w:r>
      <w:proofErr w:type="spellStart"/>
      <w:r>
        <w:rPr>
          <w:color w:val="0000FF"/>
        </w:rPr>
        <w:t>fft</w:t>
      </w:r>
      <w:proofErr w:type="spellEnd"/>
      <w:r>
        <w:rPr>
          <w:color w:val="0000FF"/>
        </w:rPr>
        <w:t>(</w:t>
      </w:r>
      <w:proofErr w:type="spellStart"/>
      <w:r>
        <w:rPr>
          <w:color w:val="0000FF"/>
        </w:rPr>
        <w:t>x</w:t>
      </w:r>
      <w:r>
        <w:rPr>
          <w:rFonts w:hint="eastAsia"/>
          <w:color w:val="0000FF"/>
        </w:rPr>
        <w:t>,n</w:t>
      </w:r>
      <w:proofErr w:type="spellEnd"/>
      <w:r>
        <w:rPr>
          <w:color w:val="0000FF"/>
        </w:rPr>
        <w:t>)</w:t>
      </w:r>
      <w:r>
        <w:rPr>
          <w:rFonts w:hint="eastAsia"/>
          <w:color w:val="0000FF"/>
        </w:rPr>
        <w:t xml:space="preserve">  </w:t>
      </w:r>
      <w:r>
        <w:rPr>
          <w:rFonts w:hint="eastAsia"/>
          <w:color w:val="0000FF"/>
        </w:rPr>
        <w:t>计算</w:t>
      </w:r>
      <w:r>
        <w:rPr>
          <w:rFonts w:hint="eastAsia"/>
          <w:color w:val="0000FF"/>
        </w:rPr>
        <w:t>x</w:t>
      </w:r>
      <w:r>
        <w:rPr>
          <w:rFonts w:hint="eastAsia"/>
          <w:color w:val="0000FF"/>
        </w:rPr>
        <w:t>的</w:t>
      </w:r>
      <w:r>
        <w:rPr>
          <w:rFonts w:hint="eastAsia"/>
          <w:color w:val="0000FF"/>
        </w:rPr>
        <w:t>n</w:t>
      </w:r>
      <w:r>
        <w:rPr>
          <w:rFonts w:hint="eastAsia"/>
          <w:color w:val="0000FF"/>
        </w:rPr>
        <w:t>点</w:t>
      </w:r>
      <w:r>
        <w:rPr>
          <w:rFonts w:hint="eastAsia"/>
          <w:color w:val="0000FF"/>
        </w:rPr>
        <w:t>FFT</w:t>
      </w:r>
      <w:r>
        <w:rPr>
          <w:rFonts w:hint="eastAsia"/>
        </w:rPr>
        <w:t>，当</w:t>
      </w:r>
      <w:r>
        <w:rPr>
          <w:rFonts w:hint="eastAsia"/>
        </w:rPr>
        <w:t>x</w:t>
      </w:r>
      <w:r>
        <w:rPr>
          <w:rFonts w:hint="eastAsia"/>
        </w:rPr>
        <w:t>长度大于</w:t>
      </w:r>
      <w:r>
        <w:rPr>
          <w:rFonts w:hint="eastAsia"/>
        </w:rPr>
        <w:t>n</w:t>
      </w:r>
      <w:r>
        <w:rPr>
          <w:rFonts w:hint="eastAsia"/>
        </w:rPr>
        <w:t>时，截断</w:t>
      </w:r>
      <w:r>
        <w:rPr>
          <w:rFonts w:hint="eastAsia"/>
        </w:rPr>
        <w:t>x</w:t>
      </w:r>
      <w:r>
        <w:rPr>
          <w:rFonts w:hint="eastAsia"/>
        </w:rPr>
        <w:t>，否则补零。</w:t>
      </w:r>
    </w:p>
    <w:p w14:paraId="1683A9FC" w14:textId="77777777" w:rsidR="00437C62" w:rsidRDefault="00000000">
      <w:pPr>
        <w:ind w:firstLineChars="200" w:firstLine="420"/>
      </w:pPr>
      <w:r>
        <w:t>P</w:t>
      </w:r>
      <w:r>
        <w:rPr>
          <w:rFonts w:hint="eastAsia"/>
        </w:rPr>
        <w:t>lot</w:t>
      </w:r>
      <w:r>
        <w:rPr>
          <w:rFonts w:hint="eastAsia"/>
        </w:rPr>
        <w:t>线性绘图函数。</w:t>
      </w:r>
      <w:r>
        <w:rPr>
          <w:rFonts w:hint="eastAsia"/>
        </w:rPr>
        <w:t>stem</w:t>
      </w:r>
      <w:r>
        <w:rPr>
          <w:rFonts w:hint="eastAsia"/>
        </w:rPr>
        <w:t>：绘制离散序列图。</w:t>
      </w:r>
      <w:r>
        <w:rPr>
          <w:rFonts w:hint="eastAsia"/>
        </w:rPr>
        <w:t>subplot</w:t>
      </w:r>
      <w:r>
        <w:rPr>
          <w:rFonts w:hint="eastAsia"/>
        </w:rPr>
        <w:t>：多坐标设置与定位当前坐标系。</w:t>
      </w:r>
      <w:r>
        <w:rPr>
          <w:rFonts w:hint="eastAsia"/>
        </w:rPr>
        <w:t>figure</w:t>
      </w:r>
      <w:r>
        <w:rPr>
          <w:rFonts w:hint="eastAsia"/>
        </w:rPr>
        <w:t>：创建新的图形窗口（用于输出图形的窗口）。</w:t>
      </w:r>
    </w:p>
    <w:p w14:paraId="541CE35D" w14:textId="77777777" w:rsidR="00437C62" w:rsidRDefault="00000000">
      <w:r>
        <w:rPr>
          <w:rFonts w:hint="eastAsia"/>
        </w:rPr>
        <w:t xml:space="preserve">3. </w:t>
      </w:r>
      <w:r>
        <w:rPr>
          <w:rFonts w:hint="eastAsia"/>
        </w:rPr>
        <w:t>产生下列信号并进行谱分析。</w:t>
      </w:r>
    </w:p>
    <w:p w14:paraId="734B572D" w14:textId="77777777" w:rsidR="00437C62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position w:val="-10"/>
        </w:rPr>
        <w:object w:dxaOrig="1340" w:dyaOrig="340" w14:anchorId="3A7EAA3E">
          <v:shape id="_x0000_i1026" type="#_x0000_t75" style="width:67pt;height:17pt" o:ole="">
            <v:imagedata r:id="rId8" o:title=""/>
          </v:shape>
          <o:OLEObject Type="Embed" ProgID="Equation.3" ShapeID="_x0000_i1026" DrawAspect="Content" ObjectID="_1840520096" r:id="rId9"/>
        </w:object>
      </w:r>
      <w:r>
        <w:rPr>
          <w:rFonts w:hint="eastAsia"/>
        </w:rPr>
        <w:t xml:space="preserve"> </w:t>
      </w:r>
    </w:p>
    <w:p w14:paraId="2C5C44DF" w14:textId="77777777" w:rsidR="00437C62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position w:val="-50"/>
        </w:rPr>
        <w:object w:dxaOrig="2520" w:dyaOrig="1120" w14:anchorId="2855E22B">
          <v:shape id="_x0000_i1027" type="#_x0000_t75" style="width:126pt;height:56pt" o:ole="">
            <v:imagedata r:id="rId10" o:title=""/>
          </v:shape>
          <o:OLEObject Type="Embed" ProgID="Equation.3" ShapeID="_x0000_i1027" DrawAspect="Content" ObjectID="_1840520097" r:id="rId11"/>
        </w:object>
      </w:r>
      <w:r>
        <w:rPr>
          <w:rFonts w:hint="eastAsia"/>
        </w:rPr>
        <w:t xml:space="preserve">     </w:t>
      </w:r>
    </w:p>
    <w:p w14:paraId="6ACAEBA9" w14:textId="77777777" w:rsidR="00437C62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position w:val="-50"/>
        </w:rPr>
        <w:object w:dxaOrig="2560" w:dyaOrig="1120" w14:anchorId="01D256B4">
          <v:shape id="_x0000_i1028" type="#_x0000_t75" style="width:128pt;height:56pt" o:ole="">
            <v:imagedata r:id="rId12" o:title=""/>
          </v:shape>
          <o:OLEObject Type="Embed" ProgID="Equation.3" ShapeID="_x0000_i1028" DrawAspect="Content" ObjectID="_1840520098" r:id="rId13"/>
        </w:object>
      </w:r>
      <w:r>
        <w:rPr>
          <w:rFonts w:hint="eastAsia"/>
        </w:rPr>
        <w:t xml:space="preserve">     </w:t>
      </w:r>
    </w:p>
    <w:p w14:paraId="05BFABA2" w14:textId="77777777" w:rsidR="00437C62" w:rsidRDefault="00000000">
      <w:pPr>
        <w:ind w:firstLineChars="200" w:firstLine="360"/>
        <w:rPr>
          <w:color w:val="0000FF"/>
        </w:rPr>
      </w:pPr>
      <w:r>
        <w:rPr>
          <w:rFonts w:hint="eastAsia"/>
          <w:color w:val="0000FF"/>
          <w:sz w:val="18"/>
          <w:szCs w:val="18"/>
        </w:rPr>
        <w:t>在</w:t>
      </w:r>
      <w:r>
        <w:rPr>
          <w:rFonts w:hint="eastAsia"/>
          <w:color w:val="0000FF"/>
          <w:sz w:val="18"/>
          <w:szCs w:val="18"/>
        </w:rPr>
        <w:t>x2</w:t>
      </w:r>
      <w:r>
        <w:rPr>
          <w:rFonts w:hint="eastAsia"/>
          <w:color w:val="0000FF"/>
          <w:sz w:val="18"/>
          <w:szCs w:val="18"/>
        </w:rPr>
        <w:t>（</w:t>
      </w:r>
      <w:r>
        <w:rPr>
          <w:rFonts w:hint="eastAsia"/>
          <w:color w:val="0000FF"/>
          <w:sz w:val="18"/>
          <w:szCs w:val="18"/>
        </w:rPr>
        <w:t>n</w:t>
      </w:r>
      <w:r>
        <w:rPr>
          <w:rFonts w:hint="eastAsia"/>
          <w:color w:val="0000FF"/>
          <w:sz w:val="18"/>
          <w:szCs w:val="18"/>
        </w:rPr>
        <w:t>）的和</w:t>
      </w:r>
      <w:r>
        <w:rPr>
          <w:rFonts w:hint="eastAsia"/>
          <w:color w:val="0000FF"/>
          <w:sz w:val="18"/>
          <w:szCs w:val="18"/>
        </w:rPr>
        <w:t>x3</w:t>
      </w:r>
      <w:r>
        <w:rPr>
          <w:rFonts w:hint="eastAsia"/>
          <w:color w:val="0000FF"/>
          <w:sz w:val="18"/>
          <w:szCs w:val="18"/>
        </w:rPr>
        <w:t>（</w:t>
      </w:r>
      <w:r>
        <w:rPr>
          <w:rFonts w:hint="eastAsia"/>
          <w:color w:val="0000FF"/>
          <w:sz w:val="18"/>
          <w:szCs w:val="18"/>
        </w:rPr>
        <w:t>n</w:t>
      </w:r>
      <w:r>
        <w:rPr>
          <w:rFonts w:hint="eastAsia"/>
          <w:color w:val="0000FF"/>
          <w:sz w:val="18"/>
          <w:szCs w:val="18"/>
        </w:rPr>
        <w:t>）末尾补零，用</w:t>
      </w:r>
      <w:r>
        <w:rPr>
          <w:color w:val="0000FF"/>
          <w:sz w:val="18"/>
          <w:szCs w:val="18"/>
        </w:rPr>
        <w:t>16</w:t>
      </w:r>
      <w:r>
        <w:rPr>
          <w:rFonts w:hint="eastAsia"/>
          <w:color w:val="0000FF"/>
          <w:sz w:val="18"/>
          <w:szCs w:val="18"/>
        </w:rPr>
        <w:t>点</w:t>
      </w:r>
      <w:r>
        <w:rPr>
          <w:color w:val="0000FF"/>
          <w:sz w:val="18"/>
          <w:szCs w:val="18"/>
        </w:rPr>
        <w:t>FFT</w:t>
      </w:r>
      <w:r>
        <w:rPr>
          <w:rFonts w:hint="eastAsia"/>
          <w:color w:val="0000FF"/>
          <w:sz w:val="18"/>
          <w:szCs w:val="18"/>
        </w:rPr>
        <w:t>分析这两个信号的幅频特性，观察幅频特性发生了什么变化？两个信号之间的</w:t>
      </w:r>
      <w:r>
        <w:rPr>
          <w:color w:val="0000FF"/>
          <w:sz w:val="18"/>
          <w:szCs w:val="18"/>
        </w:rPr>
        <w:t>FFT</w:t>
      </w:r>
      <w:r>
        <w:rPr>
          <w:rFonts w:hint="eastAsia"/>
          <w:color w:val="0000FF"/>
          <w:sz w:val="18"/>
          <w:szCs w:val="18"/>
        </w:rPr>
        <w:t>频谱还有没有相同之处？这些变化说明了什么？</w:t>
      </w:r>
    </w:p>
    <w:p w14:paraId="2528156F" w14:textId="77777777" w:rsidR="00437C62" w:rsidRDefault="00000000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position w:val="-24"/>
        </w:rPr>
        <w:object w:dxaOrig="1520" w:dyaOrig="620" w14:anchorId="7D54EB03">
          <v:shape id="_x0000_i1029" type="#_x0000_t75" style="width:76pt;height:31pt" o:ole="">
            <v:imagedata r:id="rId14" o:title=""/>
          </v:shape>
          <o:OLEObject Type="Embed" ProgID="Equation.3" ShapeID="_x0000_i1029" DrawAspect="Content" ObjectID="_1840520099" r:id="rId15"/>
        </w:object>
      </w:r>
      <w:r>
        <w:rPr>
          <w:rFonts w:hint="eastAsia"/>
        </w:rPr>
        <w:t xml:space="preserve"> </w:t>
      </w:r>
    </w:p>
    <w:p w14:paraId="0DCB03EA" w14:textId="77777777" w:rsidR="00437C62" w:rsidRDefault="00000000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position w:val="-24"/>
        </w:rPr>
        <w:object w:dxaOrig="1480" w:dyaOrig="620" w14:anchorId="3DC8D810">
          <v:shape id="_x0000_i1030" type="#_x0000_t75" style="width:74pt;height:31pt" o:ole="">
            <v:imagedata r:id="rId16" o:title=""/>
          </v:shape>
          <o:OLEObject Type="Embed" ProgID="Equation.3" ShapeID="_x0000_i1030" DrawAspect="Content" ObjectID="_1840520100" r:id="rId17"/>
        </w:object>
      </w:r>
      <w:r>
        <w:rPr>
          <w:rFonts w:hint="eastAsia"/>
        </w:rPr>
        <w:t xml:space="preserve"> </w:t>
      </w:r>
    </w:p>
    <w:p w14:paraId="4061F183" w14:textId="77777777" w:rsidR="00437C62" w:rsidRDefault="00000000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position w:val="-12"/>
        </w:rPr>
        <w:object w:dxaOrig="3440" w:dyaOrig="360" w14:anchorId="5D15C609">
          <v:shape id="_x0000_i1031" type="#_x0000_t75" style="width:172pt;height:18pt" o:ole="">
            <v:imagedata r:id="rId18" o:title=""/>
          </v:shape>
          <o:OLEObject Type="Embed" ProgID="Equation.3" ShapeID="_x0000_i1031" DrawAspect="Content" ObjectID="_1840520101" r:id="rId19"/>
        </w:object>
      </w:r>
      <w:r>
        <w:rPr>
          <w:rFonts w:hint="eastAsia"/>
        </w:rPr>
        <w:t xml:space="preserve">    </w:t>
      </w:r>
    </w:p>
    <w:p w14:paraId="087B0FB3" w14:textId="77777777" w:rsidR="00437C62" w:rsidRDefault="00000000">
      <w:pPr>
        <w:spacing w:line="360" w:lineRule="exact"/>
        <w:ind w:firstLineChars="300" w:firstLine="630"/>
      </w:pPr>
      <w:r>
        <w:rPr>
          <w:szCs w:val="21"/>
        </w:rPr>
        <w:t>应当注意，如果给出的是连续信号</w:t>
      </w:r>
      <w:r>
        <w:rPr>
          <w:szCs w:val="21"/>
        </w:rPr>
        <w:t>x</w:t>
      </w:r>
      <w:r>
        <w:rPr>
          <w:szCs w:val="21"/>
          <w:vertAlign w:val="subscript"/>
        </w:rPr>
        <w:t>a</w:t>
      </w:r>
      <w:r>
        <w:rPr>
          <w:szCs w:val="21"/>
        </w:rPr>
        <w:t>(t)</w:t>
      </w:r>
      <w:r>
        <w:rPr>
          <w:szCs w:val="21"/>
        </w:rPr>
        <w:t>，则首先要根据其最高频率确定抽样频率</w:t>
      </w:r>
      <w:r>
        <w:rPr>
          <w:szCs w:val="21"/>
        </w:rPr>
        <w:t>f</w:t>
      </w:r>
      <w:r>
        <w:rPr>
          <w:szCs w:val="21"/>
          <w:vertAlign w:val="subscript"/>
        </w:rPr>
        <w:t>s</w:t>
      </w:r>
      <w:r>
        <w:rPr>
          <w:szCs w:val="21"/>
        </w:rPr>
        <w:lastRenderedPageBreak/>
        <w:t>以及由频率分辨率选择抽样点数</w:t>
      </w:r>
      <w:r>
        <w:rPr>
          <w:szCs w:val="21"/>
        </w:rPr>
        <w:t>N</w:t>
      </w:r>
      <w:r>
        <w:rPr>
          <w:szCs w:val="21"/>
        </w:rPr>
        <w:t>，然后对其进行软件抽样</w:t>
      </w:r>
      <w:r>
        <w:rPr>
          <w:szCs w:val="21"/>
        </w:rPr>
        <w:t>(</w:t>
      </w:r>
      <w:r>
        <w:rPr>
          <w:szCs w:val="21"/>
        </w:rPr>
        <w:t>即计算</w:t>
      </w:r>
      <w:r>
        <w:rPr>
          <w:szCs w:val="21"/>
        </w:rPr>
        <w:t xml:space="preserve"> x(n)=x</w:t>
      </w:r>
      <w:r>
        <w:rPr>
          <w:szCs w:val="21"/>
          <w:vertAlign w:val="subscript"/>
        </w:rPr>
        <w:t>a</w:t>
      </w:r>
      <w:r>
        <w:rPr>
          <w:szCs w:val="21"/>
        </w:rPr>
        <w:t>(</w:t>
      </w:r>
      <w:proofErr w:type="spellStart"/>
      <w:r>
        <w:rPr>
          <w:szCs w:val="21"/>
        </w:rPr>
        <w:t>nT</w:t>
      </w:r>
      <w:proofErr w:type="spellEnd"/>
      <w:r>
        <w:rPr>
          <w:szCs w:val="21"/>
        </w:rPr>
        <w:t>)</w:t>
      </w:r>
      <w:r>
        <w:rPr>
          <w:szCs w:val="21"/>
        </w:rPr>
        <w:t>，</w:t>
      </w:r>
      <w:r>
        <w:rPr>
          <w:szCs w:val="21"/>
        </w:rPr>
        <w:t>0≤n≤N-1)</w:t>
      </w:r>
      <w:r>
        <w:rPr>
          <w:szCs w:val="21"/>
        </w:rPr>
        <w:t>，产生对应序列</w:t>
      </w:r>
      <w:r>
        <w:rPr>
          <w:szCs w:val="21"/>
        </w:rPr>
        <w:t xml:space="preserve"> x(n)</w:t>
      </w:r>
      <w:r>
        <w:rPr>
          <w:szCs w:val="21"/>
        </w:rPr>
        <w:t>。对信号</w:t>
      </w:r>
      <w:r>
        <w:rPr>
          <w:szCs w:val="21"/>
        </w:rPr>
        <w:t>x</w:t>
      </w:r>
      <w:r>
        <w:rPr>
          <w:szCs w:val="21"/>
          <w:vertAlign w:val="subscript"/>
        </w:rPr>
        <w:t>6</w:t>
      </w:r>
      <w:r>
        <w:rPr>
          <w:szCs w:val="21"/>
        </w:rPr>
        <w:t>(t)</w:t>
      </w:r>
      <w:r>
        <w:rPr>
          <w:szCs w:val="21"/>
        </w:rPr>
        <w:t>，</w:t>
      </w:r>
      <w:r>
        <w:rPr>
          <w:color w:val="0000FF"/>
        </w:rPr>
        <w:t>频率分辨率的选择要以能分辨</w:t>
      </w:r>
      <w:proofErr w:type="gramStart"/>
      <w:r>
        <w:rPr>
          <w:color w:val="0000FF"/>
        </w:rPr>
        <w:t>开其中</w:t>
      </w:r>
      <w:proofErr w:type="gramEnd"/>
      <w:r>
        <w:rPr>
          <w:color w:val="0000FF"/>
        </w:rPr>
        <w:t>的三个频率对应的谱线为准则。对周期序列，最好截取周期的整数</w:t>
      </w:r>
      <w:proofErr w:type="gramStart"/>
      <w:r>
        <w:rPr>
          <w:color w:val="0000FF"/>
        </w:rPr>
        <w:t>倍</w:t>
      </w:r>
      <w:proofErr w:type="gramEnd"/>
      <w:r>
        <w:rPr>
          <w:color w:val="0000FF"/>
        </w:rPr>
        <w:t>进行谱分析</w:t>
      </w:r>
      <w:r>
        <w:rPr>
          <w:szCs w:val="21"/>
        </w:rPr>
        <w:t>，否则有可能产生较大的分析误差。请实验者根据</w:t>
      </w:r>
      <w:r>
        <w:rPr>
          <w:szCs w:val="21"/>
        </w:rPr>
        <w:t>DFT</w:t>
      </w:r>
      <w:r>
        <w:rPr>
          <w:szCs w:val="21"/>
        </w:rPr>
        <w:t>的隐含周期性思考这个问题。</w:t>
      </w:r>
    </w:p>
    <w:p w14:paraId="74160916" w14:textId="77777777" w:rsidR="00437C62" w:rsidRDefault="00000000">
      <w:r>
        <w:rPr>
          <w:rFonts w:hint="eastAsia"/>
        </w:rPr>
        <w:t xml:space="preserve">4. </w:t>
      </w:r>
      <w:r>
        <w:rPr>
          <w:rFonts w:hint="eastAsia"/>
        </w:rPr>
        <w:t>编写程序，</w:t>
      </w:r>
      <w:r>
        <w:t>图</w:t>
      </w:r>
      <w:r>
        <w:t xml:space="preserve">2.1 </w:t>
      </w:r>
      <w:r>
        <w:t>给出了主程序框图，供参考。</w:t>
      </w:r>
    </w:p>
    <w:p w14:paraId="0C6780A4" w14:textId="77777777" w:rsidR="00437C62" w:rsidRDefault="00000000"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5B3A83" wp14:editId="71E07500">
                <wp:simplePos x="0" y="0"/>
                <wp:positionH relativeFrom="column">
                  <wp:posOffset>1201420</wp:posOffset>
                </wp:positionH>
                <wp:positionV relativeFrom="paragraph">
                  <wp:posOffset>174625</wp:posOffset>
                </wp:positionV>
                <wp:extent cx="3014980" cy="2223135"/>
                <wp:effectExtent l="4445" t="5080" r="9525" b="19685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4980" cy="2223135"/>
                          <a:chOff x="2842" y="11079"/>
                          <a:chExt cx="4748" cy="3501"/>
                        </a:xfrm>
                      </wpg:grpSpPr>
                      <wps:wsp>
                        <wps:cNvPr id="39" name="流程图: 终止 45"/>
                        <wps:cNvSpPr/>
                        <wps:spPr>
                          <a:xfrm>
                            <a:off x="4642" y="11079"/>
                            <a:ext cx="1156" cy="366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76E55E3" w14:textId="77777777" w:rsidR="00437C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0" name="流程图: 终止 46"/>
                        <wps:cNvSpPr/>
                        <wps:spPr>
                          <a:xfrm>
                            <a:off x="4640" y="14214"/>
                            <a:ext cx="1156" cy="366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4E80B58" w14:textId="77777777" w:rsidR="00437C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1" name="文本框 47"/>
                        <wps:cNvSpPr txBox="1"/>
                        <wps:spPr>
                          <a:xfrm>
                            <a:off x="3926" y="11628"/>
                            <a:ext cx="2584" cy="3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1BC6E10" w14:textId="77777777" w:rsidR="00437C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读入长度</w:t>
                              </w:r>
                              <w:r>
                                <w:rPr>
                                  <w:rFonts w:hint="eastAsia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2" name="文本框 48"/>
                        <wps:cNvSpPr txBox="1"/>
                        <wps:spPr>
                          <a:xfrm>
                            <a:off x="2884" y="12144"/>
                            <a:ext cx="4668" cy="3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994DA01" w14:textId="77777777" w:rsidR="00437C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调用信号产生子程序产生实验信号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3" name="直接连接符 49"/>
                        <wps:cNvCnPr/>
                        <wps:spPr>
                          <a:xfrm>
                            <a:off x="5216" y="11445"/>
                            <a:ext cx="0" cy="18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sm" len="med"/>
                          </a:ln>
                        </wps:spPr>
                        <wps:bodyPr/>
                      </wps:wsp>
                      <wps:wsp>
                        <wps:cNvPr id="44" name="文本框 50"/>
                        <wps:cNvSpPr txBox="1"/>
                        <wps:spPr>
                          <a:xfrm>
                            <a:off x="2844" y="12660"/>
                            <a:ext cx="4746" cy="3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BE41A7B" w14:textId="77777777" w:rsidR="00437C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调用绘图子程序</w:t>
                              </w: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</w:rPr>
                                <w:t>函数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  <w:r>
                                <w:rPr>
                                  <w:rFonts w:hint="eastAsia"/>
                                </w:rPr>
                                <w:t>绘制时间序列波形图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94" name="文本框 51"/>
                        <wps:cNvSpPr txBox="1"/>
                        <wps:spPr>
                          <a:xfrm>
                            <a:off x="2842" y="13179"/>
                            <a:ext cx="4746" cy="3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AC69763" w14:textId="77777777" w:rsidR="00437C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调用</w:t>
                              </w:r>
                              <w:r>
                                <w:rPr>
                                  <w:rFonts w:hint="eastAsia"/>
                                </w:rPr>
                                <w:t>FFT</w:t>
                              </w:r>
                              <w:r>
                                <w:rPr>
                                  <w:rFonts w:hint="eastAsia"/>
                                </w:rPr>
                                <w:t>子程序</w:t>
                              </w: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</w:rPr>
                                <w:t>函数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  <w:r>
                                <w:rPr>
                                  <w:rFonts w:hint="eastAsia"/>
                                </w:rPr>
                                <w:t>计算信号的</w:t>
                              </w:r>
                              <w:r>
                                <w:rPr>
                                  <w:rFonts w:hint="eastAsia"/>
                                </w:rPr>
                                <w:t>DFT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95" name="文本框 52"/>
                        <wps:cNvSpPr txBox="1"/>
                        <wps:spPr>
                          <a:xfrm>
                            <a:off x="2842" y="13695"/>
                            <a:ext cx="4746" cy="3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1085F8E" w14:textId="77777777" w:rsidR="00437C6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调用绘图子程序</w:t>
                              </w: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</w:rPr>
                                <w:t>函数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  <w:r>
                                <w:rPr>
                                  <w:rFonts w:hint="eastAsia"/>
                                </w:rPr>
                                <w:t>绘制</w:t>
                              </w:r>
                              <w:r>
                                <w:rPr>
                                  <w:rFonts w:hint="eastAsia"/>
                                </w:rPr>
                                <w:t>|X(k)|</w:t>
                              </w:r>
                              <w:r>
                                <w:rPr>
                                  <w:rFonts w:hint="eastAsia"/>
                                </w:rPr>
                                <w:t>曲线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96" name="直接连接符 53"/>
                        <wps:cNvCnPr/>
                        <wps:spPr>
                          <a:xfrm>
                            <a:off x="5216" y="11961"/>
                            <a:ext cx="0" cy="18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sm" len="med"/>
                          </a:ln>
                        </wps:spPr>
                        <wps:bodyPr/>
                      </wps:wsp>
                      <wps:wsp>
                        <wps:cNvPr id="97" name="直接连接符 54"/>
                        <wps:cNvCnPr/>
                        <wps:spPr>
                          <a:xfrm>
                            <a:off x="5214" y="12474"/>
                            <a:ext cx="0" cy="18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sm" len="med"/>
                          </a:ln>
                        </wps:spPr>
                        <wps:bodyPr/>
                      </wps:wsp>
                      <wps:wsp>
                        <wps:cNvPr id="98" name="直接连接符 55"/>
                        <wps:cNvCnPr/>
                        <wps:spPr>
                          <a:xfrm>
                            <a:off x="5214" y="12993"/>
                            <a:ext cx="0" cy="18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sm" len="med"/>
                          </a:ln>
                        </wps:spPr>
                        <wps:bodyPr/>
                      </wps:wsp>
                      <wps:wsp>
                        <wps:cNvPr id="99" name="直接连接符 56"/>
                        <wps:cNvCnPr/>
                        <wps:spPr>
                          <a:xfrm>
                            <a:off x="5212" y="13512"/>
                            <a:ext cx="0" cy="18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sm" len="med"/>
                          </a:ln>
                        </wps:spPr>
                        <wps:bodyPr/>
                      </wps:wsp>
                      <wps:wsp>
                        <wps:cNvPr id="100" name="直接连接符 57"/>
                        <wps:cNvCnPr/>
                        <wps:spPr>
                          <a:xfrm>
                            <a:off x="5216" y="14028"/>
                            <a:ext cx="0" cy="18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sm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5B3A83" id="组合 38" o:spid="_x0000_s1026" style="position:absolute;left:0;text-align:left;margin-left:94.6pt;margin-top:13.75pt;width:237.4pt;height:175.05pt;z-index:251659264" coordorigin="2842,11079" coordsize="4748,3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流程图: 终止 45" o:spid="_x0000_s1027" type="#_x0000_t116" style="position:absolute;left:4642;top:11079;width:1156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">
                  <v:textbox inset="0,0,0,0">
                    <w:txbxContent>
                      <w:p w14:paraId="476E55E3" w14:textId="77777777" w:rsidR="00437C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开始</w:t>
                        </w:r>
                      </w:p>
                    </w:txbxContent>
                  </v:textbox>
                </v:shape>
                <v:shape id="流程图: 终止 46" o:spid="_x0000_s1028" type="#_x0000_t116" style="position:absolute;left:4640;top:14214;width:1156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">
                  <v:textbox inset="0,0,0,0">
                    <w:txbxContent>
                      <w:p w14:paraId="64E80B58" w14:textId="77777777" w:rsidR="00437C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结束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7" o:spid="_x0000_s1029" type="#_x0000_t202" style="position:absolute;left:3926;top:11628;width:2584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">
                  <v:textbox inset="0,0,0,0">
                    <w:txbxContent>
                      <w:p w14:paraId="11BC6E10" w14:textId="77777777" w:rsidR="00437C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读入长度</w:t>
                        </w:r>
                        <w:r>
                          <w:rPr>
                            <w:rFonts w:hint="eastAsia"/>
                          </w:rPr>
                          <w:t>N</w:t>
                        </w:r>
                      </w:p>
                    </w:txbxContent>
                  </v:textbox>
                </v:shape>
                <v:shape id="文本框 48" o:spid="_x0000_s1030" type="#_x0000_t202" style="position:absolute;left:2884;top:12144;width:4668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">
                  <v:textbox inset="0,0,0,0">
                    <w:txbxContent>
                      <w:p w14:paraId="4994DA01" w14:textId="77777777" w:rsidR="00437C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调用信号产生子程序产生实验信号</w:t>
                        </w:r>
                      </w:p>
                    </w:txbxContent>
                  </v:textbox>
                </v:shape>
                <v:line id="直接连接符 49" o:spid="_x0000_s1031" style="position:absolute;visibility:visible;mso-wrap-style:square" from="5216,11445" to="5216,11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">
                  <v:stroke endarrow="classic" endarrowwidth="narrow"/>
                </v:line>
                <v:shape id="文本框 50" o:spid="_x0000_s1032" type="#_x0000_t202" style="position:absolute;left:2844;top:12660;width:4746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">
                  <v:textbox inset="0,0,0,0">
                    <w:txbxContent>
                      <w:p w14:paraId="2BE41A7B" w14:textId="77777777" w:rsidR="00437C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调用绘图子程序</w:t>
                        </w: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rPr>
                            <w:rFonts w:hint="eastAsia"/>
                          </w:rPr>
                          <w:t>函数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  <w:r>
                          <w:rPr>
                            <w:rFonts w:hint="eastAsia"/>
                          </w:rPr>
                          <w:t>绘制时间序列波形图</w:t>
                        </w:r>
                      </w:p>
                    </w:txbxContent>
                  </v:textbox>
                </v:shape>
                <v:shape id="文本框 51" o:spid="_x0000_s1033" type="#_x0000_t202" style="position:absolute;left:2842;top:13179;width:4746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">
                  <v:textbox inset="0,0,0,0">
                    <w:txbxContent>
                      <w:p w14:paraId="5AC69763" w14:textId="77777777" w:rsidR="00437C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调用</w:t>
                        </w:r>
                        <w:r>
                          <w:rPr>
                            <w:rFonts w:hint="eastAsia"/>
                          </w:rPr>
                          <w:t>FFT</w:t>
                        </w:r>
                        <w:r>
                          <w:rPr>
                            <w:rFonts w:hint="eastAsia"/>
                          </w:rPr>
                          <w:t>子程序</w:t>
                        </w: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rPr>
                            <w:rFonts w:hint="eastAsia"/>
                          </w:rPr>
                          <w:t>函数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  <w:r>
                          <w:rPr>
                            <w:rFonts w:hint="eastAsia"/>
                          </w:rPr>
                          <w:t>计算信号的</w:t>
                        </w:r>
                        <w:r>
                          <w:rPr>
                            <w:rFonts w:hint="eastAsia"/>
                          </w:rPr>
                          <w:t>DFT</w:t>
                        </w:r>
                      </w:p>
                    </w:txbxContent>
                  </v:textbox>
                </v:shape>
                <v:shape id="文本框 52" o:spid="_x0000_s1034" type="#_x0000_t202" style="position:absolute;left:2842;top:13695;width:4746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">
                  <v:textbox inset="0,0,0,0">
                    <w:txbxContent>
                      <w:p w14:paraId="21085F8E" w14:textId="77777777" w:rsidR="00437C6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调用绘图子程序</w:t>
                        </w: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rPr>
                            <w:rFonts w:hint="eastAsia"/>
                          </w:rPr>
                          <w:t>函数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  <w:r>
                          <w:rPr>
                            <w:rFonts w:hint="eastAsia"/>
                          </w:rPr>
                          <w:t>绘制</w:t>
                        </w:r>
                        <w:r>
                          <w:rPr>
                            <w:rFonts w:hint="eastAsia"/>
                          </w:rPr>
                          <w:t>|X(k)|</w:t>
                        </w:r>
                        <w:r>
                          <w:rPr>
                            <w:rFonts w:hint="eastAsia"/>
                          </w:rPr>
                          <w:t>曲线</w:t>
                        </w:r>
                      </w:p>
                    </w:txbxContent>
                  </v:textbox>
                </v:shape>
                <v:line id="直接连接符 53" o:spid="_x0000_s1035" style="position:absolute;visibility:visible;mso-wrap-style:square" from="5216,11961" to="5216,12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">
                  <v:stroke endarrow="classic" endarrowwidth="narrow"/>
                </v:line>
                <v:line id="直接连接符 54" o:spid="_x0000_s1036" style="position:absolute;visibility:visible;mso-wrap-style:square" from="5214,12474" to="5214,12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">
                  <v:stroke endarrow="classic" endarrowwidth="narrow"/>
                </v:line>
                <v:line id="直接连接符 55" o:spid="_x0000_s1037" style="position:absolute;visibility:visible;mso-wrap-style:square" from="5214,12993" to="5214,13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">
                  <v:stroke endarrow="classic" endarrowwidth="narrow"/>
                </v:line>
                <v:line id="直接连接符 56" o:spid="_x0000_s1038" style="position:absolute;visibility:visible;mso-wrap-style:square" from="5212,13512" to="5212,13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">
                  <v:stroke endarrow="classic" endarrowwidth="narrow"/>
                </v:line>
                <v:line id="直接连接符 57" o:spid="_x0000_s1039" style="position:absolute;visibility:visible;mso-wrap-style:square" from="5216,14028" to="5216,14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">
                  <v:stroke endarrow="classic" endarrowwidth="narrow"/>
                </v:line>
              </v:group>
            </w:pict>
          </mc:Fallback>
        </mc:AlternateContent>
      </w:r>
    </w:p>
    <w:p w14:paraId="79BEB990" w14:textId="77777777" w:rsidR="00437C62" w:rsidRDefault="00437C62"/>
    <w:p w14:paraId="24E1CD0A" w14:textId="77777777" w:rsidR="00437C62" w:rsidRDefault="00437C62"/>
    <w:p w14:paraId="0583B8B3" w14:textId="77777777" w:rsidR="00437C62" w:rsidRDefault="00437C62"/>
    <w:p w14:paraId="29516A1E" w14:textId="77777777" w:rsidR="00437C62" w:rsidRDefault="00437C62"/>
    <w:p w14:paraId="3360D87E" w14:textId="77777777" w:rsidR="00437C62" w:rsidRDefault="00437C62"/>
    <w:p w14:paraId="255E1A37" w14:textId="77777777" w:rsidR="00437C62" w:rsidRDefault="00437C62"/>
    <w:p w14:paraId="26206B8D" w14:textId="77777777" w:rsidR="00437C62" w:rsidRDefault="00437C62"/>
    <w:p w14:paraId="44CAC335" w14:textId="77777777" w:rsidR="00437C62" w:rsidRDefault="00437C62"/>
    <w:p w14:paraId="31AFB0EE" w14:textId="77777777" w:rsidR="00437C62" w:rsidRDefault="00437C62"/>
    <w:p w14:paraId="3C236AC9" w14:textId="77777777" w:rsidR="00437C62" w:rsidRDefault="00437C62"/>
    <w:p w14:paraId="35C47012" w14:textId="77777777" w:rsidR="00437C62" w:rsidRDefault="00437C62"/>
    <w:p w14:paraId="4C0C2E37" w14:textId="77777777" w:rsidR="00437C62" w:rsidRDefault="00437C62"/>
    <w:p w14:paraId="0A55DF5B" w14:textId="77777777" w:rsidR="00437C62" w:rsidRDefault="00000000">
      <w:pPr>
        <w:spacing w:line="360" w:lineRule="exact"/>
        <w:ind w:firstLineChars="300" w:firstLine="630"/>
        <w:jc w:val="center"/>
        <w:rPr>
          <w:szCs w:val="21"/>
        </w:rPr>
      </w:pPr>
      <w:r>
        <w:rPr>
          <w:szCs w:val="21"/>
        </w:rPr>
        <w:t>图</w:t>
      </w:r>
      <w:r>
        <w:rPr>
          <w:szCs w:val="21"/>
        </w:rPr>
        <w:t xml:space="preserve"> 2.1  </w:t>
      </w:r>
      <w:r>
        <w:rPr>
          <w:szCs w:val="21"/>
        </w:rPr>
        <w:t>主程序框图</w:t>
      </w:r>
    </w:p>
    <w:p w14:paraId="1B6664B4" w14:textId="77777777" w:rsidR="00437C62" w:rsidRDefault="00000000">
      <w:r>
        <w:rPr>
          <w:rFonts w:hint="eastAsia"/>
        </w:rPr>
        <w:t xml:space="preserve">5. </w:t>
      </w:r>
      <w:r>
        <w:t>按实验内容要求，上机实验，并写出实验报告。</w:t>
      </w:r>
    </w:p>
    <w:p w14:paraId="4231FB2C" w14:textId="77777777" w:rsidR="00437C62" w:rsidRDefault="00000000">
      <w:pPr>
        <w:rPr>
          <w:b/>
          <w:bCs/>
        </w:rPr>
      </w:pPr>
      <w:r>
        <w:rPr>
          <w:rFonts w:hint="eastAsia"/>
          <w:b/>
          <w:bCs/>
        </w:rPr>
        <w:t>五</w:t>
      </w:r>
      <w:r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实验内容</w:t>
      </w:r>
    </w:p>
    <w:p w14:paraId="127DA027" w14:textId="77777777" w:rsidR="00437C62" w:rsidRDefault="00000000">
      <w:r>
        <w:rPr>
          <w:rFonts w:hint="eastAsia"/>
        </w:rPr>
        <w:t xml:space="preserve">1. </w:t>
      </w:r>
      <w:r>
        <w:rPr>
          <w:rFonts w:hint="eastAsia"/>
        </w:rPr>
        <w:t>对上述</w:t>
      </w:r>
      <w:r>
        <w:rPr>
          <w:rFonts w:hint="eastAsia"/>
        </w:rPr>
        <w:t>6</w:t>
      </w:r>
      <w:r>
        <w:rPr>
          <w:rFonts w:hint="eastAsia"/>
        </w:rPr>
        <w:t>个信号，逐个进行谱分析。</w:t>
      </w:r>
      <w:r>
        <w:rPr>
          <w:color w:val="000000"/>
          <w:szCs w:val="21"/>
        </w:rPr>
        <w:t>下面给出针对各信号的</w:t>
      </w:r>
      <w:r>
        <w:rPr>
          <w:color w:val="000000"/>
          <w:szCs w:val="21"/>
        </w:rPr>
        <w:t>FFT</w:t>
      </w:r>
      <w:r>
        <w:rPr>
          <w:color w:val="000000"/>
          <w:szCs w:val="21"/>
        </w:rPr>
        <w:t>变换区间</w:t>
      </w:r>
      <w:r>
        <w:rPr>
          <w:color w:val="000000"/>
          <w:szCs w:val="21"/>
        </w:rPr>
        <w:t>N</w:t>
      </w:r>
      <w:r>
        <w:rPr>
          <w:color w:val="000000"/>
          <w:szCs w:val="21"/>
        </w:rPr>
        <w:t>以及对连续信号</w:t>
      </w:r>
      <w:r>
        <w:rPr>
          <w:color w:val="000000"/>
          <w:szCs w:val="21"/>
        </w:rPr>
        <w:t>x</w:t>
      </w:r>
      <w:r>
        <w:rPr>
          <w:color w:val="000000"/>
          <w:szCs w:val="21"/>
          <w:vertAlign w:val="subscript"/>
        </w:rPr>
        <w:t>6</w:t>
      </w:r>
      <w:r>
        <w:rPr>
          <w:color w:val="000000"/>
          <w:szCs w:val="21"/>
        </w:rPr>
        <w:t>(t)</w:t>
      </w:r>
      <w:r>
        <w:rPr>
          <w:color w:val="000000"/>
          <w:szCs w:val="21"/>
        </w:rPr>
        <w:t>的抽样频率</w:t>
      </w:r>
      <w:r>
        <w:rPr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s</w:t>
      </w:r>
      <w:r>
        <w:rPr>
          <w:color w:val="000000"/>
          <w:szCs w:val="21"/>
        </w:rPr>
        <w:t>，供实验时参考。</w:t>
      </w:r>
    </w:p>
    <w:p w14:paraId="7875B17C" w14:textId="77777777" w:rsidR="00437C62" w:rsidRDefault="00000000">
      <w:pPr>
        <w:ind w:firstLineChars="300" w:firstLine="630"/>
      </w:pPr>
      <w:r>
        <w:rPr>
          <w:rFonts w:hint="eastAsia"/>
        </w:rPr>
        <w:t>对于</w:t>
      </w:r>
      <w:r>
        <w:rPr>
          <w:position w:val="-10"/>
        </w:rPr>
        <w:object w:dxaOrig="540" w:dyaOrig="340" w14:anchorId="4AF570CB">
          <v:shape id="_x0000_i1032" type="#_x0000_t75" style="width:27pt;height:17pt" o:ole="">
            <v:imagedata r:id="rId20" o:title=""/>
          </v:shape>
          <o:OLEObject Type="Embed" ProgID="Equation.3" ShapeID="_x0000_i1032" DrawAspect="Content" ObjectID="_1840520102" r:id="rId21"/>
        </w:object>
      </w:r>
      <w:r>
        <w:rPr>
          <w:rFonts w:hint="eastAsia"/>
        </w:rPr>
        <w:t>，</w:t>
      </w:r>
      <w:r>
        <w:rPr>
          <w:position w:val="-10"/>
        </w:rPr>
        <w:object w:dxaOrig="580" w:dyaOrig="340" w14:anchorId="44F4F5E3">
          <v:shape id="_x0000_i1033" type="#_x0000_t75" style="width:29pt;height:17pt" o:ole="">
            <v:imagedata r:id="rId22" o:title=""/>
          </v:shape>
          <o:OLEObject Type="Embed" ProgID="Equation.3" ShapeID="_x0000_i1033" DrawAspect="Content" ObjectID="_1840520103" r:id="rId23"/>
        </w:object>
      </w:r>
      <w:r>
        <w:rPr>
          <w:rFonts w:hint="eastAsia"/>
        </w:rPr>
        <w:t>，</w:t>
      </w:r>
      <w:r>
        <w:rPr>
          <w:position w:val="-12"/>
        </w:rPr>
        <w:object w:dxaOrig="560" w:dyaOrig="360" w14:anchorId="0489CCA7">
          <v:shape id="_x0000_i1034" type="#_x0000_t75" style="width:28pt;height:18pt" o:ole="">
            <v:imagedata r:id="rId24" o:title=""/>
          </v:shape>
          <o:OLEObject Type="Embed" ProgID="Equation.3" ShapeID="_x0000_i1034" DrawAspect="Content" ObjectID="_1840520104" r:id="rId25"/>
        </w:object>
      </w:r>
      <w:r>
        <w:rPr>
          <w:rFonts w:hint="eastAsia"/>
        </w:rPr>
        <w:t>，</w:t>
      </w:r>
      <w:r>
        <w:rPr>
          <w:position w:val="-10"/>
        </w:rPr>
        <w:object w:dxaOrig="580" w:dyaOrig="340" w14:anchorId="357CC536">
          <v:shape id="_x0000_i1035" type="#_x0000_t75" style="width:29pt;height:17pt" o:ole="">
            <v:imagedata r:id="rId26" o:title=""/>
          </v:shape>
          <o:OLEObject Type="Embed" ProgID="Equation.3" ShapeID="_x0000_i1035" DrawAspect="Content" ObjectID="_1840520105" r:id="rId27"/>
        </w:object>
      </w:r>
      <w:r>
        <w:rPr>
          <w:rFonts w:hint="eastAsia"/>
        </w:rPr>
        <w:t>，</w:t>
      </w:r>
      <w:r>
        <w:rPr>
          <w:position w:val="-12"/>
        </w:rPr>
        <w:object w:dxaOrig="560" w:dyaOrig="360" w14:anchorId="0EA67858">
          <v:shape id="_x0000_i1036" type="#_x0000_t75" style="width:28pt;height:18pt" o:ole="">
            <v:imagedata r:id="rId28" o:title=""/>
          </v:shape>
          <o:OLEObject Type="Embed" ProgID="Equation.3" ShapeID="_x0000_i1036" DrawAspect="Content" ObjectID="_1840520106" r:id="rId29"/>
        </w:objec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position w:val="-10"/>
        </w:rPr>
        <w:object w:dxaOrig="900" w:dyaOrig="320" w14:anchorId="236385A3">
          <v:shape id="_x0000_i1037" type="#_x0000_t75" style="width:45pt;height:16pt" o:ole="">
            <v:imagedata r:id="rId30" o:title=""/>
          </v:shape>
          <o:OLEObject Type="Embed" ProgID="Equation.3" ShapeID="_x0000_i1037" DrawAspect="Content" ObjectID="_1840520107" r:id="rId31"/>
        </w:object>
      </w:r>
      <w:r>
        <w:rPr>
          <w:rFonts w:hint="eastAsia"/>
        </w:rPr>
        <w:t>。</w:t>
      </w:r>
    </w:p>
    <w:p w14:paraId="5626E086" w14:textId="77777777" w:rsidR="00437C62" w:rsidRDefault="00000000">
      <w:pPr>
        <w:spacing w:line="400" w:lineRule="exact"/>
        <w:jc w:val="center"/>
      </w:pPr>
      <w:r>
        <w:rPr>
          <w:rFonts w:hint="eastAsia"/>
        </w:rPr>
        <w:t xml:space="preserve">   </w:t>
      </w:r>
      <w:r>
        <w:rPr>
          <w:rFonts w:hint="eastAsia"/>
        </w:rPr>
        <w:t>对于</w:t>
      </w:r>
      <w:r>
        <w:rPr>
          <w:position w:val="-12"/>
        </w:rPr>
        <w:object w:dxaOrig="580" w:dyaOrig="360" w14:anchorId="3C0A8480">
          <v:shape id="_x0000_i1038" type="#_x0000_t75" style="width:29pt;height:18pt" o:ole="">
            <v:imagedata r:id="rId32" o:title=""/>
          </v:shape>
          <o:OLEObject Type="Embed" ProgID="Equation.3" ShapeID="_x0000_i1038" DrawAspect="Content" ObjectID="_1840520108" r:id="rId33"/>
        </w:objec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i/>
          <w:iCs/>
          <w:color w:val="0000FF"/>
          <w:sz w:val="24"/>
          <w:lang w:val="pt-BR"/>
        </w:rPr>
        <w:t>f</w:t>
      </w:r>
      <w:r>
        <w:rPr>
          <w:i/>
          <w:iCs/>
          <w:color w:val="0000FF"/>
          <w:sz w:val="24"/>
          <w:vertAlign w:val="subscript"/>
          <w:lang w:val="pt-BR"/>
        </w:rPr>
        <w:t>s</w:t>
      </w:r>
      <w:r>
        <w:rPr>
          <w:color w:val="0000FF"/>
          <w:sz w:val="24"/>
          <w:vertAlign w:val="subscript"/>
          <w:lang w:val="pt-BR"/>
        </w:rPr>
        <w:t xml:space="preserve"> </w:t>
      </w:r>
      <w:r>
        <w:rPr>
          <w:color w:val="0000FF"/>
          <w:sz w:val="24"/>
          <w:lang w:val="pt-BR"/>
        </w:rPr>
        <w:t xml:space="preserve">= 64(Hz) </w:t>
      </w:r>
      <w:r>
        <w:rPr>
          <w:color w:val="000000"/>
          <w:sz w:val="24"/>
          <w:lang w:val="pt-BR"/>
        </w:rPr>
        <w:t xml:space="preserve">, </w:t>
      </w:r>
      <w:r>
        <w:rPr>
          <w:rFonts w:hint="eastAsia"/>
        </w:rPr>
        <w:t>在一个周期内取</w:t>
      </w:r>
      <w:r>
        <w:rPr>
          <w:color w:val="000000"/>
          <w:sz w:val="24"/>
          <w:lang w:val="pt-BR"/>
        </w:rPr>
        <w:t xml:space="preserve">N = </w:t>
      </w:r>
      <w:r>
        <w:rPr>
          <w:rFonts w:hint="eastAsia"/>
          <w:color w:val="000000"/>
          <w:sz w:val="24"/>
        </w:rPr>
        <w:t>8,</w:t>
      </w:r>
      <w:r>
        <w:rPr>
          <w:color w:val="000000"/>
          <w:sz w:val="24"/>
          <w:lang w:val="pt-BR"/>
        </w:rPr>
        <w:t>16 , 32</w:t>
      </w:r>
      <w:r>
        <w:rPr>
          <w:rFonts w:hint="eastAsia"/>
        </w:rPr>
        <w:t>点抽样，做频谱分析。</w:t>
      </w:r>
    </w:p>
    <w:p w14:paraId="2C8065E6" w14:textId="77777777" w:rsidR="00437C62" w:rsidRDefault="00000000">
      <w:pPr>
        <w:spacing w:line="400" w:lineRule="exact"/>
        <w:rPr>
          <w:color w:val="000000"/>
          <w:sz w:val="24"/>
          <w:lang w:val="pt-BR"/>
        </w:rPr>
      </w:pPr>
      <w:r>
        <w:rPr>
          <w:rFonts w:hint="eastAsia"/>
        </w:rPr>
        <w:t>2.</w:t>
      </w:r>
      <w:r>
        <w:t>令</w:t>
      </w:r>
      <w:r>
        <w:rPr>
          <w:color w:val="000000"/>
          <w:sz w:val="24"/>
          <w:lang w:val="pt-BR"/>
        </w:rPr>
        <w:t>x</w:t>
      </w:r>
      <w:r>
        <w:rPr>
          <w:rFonts w:hint="eastAsia"/>
          <w:color w:val="000000"/>
          <w:sz w:val="24"/>
          <w:vertAlign w:val="subscript"/>
        </w:rPr>
        <w:t>7</w:t>
      </w:r>
      <w:r>
        <w:rPr>
          <w:color w:val="000000"/>
          <w:sz w:val="24"/>
          <w:lang w:val="pt-BR"/>
        </w:rPr>
        <w:t>(n) = x</w:t>
      </w:r>
      <w:r>
        <w:rPr>
          <w:color w:val="000000"/>
          <w:sz w:val="24"/>
          <w:vertAlign w:val="subscript"/>
          <w:lang w:val="pt-BR"/>
        </w:rPr>
        <w:t>4</w:t>
      </w:r>
      <w:r>
        <w:rPr>
          <w:color w:val="000000"/>
          <w:sz w:val="24"/>
          <w:lang w:val="pt-BR"/>
        </w:rPr>
        <w:t>(n) + x</w:t>
      </w:r>
      <w:r>
        <w:rPr>
          <w:color w:val="000000"/>
          <w:sz w:val="24"/>
          <w:vertAlign w:val="subscript"/>
          <w:lang w:val="pt-BR"/>
        </w:rPr>
        <w:t>5</w:t>
      </w:r>
      <w:r>
        <w:rPr>
          <w:color w:val="000000"/>
          <w:sz w:val="24"/>
          <w:lang w:val="pt-BR"/>
        </w:rPr>
        <w:t>(n)</w:t>
      </w:r>
      <w:r>
        <w:rPr>
          <w:color w:val="000000"/>
          <w:sz w:val="24"/>
          <w:lang w:val="pt-BR"/>
        </w:rPr>
        <w:t>，</w:t>
      </w:r>
      <w:r>
        <w:t>用</w:t>
      </w:r>
      <w:r>
        <w:rPr>
          <w:lang w:val="pt-BR"/>
        </w:rPr>
        <w:t>FFT</w:t>
      </w:r>
      <w:r>
        <w:t>计算</w:t>
      </w:r>
      <w:r>
        <w:rPr>
          <w:rFonts w:hint="eastAsia"/>
        </w:rPr>
        <w:t>8</w:t>
      </w:r>
      <w:r>
        <w:rPr>
          <w:rFonts w:hint="eastAsia"/>
        </w:rPr>
        <w:t>点和</w:t>
      </w:r>
      <w:r>
        <w:rPr>
          <w:lang w:val="pt-BR"/>
        </w:rPr>
        <w:t>16</w:t>
      </w:r>
      <w:r>
        <w:t>点离散傅里叶变换</w:t>
      </w:r>
      <w:r>
        <w:rPr>
          <w:lang w:val="pt-BR"/>
        </w:rPr>
        <w:t>，</w:t>
      </w:r>
    </w:p>
    <w:p w14:paraId="54D1EDA3" w14:textId="77777777" w:rsidR="00437C62" w:rsidRDefault="00000000">
      <w:pPr>
        <w:spacing w:line="400" w:lineRule="exact"/>
        <w:jc w:val="center"/>
        <w:rPr>
          <w:color w:val="000000"/>
          <w:sz w:val="24"/>
          <w:lang w:val="pt-BR"/>
        </w:rPr>
      </w:pPr>
      <w:r>
        <w:rPr>
          <w:color w:val="000000"/>
          <w:sz w:val="24"/>
          <w:lang w:val="pt-BR"/>
        </w:rPr>
        <w:t>X(k) = DFT [x(n)]</w:t>
      </w:r>
    </w:p>
    <w:p w14:paraId="33D26768" w14:textId="3C08877E" w:rsidR="00437C62" w:rsidRPr="00F41B40" w:rsidRDefault="00000000" w:rsidP="00F41B40">
      <w:pPr>
        <w:rPr>
          <w:rFonts w:hint="eastAsia"/>
          <w:lang w:val="pt-BR"/>
        </w:rPr>
      </w:pPr>
      <w:r w:rsidRPr="00F41B40">
        <w:rPr>
          <w:rFonts w:hint="eastAsia"/>
          <w:lang w:val="pt-BR"/>
        </w:rPr>
        <w:t>3.</w:t>
      </w:r>
      <w:r>
        <w:t>令</w:t>
      </w:r>
      <w:r w:rsidRPr="00F41B40">
        <w:rPr>
          <w:color w:val="000000"/>
          <w:sz w:val="24"/>
          <w:lang w:val="pt-BR"/>
        </w:rPr>
        <w:t>x</w:t>
      </w:r>
      <w:r w:rsidRPr="00F41B40">
        <w:rPr>
          <w:rFonts w:hint="eastAsia"/>
          <w:color w:val="000000"/>
          <w:sz w:val="24"/>
          <w:vertAlign w:val="subscript"/>
          <w:lang w:val="pt-BR"/>
        </w:rPr>
        <w:t>8</w:t>
      </w:r>
      <w:r w:rsidRPr="00F41B40">
        <w:rPr>
          <w:color w:val="000000"/>
          <w:sz w:val="24"/>
          <w:lang w:val="pt-BR"/>
        </w:rPr>
        <w:t>(n) = x</w:t>
      </w:r>
      <w:r w:rsidRPr="00F41B40">
        <w:rPr>
          <w:color w:val="000000"/>
          <w:sz w:val="24"/>
          <w:vertAlign w:val="subscript"/>
          <w:lang w:val="pt-BR"/>
        </w:rPr>
        <w:t>4</w:t>
      </w:r>
      <w:r w:rsidRPr="00F41B40">
        <w:rPr>
          <w:color w:val="000000"/>
          <w:sz w:val="24"/>
          <w:lang w:val="pt-BR"/>
        </w:rPr>
        <w:t>(n) + j x</w:t>
      </w:r>
      <w:r w:rsidRPr="00F41B40">
        <w:rPr>
          <w:color w:val="000000"/>
          <w:sz w:val="24"/>
          <w:vertAlign w:val="subscript"/>
          <w:lang w:val="pt-BR"/>
        </w:rPr>
        <w:t>5</w:t>
      </w:r>
      <w:r w:rsidRPr="00F41B40">
        <w:rPr>
          <w:color w:val="000000"/>
          <w:sz w:val="24"/>
          <w:lang w:val="pt-BR"/>
        </w:rPr>
        <w:t>(n)</w:t>
      </w:r>
      <w:r w:rsidRPr="00F41B40">
        <w:rPr>
          <w:color w:val="000000"/>
          <w:sz w:val="24"/>
          <w:lang w:val="pt-BR"/>
        </w:rPr>
        <w:t>，</w:t>
      </w:r>
      <w:r>
        <w:rPr>
          <w:color w:val="000000"/>
          <w:sz w:val="24"/>
        </w:rPr>
        <w:t>重复</w:t>
      </w:r>
      <w:r w:rsidRPr="00F41B40">
        <w:rPr>
          <w:color w:val="000000"/>
          <w:sz w:val="24"/>
          <w:lang w:val="pt-BR"/>
        </w:rPr>
        <w:t>(2)</w:t>
      </w:r>
      <w:r>
        <w:rPr>
          <w:color w:val="000000"/>
          <w:sz w:val="24"/>
        </w:rPr>
        <w:t>。</w:t>
      </w:r>
    </w:p>
    <w:p w14:paraId="29D5DCF2" w14:textId="77777777" w:rsidR="00437C62" w:rsidRDefault="00000000">
      <w:pPr>
        <w:rPr>
          <w:b/>
          <w:bCs/>
        </w:rPr>
      </w:pPr>
      <w:r>
        <w:rPr>
          <w:rFonts w:hint="eastAsia"/>
          <w:b/>
          <w:bCs/>
        </w:rPr>
        <w:t>四</w:t>
      </w:r>
      <w:r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思考题</w:t>
      </w:r>
    </w:p>
    <w:p w14:paraId="0C89F36E" w14:textId="77777777" w:rsidR="00437C62" w:rsidRDefault="00000000">
      <w:pPr>
        <w:rPr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在</w:t>
      </w:r>
      <w:r>
        <w:rPr>
          <w:position w:val="-6"/>
          <w:szCs w:val="21"/>
        </w:rPr>
        <w:object w:dxaOrig="639" w:dyaOrig="279" w14:anchorId="7A89E482">
          <v:shape id="_x0000_i1039" type="#_x0000_t75" style="width:32pt;height:14pt" o:ole="">
            <v:imagedata r:id="rId34" o:title=""/>
          </v:shape>
          <o:OLEObject Type="Embed" ProgID="Equation.3" ShapeID="_x0000_i1039" DrawAspect="Content" ObjectID="_1840520109" r:id="rId35"/>
        </w:object>
      </w:r>
      <w:r>
        <w:rPr>
          <w:rFonts w:hint="eastAsia"/>
          <w:szCs w:val="21"/>
        </w:rPr>
        <w:t>时，</w:t>
      </w:r>
      <w:r>
        <w:rPr>
          <w:position w:val="-10"/>
          <w:szCs w:val="21"/>
        </w:rPr>
        <w:object w:dxaOrig="580" w:dyaOrig="340" w14:anchorId="17105068">
          <v:shape id="_x0000_i1040" type="#_x0000_t75" style="width:29pt;height:17pt" o:ole="">
            <v:imagedata r:id="rId36" o:title=""/>
          </v:shape>
          <o:OLEObject Type="Embed" ProgID="Equation.3" ShapeID="_x0000_i1040" DrawAspect="Content" ObjectID="_1840520110" r:id="rId37"/>
        </w:object>
      </w:r>
      <w:r>
        <w:rPr>
          <w:rFonts w:hint="eastAsia"/>
          <w:szCs w:val="21"/>
        </w:rPr>
        <w:t>和</w:t>
      </w:r>
      <w:r>
        <w:rPr>
          <w:position w:val="-12"/>
          <w:szCs w:val="21"/>
        </w:rPr>
        <w:object w:dxaOrig="560" w:dyaOrig="360" w14:anchorId="67E95EF3">
          <v:shape id="_x0000_i1041" type="#_x0000_t75" style="width:28pt;height:18pt" o:ole="">
            <v:imagedata r:id="rId38" o:title=""/>
          </v:shape>
          <o:OLEObject Type="Embed" ProgID="Equation.3" ShapeID="_x0000_i1041" DrawAspect="Content" ObjectID="_1840520111" r:id="rId39"/>
        </w:object>
      </w:r>
      <w:r>
        <w:rPr>
          <w:rFonts w:hint="eastAsia"/>
          <w:szCs w:val="21"/>
        </w:rPr>
        <w:t>的幅频特性会相同吗？为什么？</w:t>
      </w:r>
      <w:r>
        <w:rPr>
          <w:position w:val="-6"/>
          <w:szCs w:val="21"/>
        </w:rPr>
        <w:object w:dxaOrig="740" w:dyaOrig="279" w14:anchorId="7EEC80D1">
          <v:shape id="_x0000_i1042" type="#_x0000_t75" style="width:37pt;height:14pt" o:ole="">
            <v:imagedata r:id="rId40" o:title=""/>
          </v:shape>
          <o:OLEObject Type="Embed" ProgID="Equation.3" ShapeID="_x0000_i1042" DrawAspect="Content" ObjectID="_1840520112" r:id="rId41"/>
        </w:object>
      </w:r>
      <w:r>
        <w:rPr>
          <w:rFonts w:hint="eastAsia"/>
          <w:szCs w:val="21"/>
        </w:rPr>
        <w:t>呢？</w:t>
      </w:r>
    </w:p>
    <w:p w14:paraId="234C6954" w14:textId="77777777" w:rsidR="00437C62" w:rsidRDefault="00000000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如果周期信号的周期预先不知道，如何使用</w:t>
      </w:r>
      <w:r>
        <w:rPr>
          <w:rFonts w:hint="eastAsia"/>
          <w:szCs w:val="21"/>
        </w:rPr>
        <w:t>FFT</w:t>
      </w:r>
      <w:r>
        <w:rPr>
          <w:rFonts w:hint="eastAsia"/>
          <w:szCs w:val="21"/>
        </w:rPr>
        <w:t>进行分析。</w:t>
      </w:r>
    </w:p>
    <w:p w14:paraId="45716EFE" w14:textId="77777777" w:rsidR="00437C62" w:rsidRDefault="00000000">
      <w:pPr>
        <w:rPr>
          <w:b/>
          <w:bCs/>
        </w:rPr>
      </w:pPr>
      <w:r>
        <w:rPr>
          <w:rFonts w:hint="eastAsia"/>
          <w:b/>
          <w:bCs/>
        </w:rPr>
        <w:t>五</w:t>
      </w:r>
      <w:r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实验报告要求</w:t>
      </w:r>
    </w:p>
    <w:p w14:paraId="2BBBD7F2" w14:textId="77777777" w:rsidR="00437C62" w:rsidRDefault="00000000">
      <w:r>
        <w:rPr>
          <w:rFonts w:hint="eastAsia"/>
        </w:rPr>
        <w:t xml:space="preserve">1. </w:t>
      </w:r>
      <w:r>
        <w:rPr>
          <w:rFonts w:hint="eastAsia"/>
        </w:rPr>
        <w:t>简述实验的原理和目的。</w:t>
      </w:r>
    </w:p>
    <w:p w14:paraId="6058384D" w14:textId="77777777" w:rsidR="00437C62" w:rsidRDefault="00000000">
      <w:r>
        <w:rPr>
          <w:rFonts w:hint="eastAsia"/>
        </w:rPr>
        <w:t xml:space="preserve">2. </w:t>
      </w:r>
      <w:r>
        <w:rPr>
          <w:rFonts w:hint="eastAsia"/>
        </w:rPr>
        <w:t>输出实验中所用的程序以及所得的时域频域性曲线，与理论结果比较，分析误差产生的原因，以及</w:t>
      </w:r>
      <w:r>
        <w:rPr>
          <w:rFonts w:hint="eastAsia"/>
        </w:rPr>
        <w:t>FFT</w:t>
      </w:r>
      <w:r>
        <w:rPr>
          <w:rFonts w:hint="eastAsia"/>
        </w:rPr>
        <w:t>做谱分析时有关参数的选择方法。</w:t>
      </w:r>
    </w:p>
    <w:p w14:paraId="3374D690" w14:textId="77777777" w:rsidR="00437C62" w:rsidRDefault="00000000">
      <w:r>
        <w:rPr>
          <w:rFonts w:hint="eastAsia"/>
        </w:rPr>
        <w:t xml:space="preserve">3. </w:t>
      </w:r>
      <w:r>
        <w:rPr>
          <w:rFonts w:hint="eastAsia"/>
        </w:rPr>
        <w:t>总结实验所得的主要结论。</w:t>
      </w:r>
    </w:p>
    <w:p w14:paraId="24581E11" w14:textId="77777777" w:rsidR="00437C62" w:rsidRDefault="00000000">
      <w:r>
        <w:rPr>
          <w:rFonts w:hint="eastAsia"/>
        </w:rPr>
        <w:t xml:space="preserve">4. </w:t>
      </w:r>
      <w:r>
        <w:rPr>
          <w:rFonts w:hint="eastAsia"/>
        </w:rPr>
        <w:t>简要回答思考题。</w:t>
      </w:r>
    </w:p>
    <w:p w14:paraId="63863E27" w14:textId="77777777" w:rsidR="00437C62" w:rsidRDefault="00437C62">
      <w:pPr>
        <w:pStyle w:val="2"/>
        <w:jc w:val="center"/>
        <w:rPr>
          <w:rFonts w:ascii="Times New Roman" w:eastAsia="宋体" w:hAnsi="Times New Roman"/>
          <w:sz w:val="21"/>
          <w:szCs w:val="24"/>
        </w:rPr>
      </w:pPr>
    </w:p>
    <w:sectPr w:rsidR="00437C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 Sun">
    <w:altName w:val="黑体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5E9A38"/>
    <w:multiLevelType w:val="singleLevel"/>
    <w:tmpl w:val="BE5E9A38"/>
    <w:lvl w:ilvl="0">
      <w:start w:val="2"/>
      <w:numFmt w:val="decimal"/>
      <w:suff w:val="space"/>
      <w:lvlText w:val="%1."/>
      <w:lvlJc w:val="left"/>
    </w:lvl>
  </w:abstractNum>
  <w:num w:numId="1" w16cid:durableId="1460144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I4MmQwN2I2ZmM1N2I5Zjc5MWU5MjcxOTZlZmM4YmYifQ=="/>
  </w:docVars>
  <w:rsids>
    <w:rsidRoot w:val="00172A27"/>
    <w:rsid w:val="00172A27"/>
    <w:rsid w:val="003C25BC"/>
    <w:rsid w:val="00437C62"/>
    <w:rsid w:val="00B973D0"/>
    <w:rsid w:val="00EF000F"/>
    <w:rsid w:val="00F41B40"/>
    <w:rsid w:val="011663ED"/>
    <w:rsid w:val="01201F55"/>
    <w:rsid w:val="01C71AFB"/>
    <w:rsid w:val="025B133E"/>
    <w:rsid w:val="025C30E2"/>
    <w:rsid w:val="02B05B6B"/>
    <w:rsid w:val="02CE17E8"/>
    <w:rsid w:val="035F4ABA"/>
    <w:rsid w:val="038145B8"/>
    <w:rsid w:val="043C471D"/>
    <w:rsid w:val="045164CF"/>
    <w:rsid w:val="04DC0528"/>
    <w:rsid w:val="051B7E9A"/>
    <w:rsid w:val="05254BA9"/>
    <w:rsid w:val="0540426A"/>
    <w:rsid w:val="05514BC7"/>
    <w:rsid w:val="055573CF"/>
    <w:rsid w:val="055720A4"/>
    <w:rsid w:val="0617041D"/>
    <w:rsid w:val="06614076"/>
    <w:rsid w:val="071D23FC"/>
    <w:rsid w:val="074C3ACA"/>
    <w:rsid w:val="07AD390E"/>
    <w:rsid w:val="07CB11DD"/>
    <w:rsid w:val="07E76EF1"/>
    <w:rsid w:val="081172DC"/>
    <w:rsid w:val="081836CD"/>
    <w:rsid w:val="0850635C"/>
    <w:rsid w:val="088F7479"/>
    <w:rsid w:val="08AB6853"/>
    <w:rsid w:val="08AB758D"/>
    <w:rsid w:val="093D137F"/>
    <w:rsid w:val="09A2017E"/>
    <w:rsid w:val="0A801619"/>
    <w:rsid w:val="0B1241A2"/>
    <w:rsid w:val="0B480302"/>
    <w:rsid w:val="0B6E7ACE"/>
    <w:rsid w:val="0B7F2691"/>
    <w:rsid w:val="0BB26678"/>
    <w:rsid w:val="0BC669F3"/>
    <w:rsid w:val="0BD0037E"/>
    <w:rsid w:val="0C001D59"/>
    <w:rsid w:val="0C103B0D"/>
    <w:rsid w:val="0C987B93"/>
    <w:rsid w:val="0CDA06F5"/>
    <w:rsid w:val="0D2B6A56"/>
    <w:rsid w:val="0D324647"/>
    <w:rsid w:val="0D543DB0"/>
    <w:rsid w:val="0D570D57"/>
    <w:rsid w:val="0DB60E48"/>
    <w:rsid w:val="0DB65D56"/>
    <w:rsid w:val="0DD620EC"/>
    <w:rsid w:val="0DFE11D3"/>
    <w:rsid w:val="0EBF0E06"/>
    <w:rsid w:val="0EF72F90"/>
    <w:rsid w:val="0F3A6685"/>
    <w:rsid w:val="0F5117D6"/>
    <w:rsid w:val="0F865924"/>
    <w:rsid w:val="0FAD1102"/>
    <w:rsid w:val="111921EA"/>
    <w:rsid w:val="11835E2C"/>
    <w:rsid w:val="118C436C"/>
    <w:rsid w:val="12085A31"/>
    <w:rsid w:val="132E30E2"/>
    <w:rsid w:val="13312D2E"/>
    <w:rsid w:val="13655850"/>
    <w:rsid w:val="13701A5E"/>
    <w:rsid w:val="146A69F2"/>
    <w:rsid w:val="14CA5031"/>
    <w:rsid w:val="14D7452C"/>
    <w:rsid w:val="14DA401C"/>
    <w:rsid w:val="15997A33"/>
    <w:rsid w:val="16C44F84"/>
    <w:rsid w:val="17422993"/>
    <w:rsid w:val="17B15508"/>
    <w:rsid w:val="18912F8F"/>
    <w:rsid w:val="18EE61AA"/>
    <w:rsid w:val="19226D48"/>
    <w:rsid w:val="19BF2128"/>
    <w:rsid w:val="1A1B4EBB"/>
    <w:rsid w:val="1A385A6D"/>
    <w:rsid w:val="1ABE58ED"/>
    <w:rsid w:val="1ACF03B6"/>
    <w:rsid w:val="1B7B4D96"/>
    <w:rsid w:val="1C683E74"/>
    <w:rsid w:val="1D02397F"/>
    <w:rsid w:val="1E026ABD"/>
    <w:rsid w:val="1E8E44B0"/>
    <w:rsid w:val="1F3B66CD"/>
    <w:rsid w:val="1F6E6131"/>
    <w:rsid w:val="1F795149"/>
    <w:rsid w:val="1F875C0C"/>
    <w:rsid w:val="1FA56245"/>
    <w:rsid w:val="203F7955"/>
    <w:rsid w:val="209B6D55"/>
    <w:rsid w:val="212705E9"/>
    <w:rsid w:val="21EA7433"/>
    <w:rsid w:val="225C42C2"/>
    <w:rsid w:val="22DA6B2F"/>
    <w:rsid w:val="237625F3"/>
    <w:rsid w:val="23C3640F"/>
    <w:rsid w:val="23D16B65"/>
    <w:rsid w:val="24525BA6"/>
    <w:rsid w:val="24993465"/>
    <w:rsid w:val="24D80578"/>
    <w:rsid w:val="251315B0"/>
    <w:rsid w:val="25F71D07"/>
    <w:rsid w:val="26293DB0"/>
    <w:rsid w:val="26337195"/>
    <w:rsid w:val="264E0411"/>
    <w:rsid w:val="27650FAB"/>
    <w:rsid w:val="28321C2A"/>
    <w:rsid w:val="28402D4F"/>
    <w:rsid w:val="289C695B"/>
    <w:rsid w:val="28AD5878"/>
    <w:rsid w:val="29B449DF"/>
    <w:rsid w:val="2A572F6E"/>
    <w:rsid w:val="2ABB0D4C"/>
    <w:rsid w:val="2B491C77"/>
    <w:rsid w:val="2B706F96"/>
    <w:rsid w:val="2B7117E0"/>
    <w:rsid w:val="2BD847C9"/>
    <w:rsid w:val="2BD95966"/>
    <w:rsid w:val="2BDA2EAD"/>
    <w:rsid w:val="2C636FAF"/>
    <w:rsid w:val="2CC15D95"/>
    <w:rsid w:val="2CD21394"/>
    <w:rsid w:val="2E761C2B"/>
    <w:rsid w:val="2E863994"/>
    <w:rsid w:val="2EEC3F03"/>
    <w:rsid w:val="2F1E78E9"/>
    <w:rsid w:val="2F632D53"/>
    <w:rsid w:val="2F9D4288"/>
    <w:rsid w:val="306A10C8"/>
    <w:rsid w:val="30EA0FEF"/>
    <w:rsid w:val="31BD5518"/>
    <w:rsid w:val="332922A6"/>
    <w:rsid w:val="34264226"/>
    <w:rsid w:val="358750A1"/>
    <w:rsid w:val="35E058EF"/>
    <w:rsid w:val="368A544A"/>
    <w:rsid w:val="371D6210"/>
    <w:rsid w:val="37325D6D"/>
    <w:rsid w:val="37CB166B"/>
    <w:rsid w:val="3814321D"/>
    <w:rsid w:val="38174ABC"/>
    <w:rsid w:val="383C5861"/>
    <w:rsid w:val="38955EC1"/>
    <w:rsid w:val="38BA417B"/>
    <w:rsid w:val="38F8669B"/>
    <w:rsid w:val="39D529A9"/>
    <w:rsid w:val="3A252E7D"/>
    <w:rsid w:val="3AA82343"/>
    <w:rsid w:val="3AC03135"/>
    <w:rsid w:val="3B3F26EE"/>
    <w:rsid w:val="3B4A33FA"/>
    <w:rsid w:val="3B576E71"/>
    <w:rsid w:val="3C373D13"/>
    <w:rsid w:val="3C795D45"/>
    <w:rsid w:val="3CAF79B9"/>
    <w:rsid w:val="3CEB0B98"/>
    <w:rsid w:val="3CF001E8"/>
    <w:rsid w:val="3E8567C1"/>
    <w:rsid w:val="3F35014A"/>
    <w:rsid w:val="3F7C7B71"/>
    <w:rsid w:val="3FFC2F41"/>
    <w:rsid w:val="402E5098"/>
    <w:rsid w:val="40490124"/>
    <w:rsid w:val="40C1415E"/>
    <w:rsid w:val="40E63C21"/>
    <w:rsid w:val="41065CB3"/>
    <w:rsid w:val="410D2F00"/>
    <w:rsid w:val="417D7802"/>
    <w:rsid w:val="41B45A71"/>
    <w:rsid w:val="42187DAE"/>
    <w:rsid w:val="428F3FFA"/>
    <w:rsid w:val="431274B4"/>
    <w:rsid w:val="434A2C94"/>
    <w:rsid w:val="43821950"/>
    <w:rsid w:val="43B63122"/>
    <w:rsid w:val="43E51147"/>
    <w:rsid w:val="43ED3528"/>
    <w:rsid w:val="443D3FBF"/>
    <w:rsid w:val="44FA2B8E"/>
    <w:rsid w:val="454809AA"/>
    <w:rsid w:val="45870B7C"/>
    <w:rsid w:val="460117CB"/>
    <w:rsid w:val="46F26A10"/>
    <w:rsid w:val="473A07C7"/>
    <w:rsid w:val="475F022D"/>
    <w:rsid w:val="48BF40C0"/>
    <w:rsid w:val="49916930"/>
    <w:rsid w:val="49AB3D6C"/>
    <w:rsid w:val="49B3237F"/>
    <w:rsid w:val="49CD3F79"/>
    <w:rsid w:val="49CF4569"/>
    <w:rsid w:val="4A0859D3"/>
    <w:rsid w:val="4A42092D"/>
    <w:rsid w:val="4A58625B"/>
    <w:rsid w:val="4A8B661E"/>
    <w:rsid w:val="4A8C30E7"/>
    <w:rsid w:val="4C825CEC"/>
    <w:rsid w:val="4CBB4158"/>
    <w:rsid w:val="4E712D20"/>
    <w:rsid w:val="4F196A1A"/>
    <w:rsid w:val="4F3B60DC"/>
    <w:rsid w:val="4FBF1D20"/>
    <w:rsid w:val="508A0853"/>
    <w:rsid w:val="508A3156"/>
    <w:rsid w:val="50B51188"/>
    <w:rsid w:val="50E80421"/>
    <w:rsid w:val="51191A64"/>
    <w:rsid w:val="514C5F8F"/>
    <w:rsid w:val="519B4246"/>
    <w:rsid w:val="51EF654A"/>
    <w:rsid w:val="523A5CD1"/>
    <w:rsid w:val="525151A2"/>
    <w:rsid w:val="52E923EA"/>
    <w:rsid w:val="530B03CD"/>
    <w:rsid w:val="53143B02"/>
    <w:rsid w:val="53651B78"/>
    <w:rsid w:val="53C20146"/>
    <w:rsid w:val="54670937"/>
    <w:rsid w:val="54D85E3D"/>
    <w:rsid w:val="55713605"/>
    <w:rsid w:val="55BE1C24"/>
    <w:rsid w:val="55CA6AFD"/>
    <w:rsid w:val="55D1679A"/>
    <w:rsid w:val="55EA33B8"/>
    <w:rsid w:val="5634506B"/>
    <w:rsid w:val="56A774B9"/>
    <w:rsid w:val="577755C5"/>
    <w:rsid w:val="57D53CBB"/>
    <w:rsid w:val="58D23EF0"/>
    <w:rsid w:val="58D520FD"/>
    <w:rsid w:val="59B12AF9"/>
    <w:rsid w:val="5AE533A0"/>
    <w:rsid w:val="5AFC717D"/>
    <w:rsid w:val="5B076620"/>
    <w:rsid w:val="5B8D14B1"/>
    <w:rsid w:val="5BDE52EA"/>
    <w:rsid w:val="5BF72A86"/>
    <w:rsid w:val="5D6821F0"/>
    <w:rsid w:val="5E354887"/>
    <w:rsid w:val="5E70299E"/>
    <w:rsid w:val="5E9A3BD0"/>
    <w:rsid w:val="5F17346F"/>
    <w:rsid w:val="5F2E5672"/>
    <w:rsid w:val="5F4973A1"/>
    <w:rsid w:val="5F9C31E8"/>
    <w:rsid w:val="60AA5E68"/>
    <w:rsid w:val="60D3786A"/>
    <w:rsid w:val="6142054C"/>
    <w:rsid w:val="62426F45"/>
    <w:rsid w:val="62E9600A"/>
    <w:rsid w:val="636012DA"/>
    <w:rsid w:val="64141CD3"/>
    <w:rsid w:val="647A3219"/>
    <w:rsid w:val="65532EEC"/>
    <w:rsid w:val="65D336CE"/>
    <w:rsid w:val="666B3930"/>
    <w:rsid w:val="66BE51DA"/>
    <w:rsid w:val="66D165FA"/>
    <w:rsid w:val="66ED3FB0"/>
    <w:rsid w:val="67582877"/>
    <w:rsid w:val="67A17791"/>
    <w:rsid w:val="68016A6B"/>
    <w:rsid w:val="680E0640"/>
    <w:rsid w:val="684D4EA6"/>
    <w:rsid w:val="68E94D1F"/>
    <w:rsid w:val="6A033B0E"/>
    <w:rsid w:val="6A8152A2"/>
    <w:rsid w:val="6ADF0341"/>
    <w:rsid w:val="6B192892"/>
    <w:rsid w:val="6B8A6C42"/>
    <w:rsid w:val="6BC62B46"/>
    <w:rsid w:val="6CB30067"/>
    <w:rsid w:val="6DFB3F5C"/>
    <w:rsid w:val="6E361438"/>
    <w:rsid w:val="6E510020"/>
    <w:rsid w:val="6EA711FC"/>
    <w:rsid w:val="6EB56801"/>
    <w:rsid w:val="6F08269A"/>
    <w:rsid w:val="6F631DB9"/>
    <w:rsid w:val="6F6722D8"/>
    <w:rsid w:val="70975713"/>
    <w:rsid w:val="70BF224B"/>
    <w:rsid w:val="71055BD8"/>
    <w:rsid w:val="71063BA2"/>
    <w:rsid w:val="712C1A20"/>
    <w:rsid w:val="71F637CB"/>
    <w:rsid w:val="721B4BCD"/>
    <w:rsid w:val="72712A3F"/>
    <w:rsid w:val="72723B4B"/>
    <w:rsid w:val="72C31650"/>
    <w:rsid w:val="72DF3E4C"/>
    <w:rsid w:val="731C0BFD"/>
    <w:rsid w:val="732D5BCF"/>
    <w:rsid w:val="7342056C"/>
    <w:rsid w:val="73523F88"/>
    <w:rsid w:val="73ED2599"/>
    <w:rsid w:val="751C5B31"/>
    <w:rsid w:val="76612DCA"/>
    <w:rsid w:val="76795E35"/>
    <w:rsid w:val="76AB4984"/>
    <w:rsid w:val="770C2D36"/>
    <w:rsid w:val="772A681C"/>
    <w:rsid w:val="77421079"/>
    <w:rsid w:val="785771FF"/>
    <w:rsid w:val="797B0413"/>
    <w:rsid w:val="7A4153ED"/>
    <w:rsid w:val="7A4B6C98"/>
    <w:rsid w:val="7A7E3CDE"/>
    <w:rsid w:val="7B22521E"/>
    <w:rsid w:val="7B784BB0"/>
    <w:rsid w:val="7C2B0E15"/>
    <w:rsid w:val="7CE4124E"/>
    <w:rsid w:val="7D006E99"/>
    <w:rsid w:val="7D2A2F73"/>
    <w:rsid w:val="7D6977CD"/>
    <w:rsid w:val="7D973DEB"/>
    <w:rsid w:val="7DC75C09"/>
    <w:rsid w:val="7E5C0DB7"/>
    <w:rsid w:val="7F450327"/>
    <w:rsid w:val="7FAA57E2"/>
    <w:rsid w:val="7FDA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EE34602"/>
  <w15:docId w15:val="{37B3CCB3-01CD-4DBE-9EA6-4C022557C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 w:unhideWhenUsed="1" w:qFormat="1"/>
    <w:lsdException w:name="header" w:qFormat="1"/>
    <w:lsdException w:name="footer" w:qFormat="1"/>
    <w:lsdException w:name="caption" w:semiHidden="1" w:unhideWhenUsed="1" w:qFormat="1"/>
    <w:lsdException w:name="footnote reference" w:uiPriority="99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note text"/>
    <w:basedOn w:val="a"/>
    <w:uiPriority w:val="99"/>
    <w:unhideWhenUsed/>
    <w:qFormat/>
    <w:pPr>
      <w:snapToGrid w:val="0"/>
      <w:jc w:val="left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qFormat/>
  </w:style>
  <w:style w:type="character" w:styleId="HTML">
    <w:name w:val="HTML Typewriter"/>
    <w:basedOn w:val="a0"/>
    <w:qFormat/>
    <w:rPr>
      <w:rFonts w:ascii="宋体" w:eastAsia="宋体" w:hAnsi="宋体" w:cs="宋体"/>
      <w:sz w:val="24"/>
      <w:szCs w:val="24"/>
    </w:rPr>
  </w:style>
  <w:style w:type="character" w:styleId="a9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Char">
    <w:name w:val="样式 小四 加粗 黑色 段前 Char"/>
    <w:basedOn w:val="a0"/>
    <w:link w:val="aa"/>
    <w:qFormat/>
    <w:rPr>
      <w:b/>
      <w:color w:val="000000"/>
      <w:sz w:val="24"/>
    </w:rPr>
  </w:style>
  <w:style w:type="paragraph" w:customStyle="1" w:styleId="aa">
    <w:name w:val="样式 小四 加粗 黑色 段前"/>
    <w:basedOn w:val="a"/>
    <w:link w:val="Char"/>
    <w:qFormat/>
    <w:rPr>
      <w:b/>
      <w:color w:val="000000"/>
      <w:sz w:val="24"/>
    </w:rPr>
  </w:style>
  <w:style w:type="paragraph" w:customStyle="1" w:styleId="ab">
    <w:name w:val=".."/>
    <w:basedOn w:val="Default"/>
    <w:next w:val="Default"/>
    <w:qFormat/>
    <w:rPr>
      <w:rFonts w:cs="Times New Roman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Sim Sun" w:eastAsia="Sim Sun" w:cs="Sim Sun"/>
      <w:color w:val="000000"/>
      <w:sz w:val="24"/>
      <w:szCs w:val="24"/>
    </w:rPr>
  </w:style>
  <w:style w:type="paragraph" w:customStyle="1" w:styleId="ac">
    <w:name w:val="..(......)"/>
    <w:basedOn w:val="Default"/>
    <w:next w:val="Default"/>
    <w:qFormat/>
    <w:rPr>
      <w:rFonts w:cs="Times New Roman"/>
      <w:color w:val="auto"/>
    </w:rPr>
  </w:style>
  <w:style w:type="character" w:customStyle="1" w:styleId="apple-converted-space">
    <w:name w:val="apple-converted-space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theme" Target="theme/theme1.xml"/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756</Words>
  <Characters>1030</Characters>
  <Application>Microsoft Office Word</Application>
  <DocSecurity>0</DocSecurity>
  <Lines>60</Lines>
  <Paragraphs>59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86186</dc:creator>
  <cp:lastModifiedBy>宇佩 马</cp:lastModifiedBy>
  <cp:revision>3</cp:revision>
  <dcterms:created xsi:type="dcterms:W3CDTF">2022-08-28T08:39:00Z</dcterms:created>
  <dcterms:modified xsi:type="dcterms:W3CDTF">2026-05-17T02:45:00Z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452860EFFBB74C09B8BC81CDD831F57C_13</vt:lpwstr>
  </property>
  <property fmtid="{D5CDD505-2E9C-101B-9397-08002B2CF9AE}" pid="4" name="KSOTemplateDocerSaveRecord">
    <vt:lpwstr>eyJoZGlkIjoiYzI4MmQwN2I2ZmM1N2I5Zjc5MWU5MjcxOTZlZmM4YmYiLCJ1c2VySWQiOiIzMjEzMjc1MzAifQ==</vt:lpwstr>
  </property>
</Properties>
</file>