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FAFAF8" w:val="clear"/>
          </w:tcPr>
          <w:p>
            <w:pPr>
              <w:spacing w:before="4901"/>
            </w:pPr>
          </w:p>
          <w:p>
            <w:pPr>
              <w:pBdr>
                <w:bottom w:val="single" w:color="B89870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B89870"/>
                <w:spacing w:val="40"/>
                <w:sz w:val="18"/>
                <w:szCs w:val="18"/>
              </w:rPr>
              <w:t xml:space="preserve">U  S  E  R     M  A  N  U  A  L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303030"/>
                <w:sz w:val="80"/>
                <w:szCs w:val="80"/>
              </w:rPr>
              <w:t xml:space="preserve">MCLUB CRM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303030"/>
                <w:sz w:val="80"/>
                <w:szCs w:val="80"/>
              </w:rPr>
              <w:t xml:space="preserve">用戶操作手册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B6B6B"/>
                <w:sz w:val="24"/>
                <w:szCs w:val="24"/>
              </w:rPr>
              <w:t xml:space="preserve">會員俱樂部客戶關係管理系統 v3.0</w:t>
            </w:r>
          </w:p>
          <w:p>
            <w:pPr>
              <w:pBdr>
                <w:left w:val="single" w:color="B89870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A9A9A"/>
                <w:sz w:val="24"/>
                <w:szCs w:val="24"/>
              </w:rPr>
              <w:t xml:space="preserve">適用對象：系統管理員、業務總監</w:t>
            </w:r>
          </w:p>
          <w:p>
            <w:pPr>
              <w:spacing w:before="4901"/>
            </w:pPr>
          </w:p>
          <w:p>
            <w:pPr>
              <w:pBdr>
                <w:top w:val="single" w:color="B89870" w:sz="2" w:space="8"/>
              </w:pBdr>
              <w:spacing w:before="200"/>
              <w:ind w:left="1200" w:right="800"/>
            </w:pPr>
            <w:r>
              <w:rPr>
                <w:rFonts w:ascii="Arial"/>
                <w:color w:val="9A9A9A"/>
                <w:sz w:val="16"/>
                <w:szCs w:val="16"/>
              </w:rPr>
              <w:t xml:space="preserve">MCLUB</w:t>
            </w:r>
            <w:r>
              <w:t xml:space="preserve">                                        </w:t>
            </w:r>
            <w:r>
              <w:rPr>
                <w:rFonts w:ascii="Arial"/>
                <w:color w:val="9A9A9A"/>
                <w:sz w:val="16"/>
                <w:szCs w:val="16"/>
              </w:rPr>
              <w:t xml:space="preserve">內部文件 · 請勿外傳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一、系統簡介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什麼是 MCLUB CRM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系統架構與技術框架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角色與權限說明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二、登入與帳號管理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登入系統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修改密碼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登出系統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三、儀表板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 儀表板概覽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 營收與訂單圖表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3.3 其他儀表板元素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四、客戶管理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4.1 客戶列表與搜尋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4.2 新增客戶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4.3 客戶詳情頁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4.4 編輯與刪除客戶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五、產品管理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5.1 產品架構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5.2 查看產品列表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5.3 佣金模式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六、訂單管理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6.1 訂單狀態流程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6.2 新增訂單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6.3 訂單篩選與結算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七、佣金管理（僅限 Admin）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7.1 佣金生命週期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7.2 佣金審批與付款流程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八、活動管理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8.1 活動類型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8.2 建立活動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8.3 公開報名連結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九、公告與通知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9.1 系統公告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9.2 站內通知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十、用戶管理（僅限 Admin）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10.1 用戶列表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10.2 新增與管理用戶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十一、系統設定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11.1 資料匯出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11.2 通知偏好設定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十二、日本物業風險評估模型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12.1 功能簡介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12.2 使用步驟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十三、常見問題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Q1: 忘記密碼怎麼辦？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Q2: 為什麼看不到某些客戶或訂單？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Q3: 如何備份數據？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Q4: 公開報名連結如何分享給客戶？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/>
      </w:pPr>
      <w:bookmarkStart w:id="100000" w:name="_Toc100000"/>
      <w:r>
        <w:rPr>
          <w:rFonts w:ascii="Calibri" w:eastAsia="SimHei"/>
          <w:b/>
          <w:bCs/>
          <w:color w:val="303030"/>
          <w:sz w:val="32"/>
          <w:szCs w:val="32"/>
        </w:rPr>
        <w:t xml:space="preserve">一、系統簡介</w:t>
      </w:r>
      <w:bookmarkEnd w:id="100000"/>
    </w:p>
    <w:p>
      <w:pPr>
        <w:pStyle w:val="Heading2"/>
        <w:spacing w:after="160" w:before="360"/>
      </w:pPr>
      <w:bookmarkStart w:id="100001" w:name="_Toc100001"/>
      <w:r>
        <w:rPr>
          <w:rFonts w:ascii="Calibri" w:eastAsia="SimHei"/>
          <w:b/>
          <w:bCs/>
          <w:color w:val="303030"/>
          <w:sz w:val="28"/>
          <w:szCs w:val="28"/>
        </w:rPr>
        <w:t xml:space="preserve">1.1 什麼是 MCLUB CRM</w:t>
      </w:r>
      <w:bookmarkEnd w:id="10000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MCLUB CRM 是一套專為會員俱樂部設計的客戶關係管理系統，旨在幫助團隊高效管理客戶資料、追蹤訂單進度、計算佣金回報，以及協調活動和公告發佈。系統採用現代化的網頁架構，支援案面端及行動裝置訪問，讓團隊成員可以随時随地查看和更新客戶資訊。無論是管理層查看整體業務數據，還是前線業務人員記錄客戶跟進情況，MCLUB CRM 都能提供準確且便捷的支援。</w:t>
      </w:r>
    </w:p>
    <w:p>
      <w:pPr>
        <w:pStyle w:val="Heading2"/>
        <w:spacing w:after="160" w:before="360"/>
      </w:pPr>
      <w:bookmarkStart w:id="100002" w:name="_Toc100002"/>
      <w:r>
        <w:rPr>
          <w:rFonts w:ascii="Calibri" w:eastAsia="SimHei"/>
          <w:b/>
          <w:bCs/>
          <w:color w:val="303030"/>
          <w:sz w:val="28"/>
          <w:szCs w:val="28"/>
        </w:rPr>
        <w:t xml:space="preserve">1.2 系統架構與技術框架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MCLUB CRM 基於 Next.js 前後端一體化架構開發，前端採用 React 與 TypeScript 技術棄，搭配 Tailwind CSS 進行響應式介面設計，並使用 shadcn/ui 組件庫確保一致的視覺體驗。後端數據庫採用 Prisma ORM 連接 PostgreSQL 資料庫，支援生產環境的 Neon 雲端資料庫服務，同時也支援本地 SQLite 用於開發測試。認證系統使用 JWT Token 機制，配合 bcrypt 密碼加密，確保帳號安全。整個系統的狀態管理採用 Zustand 庫，提供流畅的單頁應用體驗。</w:t>
      </w:r>
    </w:p>
    <w:p>
      <w:pPr>
        <w:pStyle w:val="Heading2"/>
        <w:spacing w:after="160" w:before="360"/>
      </w:pPr>
      <w:bookmarkStart w:id="100003" w:name="_Toc100003"/>
      <w:r>
        <w:rPr>
          <w:rFonts w:ascii="Calibri" w:eastAsia="SimHei"/>
          <w:b/>
          <w:bCs/>
          <w:color w:val="303030"/>
          <w:sz w:val="28"/>
          <w:szCs w:val="28"/>
        </w:rPr>
        <w:t xml:space="preserve">1.3 角色與權限說明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MCLUB CRM 設有兩個核心角色，分別是系統管理員（Admin）和業務總監（Director）。Admin 擁有系統的完整訪問權限，包括用戶管理、產品新增、佣金審批及付款、系統設定等功能。Director 則專注於自己負責的客戶與訂單，可以查看個人業績、建立訂單、管理活動，但無法查看其他同事的客戶數據或變更系統設定。兩個角色的權限劃分清晰，既保護了數據安全，也讓各位團隊成員專注於自己的工作範圍。</w:t>
      </w:r>
    </w:p>
    <w:tbl>
      <w:tblPr>
        <w:tblW w:type="pct" w:w="100%"/>
        <w:tblBorders>
          <w:top w:val="single" w:color="B89870" w:sz="2"/>
          <w:left w:val="none"/>
          <w:bottom w:val="single" w:color="B89870" w:sz="2"/>
          <w:right w:val="none"/>
          <w:insideH w:val="single" w:color="D8D0C8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303030"/>
                <w:sz w:val="21"/>
                <w:szCs w:val="21"/>
              </w:rPr>
              <w:t xml:space="preserve">功能</w:t>
            </w:r>
          </w:p>
        </w:tc>
        <w:tc>
          <w:tcPr>
            <w:tcW w:type="pct" w:w="33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303030"/>
                <w:sz w:val="21"/>
                <w:szCs w:val="21"/>
              </w:rPr>
              <w:t xml:space="preserve">Admin</w:t>
            </w:r>
          </w:p>
        </w:tc>
        <w:tc>
          <w:tcPr>
            <w:tcW w:type="pct" w:w="33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303030"/>
                <w:sz w:val="21"/>
                <w:szCs w:val="21"/>
              </w:rPr>
              <w:t xml:space="preserve">Director</w:t>
            </w:r>
          </w:p>
        </w:tc>
      </w:tr>
      <w:tr>
        <w:trPr>
          <w:cantSplit/>
        </w:trPr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儀表板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查看全公司數據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查看個人業績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客戶管理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全部客戶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僅自己的客戶</w:t>
            </w:r>
          </w:p>
        </w:tc>
      </w:tr>
      <w:tr>
        <w:trPr>
          <w:cantSplit/>
        </w:trPr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產品管理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新增/編輯/刪除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僅查看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訂單管理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全部訂單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僅自己的訂單</w:t>
            </w:r>
          </w:p>
        </w:tc>
      </w:tr>
      <w:tr>
        <w:trPr>
          <w:cantSplit/>
        </w:trPr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佣金管理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審批/編輯/付款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無權限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用戶管理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全部權限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無權限</w:t>
            </w:r>
          </w:p>
        </w:tc>
      </w:tr>
      <w:tr>
        <w:trPr>
          <w:cantSplit/>
        </w:trPr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活動管理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全部活動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建立/查看自己的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系統設定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全部權限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僅修改密碼</w:t>
            </w:r>
          </w:p>
        </w:tc>
      </w:tr>
    </w:tbl>
    <w:p>
      <w:pPr>
        <w:pStyle w:val="Heading1"/>
        <w:spacing w:after="200" w:before="480"/>
      </w:pPr>
      <w:bookmarkStart w:id="100004" w:name="_Toc100004"/>
      <w:r>
        <w:rPr>
          <w:rFonts w:ascii="Calibri" w:eastAsia="SimHei"/>
          <w:b/>
          <w:bCs/>
          <w:color w:val="303030"/>
          <w:sz w:val="32"/>
          <w:szCs w:val="32"/>
        </w:rPr>
        <w:t xml:space="preserve">二、登入與帳號管理</w:t>
      </w:r>
      <w:bookmarkEnd w:id="100004"/>
    </w:p>
    <w:p>
      <w:pPr>
        <w:pStyle w:val="Heading2"/>
        <w:spacing w:after="160" w:before="360"/>
      </w:pPr>
      <w:bookmarkStart w:id="100005" w:name="_Toc100005"/>
      <w:r>
        <w:rPr>
          <w:rFonts w:ascii="Calibri" w:eastAsia="SimHei"/>
          <w:b/>
          <w:bCs/>
          <w:color w:val="303030"/>
          <w:sz w:val="28"/>
          <w:szCs w:val="28"/>
        </w:rPr>
        <w:t xml:space="preserve">2.1 登入系統</w:t>
      </w:r>
      <w:bookmarkEnd w:id="10000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開啟瀏覽器，輸入 CRM 系統的網址即可進入登入頁面。在登入頁面中，輸入您的電子郵件地址和密碼，點擊「登入」按鈕即可進入系統主界面。系統會自動儲存您的登入狀態（Token），下次開啟時將自動登入，無需重新輸入帳號密碼。如果連續多次輸入錯誤密碼，系統將拒絕登入並顯示錯誤提示。如遺忘密碼，請聯繫系統管理員重置。</w:t>
      </w:r>
    </w:p>
    <w:p>
      <w:pPr>
        <w:pBdr>
          <w:left w:val="single" w:color="B89870" w:sz="12" w:space="8"/>
        </w:pBdr>
        <w:spacing w:after="120" w:before="120" w:line="312"/>
        <w:ind w:left="480"/>
      </w:pPr>
      <w:r>
        <w:rPr>
          <w:rFonts w:ascii="Calibri" w:eastAsia="Microsoft YaHei"/>
          <w:i/>
          <w:iCs/>
          <w:color w:val="808080"/>
          <w:sz w:val="22"/>
          <w:szCs w:val="22"/>
        </w:rPr>
        <w:t xml:space="preserve">提示：建議使用 Chrome 或 Edge 瀏覽器以獲得最佳使用體驗，避免使用舊版 IE 瀏覽器。</w:t>
      </w:r>
    </w:p>
    <w:p>
      <w:pPr>
        <w:pStyle w:val="Heading2"/>
        <w:spacing w:after="160" w:before="360"/>
      </w:pPr>
      <w:bookmarkStart w:id="100006" w:name="_Toc100006"/>
      <w:r>
        <w:rPr>
          <w:rFonts w:ascii="Calibri" w:eastAsia="SimHei"/>
          <w:b/>
          <w:bCs/>
          <w:color w:val="303030"/>
          <w:sz w:val="28"/>
          <w:szCs w:val="28"/>
        </w:rPr>
        <w:t xml:space="preserve">2.2 修改密碼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登入系統後，點擊左側邊欄的「系統設定」，在設定頁面頂部可以找到「修改密碼」區塊。輸入目前密碼、新密碼及確認新密碼後，點擊「確認修改」即可完成密碼變更。密碼長度建議不少於 6 個字元，且包含字母和數字的組合，以確保帳號安全。修改密碼後需要重新登入系統。</w:t>
      </w:r>
    </w:p>
    <w:p>
      <w:pPr>
        <w:pStyle w:val="Heading2"/>
        <w:spacing w:after="160" w:before="360"/>
      </w:pPr>
      <w:bookmarkStart w:id="100007" w:name="_Toc100007"/>
      <w:r>
        <w:rPr>
          <w:rFonts w:ascii="Calibri" w:eastAsia="SimHei"/>
          <w:b/>
          <w:bCs/>
          <w:color w:val="303030"/>
          <w:sz w:val="28"/>
          <w:szCs w:val="28"/>
        </w:rPr>
        <w:t xml:space="preserve">2.3 登出系統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點擊左側邊欄底部的「登出」按鈕即可安全登出系統。登出後系統會自動清除登全狀態，其他人無法在同一部裝置上使用您的帳號。如果您在共享電腦上使用 CRM，強烈建議每次使用完畢後都要登出，以保護客戶資料安全。</w:t>
      </w:r>
    </w:p>
    <w:p>
      <w:pPr>
        <w:pStyle w:val="Heading1"/>
        <w:spacing w:after="200" w:before="480"/>
      </w:pPr>
      <w:bookmarkStart w:id="100008" w:name="_Toc100008"/>
      <w:r>
        <w:rPr>
          <w:rFonts w:ascii="Calibri" w:eastAsia="SimHei"/>
          <w:b/>
          <w:bCs/>
          <w:color w:val="303030"/>
          <w:sz w:val="32"/>
          <w:szCs w:val="32"/>
        </w:rPr>
        <w:t xml:space="preserve">三、儀表板</w:t>
      </w:r>
      <w:bookmarkEnd w:id="100008"/>
    </w:p>
    <w:p>
      <w:pPr>
        <w:pStyle w:val="Heading2"/>
        <w:spacing w:after="160" w:before="360"/>
      </w:pPr>
      <w:bookmarkStart w:id="100009" w:name="_Toc100009"/>
      <w:r>
        <w:rPr>
          <w:rFonts w:ascii="Calibri" w:eastAsia="SimHei"/>
          <w:b/>
          <w:bCs/>
          <w:color w:val="303030"/>
          <w:sz w:val="28"/>
          <w:szCs w:val="28"/>
        </w:rPr>
        <w:t xml:space="preserve">3.1 儀表板概覽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登入系統後預設進入儀表板頁面，這是您的業務指揮中心。儀表板提供了關鍵業務指標的即時概覽，包括總營收、訂單數量、客戶總數、以及最近的訂單動態。Admin 角色可以看到全公司的整體數據，而 Director 則只會顯示個人的業績表現。儀表板頂部的統計卡片讓您一目了然地掌握最重要的業務數字。</w:t>
      </w:r>
    </w:p>
    <w:p>
      <w:pPr>
        <w:pStyle w:val="Heading2"/>
        <w:spacing w:after="160" w:before="360"/>
      </w:pPr>
      <w:bookmarkStart w:id="100010" w:name="_Toc100010"/>
      <w:r>
        <w:rPr>
          <w:rFonts w:ascii="Calibri" w:eastAsia="SimHei"/>
          <w:b/>
          <w:bCs/>
          <w:color w:val="303030"/>
          <w:sz w:val="28"/>
          <w:szCs w:val="28"/>
        </w:rPr>
        <w:t xml:space="preserve">3.2 營收與訂單圖表</w:t>
      </w:r>
      <w:bookmarkEnd w:id="10001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儀表板中段區域顯示了營收與訂單的趋勢圖表，分為「近 8 週」和「近 6 個月」兩個維度。這些圖表採用 Recharts 繭製引擎，支援軟德點擊查看詳細數據。在週圖表中，您可以觀察到每週的營收波動情況，有助於判斷業務高峰期和低谷期；月圖表則提供更長期的營收走勢參考，幫助您計劃季度目標和資源配置。</w:t>
      </w:r>
    </w:p>
    <w:p>
      <w:pPr>
        <w:pStyle w:val="Heading2"/>
        <w:spacing w:after="160" w:before="360"/>
      </w:pPr>
      <w:bookmarkStart w:id="100011" w:name="_Toc100011"/>
      <w:r>
        <w:rPr>
          <w:rFonts w:ascii="Calibri" w:eastAsia="SimHei"/>
          <w:b/>
          <w:bCs/>
          <w:color w:val="303030"/>
          <w:sz w:val="28"/>
          <w:szCs w:val="28"/>
        </w:rPr>
        <w:t xml:space="preserve">3.3 其他儀表板元素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除了圖表之外，儀表板還包含以下實用元素：「最近訂單」列表顯示最新的客戶訂單及其狀態，讓您快速了解最近的業務動態；「即將到來的活動」區塊提醒您近期的研討會、培訓或其他活動安排；「置頂公告」區域顯示管理員發佈的重要公告，確保您不會錯過任何重要通知。這些元素共同構成了一個完整的業務指揮中心。</w:t>
      </w:r>
    </w:p>
    <w:p>
      <w:pPr>
        <w:pStyle w:val="Heading1"/>
        <w:spacing w:after="200" w:before="480"/>
      </w:pPr>
      <w:bookmarkStart w:id="100012" w:name="_Toc100012"/>
      <w:r>
        <w:rPr>
          <w:rFonts w:ascii="Calibri" w:eastAsia="SimHei"/>
          <w:b/>
          <w:bCs/>
          <w:color w:val="303030"/>
          <w:sz w:val="32"/>
          <w:szCs w:val="32"/>
        </w:rPr>
        <w:t xml:space="preserve">四、客戶管理</w:t>
      </w:r>
      <w:bookmarkEnd w:id="100012"/>
    </w:p>
    <w:p>
      <w:pPr>
        <w:pStyle w:val="Heading2"/>
        <w:spacing w:after="160" w:before="360"/>
      </w:pPr>
      <w:bookmarkStart w:id="100013" w:name="_Toc100013"/>
      <w:r>
        <w:rPr>
          <w:rFonts w:ascii="Calibri" w:eastAsia="SimHei"/>
          <w:b/>
          <w:bCs/>
          <w:color w:val="303030"/>
          <w:sz w:val="28"/>
          <w:szCs w:val="28"/>
        </w:rPr>
        <w:t xml:space="preserve">4.1 客戶列表與搜尋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點擊左側邊欄的「客戶管理」即可進入客戶列表頁面。客戶列表以表格形式呈現，顯示客戶名稱、電子郵件、電話、公司名稱和狀態等基本資訊。頁面頂部提供搜尋功能，您可以透過客戶名稱、郵件、公司或電話號碼進行搜尋，系統會即時篩選符合條件的客戶。搜尋功能採用防抖設計，即使連續輸入也不會造成系統負擔。客戶列表支援分頁顯示，每頁顯示 10 筆記錄，確保大量客戶時仍能保持流畅的瀏覽體驗。</w:t>
      </w:r>
    </w:p>
    <w:p>
      <w:pPr>
        <w:pStyle w:val="Heading2"/>
        <w:spacing w:after="160" w:before="360"/>
      </w:pPr>
      <w:bookmarkStart w:id="100014" w:name="_Toc100014"/>
      <w:r>
        <w:rPr>
          <w:rFonts w:ascii="Calibri" w:eastAsia="SimHei"/>
          <w:b/>
          <w:bCs/>
          <w:color w:val="303030"/>
          <w:sz w:val="28"/>
          <w:szCs w:val="28"/>
        </w:rPr>
        <w:t xml:space="preserve">4.2 新增客戶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點擊客戶列表頁面右上角的「新增客戶」按鈕，系統將彈出新增客戶的對話框。您需要填寫以下必填欄位：客戶名稱、電子郵件（必須唯一）、電話號碼。另外還可以填寫選填資料，包括公司名稱、國籍、年齡、性別、學歷、職業、背景簡介等。客戶狀態分為三種：「活躍客戶」表示正在服務中，「潜在客戶」表示尚在開發階段，「停用客戶」表示已不再服務。</w:t>
      </w:r>
    </w:p>
    <w:tbl>
      <w:tblPr>
        <w:tblW w:type="pct" w:w="100%"/>
        <w:tblBorders>
          <w:top w:val="single" w:color="B89870" w:sz="2"/>
          <w:left w:val="none"/>
          <w:bottom w:val="single" w:color="B89870" w:sz="2"/>
          <w:right w:val="none"/>
          <w:insideH w:val="single" w:color="D8D0C8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303030"/>
                <w:sz w:val="21"/>
                <w:szCs w:val="21"/>
              </w:rPr>
              <w:t xml:space="preserve">欄位</w:t>
            </w:r>
          </w:p>
        </w:tc>
        <w:tc>
          <w:tcPr>
            <w:tcW w:type="pct" w:w="33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303030"/>
                <w:sz w:val="21"/>
                <w:szCs w:val="21"/>
              </w:rPr>
              <w:t xml:space="preserve">說明</w:t>
            </w:r>
          </w:p>
        </w:tc>
        <w:tc>
          <w:tcPr>
            <w:tcW w:type="pct" w:w="33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303030"/>
                <w:sz w:val="21"/>
                <w:szCs w:val="21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名稱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客戶全名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電子郵件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唯一識別，不可重複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電話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聯絡電話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公司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客戶所屬公司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國籍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客戶國籍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背景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客戶背景簡介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狀態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活躍/潜在/停用</w:t>
            </w:r>
          </w:p>
        </w:tc>
        <w:tc>
          <w:tcPr>
            <w:tcW w:type="pct" w:w="33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否</w:t>
            </w:r>
          </w:p>
        </w:tc>
      </w:tr>
    </w:tbl>
    <w:p>
      <w:pPr>
        <w:pStyle w:val="Heading2"/>
        <w:spacing w:after="160" w:before="360"/>
      </w:pPr>
      <w:bookmarkStart w:id="100015" w:name="_Toc100015"/>
      <w:r>
        <w:rPr>
          <w:rFonts w:ascii="Calibri" w:eastAsia="SimHei"/>
          <w:b/>
          <w:bCs/>
          <w:color w:val="303030"/>
          <w:sz w:val="28"/>
          <w:szCs w:val="28"/>
        </w:rPr>
        <w:t xml:space="preserve">4.3 客戶詳情頁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在客戶列表中點擊任何一個客戶名稱，即可進入詳情頁面。詳情頁分為三個區塊：上方是客戶的基本資料卡片，顯示名稱、郵件、電話、公司等信息，並可直接編輯；中間是訂單歷史列表，顯示該客戶的所有訂單記錄及各訂單的狀態；下方是統計卡片，顯示該客戶的總訂單數、總金額、以及相關佣金數據。這個頁面讓您可以一目了然地掌握客戶的完整畫像。</w:t>
      </w:r>
    </w:p>
    <w:p>
      <w:pPr>
        <w:pStyle w:val="Heading2"/>
        <w:spacing w:after="160" w:before="360"/>
      </w:pPr>
      <w:bookmarkStart w:id="100016" w:name="_Toc100016"/>
      <w:r>
        <w:rPr>
          <w:rFonts w:ascii="Calibri" w:eastAsia="SimHei"/>
          <w:b/>
          <w:bCs/>
          <w:color w:val="303030"/>
          <w:sz w:val="28"/>
          <w:szCs w:val="28"/>
        </w:rPr>
        <w:t xml:space="preserve">4.4 編輯與刪除客戶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在客戶詳情頁中，您可以直接點擊各欄位旁的編輯圖示來修改客戶資料。修改完成後系統會自動儲存。刪除客戶功能僅限 Admin 角色使用，點擊刪除後系統會彈出確認對話框，警告您刪除客戶將同時刪除與該客戶關聯的所有訂單和佣金記錄。請確保在刪除前已備份重要數據。</w:t>
      </w:r>
    </w:p>
    <w:p>
      <w:pPr>
        <w:pStyle w:val="Heading1"/>
        <w:spacing w:after="200" w:before="480"/>
      </w:pPr>
      <w:bookmarkStart w:id="100017" w:name="_Toc100017"/>
      <w:r>
        <w:rPr>
          <w:rFonts w:ascii="Calibri" w:eastAsia="SimHei"/>
          <w:b/>
          <w:bCs/>
          <w:color w:val="303030"/>
          <w:sz w:val="32"/>
          <w:szCs w:val="32"/>
        </w:rPr>
        <w:t xml:space="preserve">五、產品管理</w:t>
      </w:r>
      <w:bookmarkEnd w:id="100017"/>
    </w:p>
    <w:p>
      <w:pPr>
        <w:pStyle w:val="Heading2"/>
        <w:spacing w:after="160" w:before="360"/>
      </w:pPr>
      <w:bookmarkStart w:id="100018" w:name="_Toc100018"/>
      <w:r>
        <w:rPr>
          <w:rFonts w:ascii="Calibri" w:eastAsia="SimHei"/>
          <w:b/>
          <w:bCs/>
          <w:color w:val="303030"/>
          <w:sz w:val="28"/>
          <w:szCs w:val="28"/>
        </w:rPr>
        <w:t xml:space="preserve">5.1 產品架構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MCLUB CRM 的產品採用「主產品 + 子產品」的階層架構。主產品代表大類別的服務項目，例如日本物業投資、移民服務、基金投資等；子產品則是主產品下的具體方案，例如日本物業下的各個區田專案。目前系統涵蓋 8 大類別：投資、移民、基金、信託、企業服務、科技、法律、教育。每個產品都有中英文名稱、價格範圍、佣金設定和狀態標記。</w:t>
      </w:r>
    </w:p>
    <w:p>
      <w:pPr>
        <w:pStyle w:val="Heading2"/>
        <w:spacing w:after="160" w:before="360"/>
      </w:pPr>
      <w:bookmarkStart w:id="100019" w:name="_Toc100019"/>
      <w:r>
        <w:rPr>
          <w:rFonts w:ascii="Calibri" w:eastAsia="SimHei"/>
          <w:b/>
          <w:bCs/>
          <w:color w:val="303030"/>
          <w:sz w:val="28"/>
          <w:szCs w:val="28"/>
        </w:rPr>
        <w:t xml:space="preserve">5.2 查看產品列表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點擊左側邊欄的「產品管理」進入產品列表頁面。產品以卡片形式呈現，每張卡片顯示產品名稱、類別標籤、價格範圍和狀態。您可以透過類別篩選快速找到特定類型的產品。產品狀態分為三種：「上架中」表示可以正常销售，「即將上架」表示待開放，「已下架」表示不再提供。點擊產品卡片即可進入詳情頁面查看子產品列表。</w:t>
      </w:r>
    </w:p>
    <w:p>
      <w:pPr>
        <w:pStyle w:val="Heading2"/>
        <w:spacing w:after="160" w:before="360"/>
      </w:pPr>
      <w:bookmarkStart w:id="100020" w:name="_Toc100020"/>
      <w:r>
        <w:rPr>
          <w:rFonts w:ascii="Calibri" w:eastAsia="SimHei"/>
          <w:b/>
          <w:bCs/>
          <w:color w:val="303030"/>
          <w:sz w:val="28"/>
          <w:szCs w:val="28"/>
        </w:rPr>
        <w:t xml:space="preserve">5.3 佣金模式</w:t>
      </w:r>
      <w:bookmarkEnd w:id="10002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每個產品都設有佣金模式，分為三種類型。第一種是「固定金額」，即每筆訂單的佣金為固定的數字，不随訂單金額變動；第二種是「百分比」，佣金按訂單金額的特定比例計算；第三種是「另議」，表示該產品的佣金需要在訂單確認時另行協商確定。建立訂單時，系統會根據產品的佣金設定自動計算佣金金額，減少手動計算的錯誤。</w:t>
      </w:r>
    </w:p>
    <w:p>
      <w:pPr>
        <w:pStyle w:val="Heading1"/>
        <w:spacing w:after="200" w:before="480"/>
      </w:pPr>
      <w:bookmarkStart w:id="100021" w:name="_Toc100021"/>
      <w:r>
        <w:rPr>
          <w:rFonts w:ascii="Calibri" w:eastAsia="SimHei"/>
          <w:b/>
          <w:bCs/>
          <w:color w:val="303030"/>
          <w:sz w:val="32"/>
          <w:szCs w:val="32"/>
        </w:rPr>
        <w:t xml:space="preserve">六、訂單管理</w:t>
      </w:r>
      <w:bookmarkEnd w:id="100021"/>
    </w:p>
    <w:p>
      <w:pPr>
        <w:pStyle w:val="Heading2"/>
        <w:spacing w:after="160" w:before="360"/>
      </w:pPr>
      <w:bookmarkStart w:id="100022" w:name="_Toc100022"/>
      <w:r>
        <w:rPr>
          <w:rFonts w:ascii="Calibri" w:eastAsia="SimHei"/>
          <w:b/>
          <w:bCs/>
          <w:color w:val="303030"/>
          <w:sz w:val="28"/>
          <w:szCs w:val="28"/>
        </w:rPr>
        <w:t xml:space="preserve">6.1 訂單狀態流程</w:t>
      </w:r>
      <w:bookmarkEnd w:id="10002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MCLUB CRM 的訂單系統設有 8 個狀態，完整覆蓋了客戶從初次接觸到最終完成的全過程。狀態依次為：「潜在客戶」→「跟進中」→「已報價」→「已確認」→「待處理」→「處理中」→「已完成」→「已取消」。這個狀態流程讓團隊能夠清晰地追蹤每個訂單的進展，及時發現並解決問題。</w:t>
      </w:r>
    </w:p>
    <w:tbl>
      <w:tblPr>
        <w:tblW w:type="pct" w:w="100%"/>
        <w:tblBorders>
          <w:top w:val="single" w:color="B89870" w:sz="2"/>
          <w:left w:val="none"/>
          <w:bottom w:val="single" w:color="B89870" w:sz="2"/>
          <w:right w:val="none"/>
          <w:insideH w:val="single" w:color="D8D0C8" w:sz="1"/>
          <w:insideV w:val="none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303030"/>
                <w:sz w:val="21"/>
                <w:szCs w:val="21"/>
              </w:rPr>
              <w:t xml:space="preserve">狀態</w:t>
            </w:r>
          </w:p>
        </w:tc>
        <w:tc>
          <w:tcPr>
            <w:tcW w:type="pct" w:w="5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303030"/>
                <w:sz w:val="21"/>
                <w:szCs w:val="21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pct" w:w="50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潜在客戶 (prospect)</w:t>
            </w:r>
          </w:p>
        </w:tc>
        <w:tc>
          <w:tcPr>
            <w:tcW w:type="pct" w:w="50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初步接觸，尚未正式跟進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跟進中 (following_up)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正在積極跟進該客戶</w:t>
            </w:r>
          </w:p>
        </w:tc>
      </w:tr>
      <w:tr>
        <w:trPr>
          <w:cantSplit/>
        </w:trPr>
        <w:tc>
          <w:tcPr>
            <w:tcW w:type="pct" w:w="50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已報價 (quoted)</w:t>
            </w:r>
          </w:p>
        </w:tc>
        <w:tc>
          <w:tcPr>
            <w:tcW w:type="pct" w:w="50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已向客戶提供報價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已確認 (confirmed)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客戶已確認成交</w:t>
            </w:r>
          </w:p>
        </w:tc>
      </w:tr>
      <w:tr>
        <w:trPr>
          <w:cantSplit/>
        </w:trPr>
        <w:tc>
          <w:tcPr>
            <w:tcW w:type="pct" w:w="50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待處理 (pending)</w:t>
            </w:r>
          </w:p>
        </w:tc>
        <w:tc>
          <w:tcPr>
            <w:tcW w:type="pct" w:w="50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已確認，等待後續處理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處理中 (processing)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正在執行服務</w:t>
            </w:r>
          </w:p>
        </w:tc>
      </w:tr>
      <w:tr>
        <w:trPr>
          <w:cantSplit/>
        </w:trPr>
        <w:tc>
          <w:tcPr>
            <w:tcW w:type="pct" w:w="50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已完成 (completed)</w:t>
            </w:r>
          </w:p>
        </w:tc>
        <w:tc>
          <w:tcPr>
            <w:tcW w:type="pct" w:w="50%"/>
            <w:shd w:fill="F8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服務已全部完成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已取消 (cancelled)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484848"/>
                <w:sz w:val="21"/>
                <w:szCs w:val="21"/>
              </w:rPr>
              <w:t xml:space="preserve">訂單已取消</w:t>
            </w:r>
          </w:p>
        </w:tc>
      </w:tr>
    </w:tbl>
    <w:p>
      <w:pPr>
        <w:pStyle w:val="Heading2"/>
        <w:spacing w:after="160" w:before="360"/>
      </w:pPr>
      <w:bookmarkStart w:id="100023" w:name="_Toc100023"/>
      <w:r>
        <w:rPr>
          <w:rFonts w:ascii="Calibri" w:eastAsia="SimHei"/>
          <w:b/>
          <w:bCs/>
          <w:color w:val="303030"/>
          <w:sz w:val="28"/>
          <w:szCs w:val="28"/>
        </w:rPr>
        <w:t xml:space="preserve">6.2 新增訂單</w:t>
      </w:r>
      <w:bookmarkEnd w:id="10002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在訂單管理頁面點擊「新增訂單」按鈕，在對話框中選擇客戶、產品、業務員（Director），並填寫訂單金額和幣種。系統會根據產品的佣金設定自動計算佣金金額：如果產品設定為固定金額，則直接使用該金額；如果設定為百分比，則按訂單金額乘以佣金率計算；如果為「另議」，則佣金金額顯示為 0，待後續協商後由 Admin 手動填入。新增訂單時，訂單和佣金會在同一筆交易中同步建立，確保數據一致性。</w:t>
      </w:r>
    </w:p>
    <w:p>
      <w:pPr>
        <w:pStyle w:val="Heading2"/>
        <w:spacing w:after="160" w:before="360"/>
      </w:pPr>
      <w:bookmarkStart w:id="100024" w:name="_Toc100024"/>
      <w:r>
        <w:rPr>
          <w:rFonts w:ascii="Calibri" w:eastAsia="SimHei"/>
          <w:b/>
          <w:bCs/>
          <w:color w:val="303030"/>
          <w:sz w:val="28"/>
          <w:szCs w:val="28"/>
        </w:rPr>
        <w:t xml:space="preserve">6.3 訂單篩選與結算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訂單列表支援按狀態篩選，您可以快速查看某個狀態下的所有訂單。例如，您可以篩選「跟進中」來查看所有需要繼續跟進的客戶，或篩選「待處理」來確認哪些訂單需要立即處理。訂單完成後，可以進行「結算」操作，標記訂單為最終完成狀態，這也是佣金審批的前提條件。</w:t>
      </w:r>
    </w:p>
    <w:p>
      <w:pPr>
        <w:pStyle w:val="Heading1"/>
        <w:spacing w:after="200" w:before="480"/>
      </w:pPr>
      <w:bookmarkStart w:id="100025" w:name="_Toc100025"/>
      <w:r>
        <w:rPr>
          <w:rFonts w:ascii="Calibri" w:eastAsia="SimHei"/>
          <w:b/>
          <w:bCs/>
          <w:color w:val="303030"/>
          <w:sz w:val="32"/>
          <w:szCs w:val="32"/>
        </w:rPr>
        <w:t xml:space="preserve">七、佣金管理（僅限 Admin）</w:t>
      </w:r>
      <w:bookmarkEnd w:id="100025"/>
    </w:p>
    <w:p>
      <w:pPr>
        <w:pStyle w:val="Heading2"/>
        <w:spacing w:after="160" w:before="360"/>
      </w:pPr>
      <w:bookmarkStart w:id="100026" w:name="_Toc100026"/>
      <w:r>
        <w:rPr>
          <w:rFonts w:ascii="Calibri" w:eastAsia="SimHei"/>
          <w:b/>
          <w:bCs/>
          <w:color w:val="303030"/>
          <w:sz w:val="28"/>
          <w:szCs w:val="28"/>
        </w:rPr>
        <w:t xml:space="preserve">7.1 佣金生命週期</w:t>
      </w:r>
      <w:bookmarkEnd w:id="10002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佣金系統是 MCLUB CRM 的核心功能之一，僅限 Admin 角色訪問。每筆佣金都有三個狀態：「待審批」、「已審批」、「已付款」。當訂單新建時，佣金自動產生並訮定為「待審批」狀態。Admin 需要在訂單完成後，對佣金進行審批確認。審批過程中，Admin 可以修改佣金金額（特別是對於「另議」類型的產品）。審批通過後，待實際付款後將狀態更新為「已付款」，系統會自動記錄付款時間。</w:t>
      </w:r>
    </w:p>
    <w:p>
      <w:pPr>
        <w:pBdr>
          <w:left w:val="single" w:color="B89870" w:sz="12" w:space="8"/>
        </w:pBdr>
        <w:spacing w:after="120" w:before="120" w:line="312"/>
        <w:ind w:left="480"/>
      </w:pPr>
      <w:r>
        <w:rPr>
          <w:rFonts w:ascii="Calibri" w:eastAsia="Microsoft YaHei"/>
          <w:i/>
          <w:iCs/>
          <w:color w:val="808080"/>
          <w:sz w:val="22"/>
          <w:szCs w:val="22"/>
        </w:rPr>
        <w:t xml:space="preserve">提示：只有狀態為「已完成」的訂單才能審批其佣金，請確保先將訂單標記為完成。</w:t>
      </w:r>
    </w:p>
    <w:p>
      <w:pPr>
        <w:pStyle w:val="Heading2"/>
        <w:spacing w:after="160" w:before="360"/>
      </w:pPr>
      <w:bookmarkStart w:id="100027" w:name="_Toc100027"/>
      <w:r>
        <w:rPr>
          <w:rFonts w:ascii="Calibri" w:eastAsia="SimHei"/>
          <w:b/>
          <w:bCs/>
          <w:color w:val="303030"/>
          <w:sz w:val="28"/>
          <w:szCs w:val="28"/>
        </w:rPr>
        <w:t xml:space="preserve">7.2 佣金審批與付款流程</w:t>
      </w:r>
      <w:bookmarkEnd w:id="10002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進入佣金管理頁面後，頁面頂部會顯示三張統計卡片：總付款金額、總待審批金額、總已審批金額。您可以透過狀態篩選快速查看不同狀態的佣金。點擊「審批」按鈕後，系統將顯示佣金詳情以及審批對話框。在對話框中，您可以查看原始訂單訊息，並在需要時修改佣金金額。確認審批後，佣金狀態變為「已審批」。待實際付款完成後，點擊「付款」按鈕，系統會自動記錄付款時間。</w:t>
      </w:r>
    </w:p>
    <w:p>
      <w:pPr>
        <w:pStyle w:val="Heading1"/>
        <w:spacing w:after="200" w:before="480"/>
      </w:pPr>
      <w:bookmarkStart w:id="100028" w:name="_Toc100028"/>
      <w:r>
        <w:rPr>
          <w:rFonts w:ascii="Calibri" w:eastAsia="SimHei"/>
          <w:b/>
          <w:bCs/>
          <w:color w:val="303030"/>
          <w:sz w:val="32"/>
          <w:szCs w:val="32"/>
        </w:rPr>
        <w:t xml:space="preserve">八、活動管理</w:t>
      </w:r>
      <w:bookmarkEnd w:id="100028"/>
    </w:p>
    <w:p>
      <w:pPr>
        <w:pStyle w:val="Heading2"/>
        <w:spacing w:after="160" w:before="360"/>
      </w:pPr>
      <w:bookmarkStart w:id="100029" w:name="_Toc100029"/>
      <w:r>
        <w:rPr>
          <w:rFonts w:ascii="Calibri" w:eastAsia="SimHei"/>
          <w:b/>
          <w:bCs/>
          <w:color w:val="303030"/>
          <w:sz w:val="28"/>
          <w:szCs w:val="28"/>
        </w:rPr>
        <w:t xml:space="preserve">8.1 活動類型</w:t>
      </w:r>
      <w:bookmarkEnd w:id="10002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MCLUB CRM 支援四種活動類型，分別是研討會、網絡研討會、會議和培訓。研討會適合需要線下聚集的場景，例如新產品發佈會或客戶說明會；網絡研討會適合給客戶的線上說明會，節省時間和交通成本；會議適合內部團隊的小組討論；培訓則適合新員工入職或技能提升場景。</w:t>
      </w:r>
    </w:p>
    <w:p>
      <w:pPr>
        <w:pStyle w:val="Heading2"/>
        <w:spacing w:after="160" w:before="360"/>
      </w:pPr>
      <w:bookmarkStart w:id="100030" w:name="_Toc100030"/>
      <w:r>
        <w:rPr>
          <w:rFonts w:ascii="Calibri" w:eastAsia="SimHei"/>
          <w:b/>
          <w:bCs/>
          <w:color w:val="303030"/>
          <w:sz w:val="28"/>
          <w:szCs w:val="28"/>
        </w:rPr>
        <w:t xml:space="preserve">8.2 建立活動</w:t>
      </w:r>
      <w:bookmarkEnd w:id="10003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點擊「活動管理」進入活動頁面，點擊「新增活動」按鈕。填寫活動標題、說明、類型、日期、地點、最大參加人數等信息。您還可以上傳活動海報圖片，讓活動更加生動專業。建立活動後，系統會自動發送通知給所有用戶，確保團隊成員及時知曉新活動安排。活動支援世結和列表兩種檢視模式，日曆檢視讓您一目了然地看到每月的活動分佈。</w:t>
      </w:r>
    </w:p>
    <w:p>
      <w:pPr>
        <w:pStyle w:val="Heading2"/>
        <w:spacing w:after="160" w:before="360"/>
      </w:pPr>
      <w:bookmarkStart w:id="100031" w:name="_Toc100031"/>
      <w:r>
        <w:rPr>
          <w:rFonts w:ascii="Calibri" w:eastAsia="SimHei"/>
          <w:b/>
          <w:bCs/>
          <w:color w:val="303030"/>
          <w:sz w:val="28"/>
          <w:szCs w:val="28"/>
        </w:rPr>
        <w:t xml:space="preserve">8.3 公開報名連結</w:t>
      </w:r>
      <w:bookmarkEnd w:id="10003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每個活動都有一個可分享的公開報名連結，您可以將這個連結發送給客戶，讓他們無需登入 CRM 系統即可報名參加活動。客戶填寫名稱、郵件、電話等基本資料後提交報名，系統會自動建立客戶記錄（如果該郵件尚不在系統中），並將報名訠定到對應的活動下。您可以在活動詳情頁中查看所有報名人員名單，並管理報名狀態（已報名、已出席、已取消）。</w:t>
      </w:r>
    </w:p>
    <w:p>
      <w:pPr>
        <w:pStyle w:val="Heading1"/>
        <w:spacing w:after="200" w:before="480"/>
      </w:pPr>
      <w:bookmarkStart w:id="100032" w:name="_Toc100032"/>
      <w:r>
        <w:rPr>
          <w:rFonts w:ascii="Calibri" w:eastAsia="SimHei"/>
          <w:b/>
          <w:bCs/>
          <w:color w:val="303030"/>
          <w:sz w:val="32"/>
          <w:szCs w:val="32"/>
        </w:rPr>
        <w:t xml:space="preserve">九、公告與通知</w:t>
      </w:r>
      <w:bookmarkEnd w:id="100032"/>
    </w:p>
    <w:p>
      <w:pPr>
        <w:pStyle w:val="Heading2"/>
        <w:spacing w:after="160" w:before="360"/>
      </w:pPr>
      <w:bookmarkStart w:id="100033" w:name="_Toc100033"/>
      <w:r>
        <w:rPr>
          <w:rFonts w:ascii="Calibri" w:eastAsia="SimHei"/>
          <w:b/>
          <w:bCs/>
          <w:color w:val="303030"/>
          <w:sz w:val="28"/>
          <w:szCs w:val="28"/>
        </w:rPr>
        <w:t xml:space="preserve">9.1 系統公告</w:t>
      </w:r>
      <w:bookmarkEnd w:id="10003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系統公告功能讓 Admin 可以向團隊成員發佈重要通知。公告分為三個類別：「一般公告」用於日常通知，「緊急公告」用於重要且需要快速處理的事項，「政策變更」用於公司政策的更新和說明。發佈公告時，可以選擇目標角色，決定哪些角色的用戶能夠看到這則公告。重要公告可以置頂，置頂的公告會固定顯示在公告列表頂部。</w:t>
      </w:r>
    </w:p>
    <w:p>
      <w:pPr>
        <w:pStyle w:val="Heading2"/>
        <w:spacing w:after="160" w:before="360"/>
      </w:pPr>
      <w:bookmarkStart w:id="100034" w:name="_Toc100034"/>
      <w:r>
        <w:rPr>
          <w:rFonts w:ascii="Calibri" w:eastAsia="SimHei"/>
          <w:b/>
          <w:bCs/>
          <w:color w:val="303030"/>
          <w:sz w:val="28"/>
          <w:szCs w:val="28"/>
        </w:rPr>
        <w:t xml:space="preserve">9.2 站內通知</w:t>
      </w:r>
      <w:bookmarkEnd w:id="10003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系統會自動發送站內通知，例如新增活動時會通知所有用戶，發佈公告時會通知目標角色的用戶。左側邊欄頂部會顯示未讀通知的數量徽章，點擊即可進入通知列表查看詳情。您可以逐一標記已讀，也可以一鍵全部標記為已讀。通知系統是團隊內部沟通的重要工具，建議定期查看以確保不錯過任何重要信息。</w:t>
      </w:r>
    </w:p>
    <w:p>
      <w:pPr>
        <w:pStyle w:val="Heading1"/>
        <w:spacing w:after="200" w:before="480"/>
      </w:pPr>
      <w:bookmarkStart w:id="100035" w:name="_Toc100035"/>
      <w:r>
        <w:rPr>
          <w:rFonts w:ascii="Calibri" w:eastAsia="SimHei"/>
          <w:b/>
          <w:bCs/>
          <w:color w:val="303030"/>
          <w:sz w:val="32"/>
          <w:szCs w:val="32"/>
        </w:rPr>
        <w:t xml:space="preserve">十、用戶管理（僅限 Admin）</w:t>
      </w:r>
      <w:bookmarkEnd w:id="100035"/>
    </w:p>
    <w:p>
      <w:pPr>
        <w:pStyle w:val="Heading2"/>
        <w:spacing w:after="160" w:before="360"/>
      </w:pPr>
      <w:bookmarkStart w:id="100036" w:name="_Toc100036"/>
      <w:r>
        <w:rPr>
          <w:rFonts w:ascii="Calibri" w:eastAsia="SimHei"/>
          <w:b/>
          <w:bCs/>
          <w:color w:val="303030"/>
          <w:sz w:val="28"/>
          <w:szCs w:val="28"/>
        </w:rPr>
        <w:t xml:space="preserve">10.1 用戶列表</w:t>
      </w:r>
      <w:bookmarkEnd w:id="10003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用戶管理頁面顯示系統中所有用戶的列表，包括名稱、郵件、角色、電話等信息。您可以透過角色篩選快速查看所有 Admin 或 Director。頁面頂部會顯示用戶總數、Admin 數量和 Director 數量的統計資訊。點擊用戶名稱可以查看詳細資料，包括該用戶的訂單數、佣金總額和轉介客戶數等絡合數據。</w:t>
      </w:r>
    </w:p>
    <w:p>
      <w:pPr>
        <w:pStyle w:val="Heading2"/>
        <w:spacing w:after="160" w:before="360"/>
      </w:pPr>
      <w:bookmarkStart w:id="100037" w:name="_Toc100037"/>
      <w:r>
        <w:rPr>
          <w:rFonts w:ascii="Calibri" w:eastAsia="SimHei"/>
          <w:b/>
          <w:bCs/>
          <w:color w:val="303030"/>
          <w:sz w:val="28"/>
          <w:szCs w:val="28"/>
        </w:rPr>
        <w:t xml:space="preserve">10.2 新增與管理用戶</w:t>
      </w:r>
      <w:bookmarkEnd w:id="10003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Admin 可以新增 Director 帳號。點擊「新增用戶」後，填寫名稱、郵件、密碼和電話即可。新增的用戶預設為 Director 角色，如需新增 Admin 帳號請聯繫系統開發者。編輯用戶時，可以修改名稱、電話和角色。刪除用戶時需要特別注意，因為刪除用戶會影響其關聯的訂單、佣金和客戶記錄，系統會彈出警告提示。建議如非必要，以修改角色或停用帳號替代刪除操作。</w:t>
      </w:r>
    </w:p>
    <w:p>
      <w:pPr>
        <w:pStyle w:val="Heading1"/>
        <w:spacing w:after="200" w:before="480"/>
      </w:pPr>
      <w:bookmarkStart w:id="100038" w:name="_Toc100038"/>
      <w:r>
        <w:rPr>
          <w:rFonts w:ascii="Calibri" w:eastAsia="SimHei"/>
          <w:b/>
          <w:bCs/>
          <w:color w:val="303030"/>
          <w:sz w:val="32"/>
          <w:szCs w:val="32"/>
        </w:rPr>
        <w:t xml:space="preserve">十一、系統設定</w:t>
      </w:r>
      <w:bookmarkEnd w:id="100038"/>
    </w:p>
    <w:p>
      <w:pPr>
        <w:pStyle w:val="Heading2"/>
        <w:spacing w:after="160" w:before="360"/>
      </w:pPr>
      <w:bookmarkStart w:id="100039" w:name="_Toc100039"/>
      <w:r>
        <w:rPr>
          <w:rFonts w:ascii="Calibri" w:eastAsia="SimHei"/>
          <w:b/>
          <w:bCs/>
          <w:color w:val="303030"/>
          <w:sz w:val="28"/>
          <w:szCs w:val="28"/>
        </w:rPr>
        <w:t xml:space="preserve">11.1 資料匯出</w:t>
      </w:r>
      <w:bookmarkEnd w:id="10003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系統設定頁面提供 CSV 資料匯出功能，支援匯出客戶資料、訂單資料和佣金資料三種類型。匯出的 CSV 檔案採用 UTF-8 BOM 編碼，可以直接在 Excel 中正確顯示中文字元，不會出現爬碟碼。Director 角色匯出時只會包含自己的數據，Admin 則可以匯出全部數據。這個功能非常適合定期備份重要數據，或者將數據匯入其他分析工具進行深入分析。</w:t>
      </w:r>
    </w:p>
    <w:p>
      <w:pPr>
        <w:pStyle w:val="Heading2"/>
        <w:spacing w:after="160" w:before="360"/>
      </w:pPr>
      <w:bookmarkStart w:id="100040" w:name="_Toc100040"/>
      <w:r>
        <w:rPr>
          <w:rFonts w:ascii="Calibri" w:eastAsia="SimHei"/>
          <w:b/>
          <w:bCs/>
          <w:color w:val="303030"/>
          <w:sz w:val="28"/>
          <w:szCs w:val="28"/>
        </w:rPr>
        <w:t xml:space="preserve">11.2 通知偏好設定</w:t>
      </w:r>
      <w:bookmarkEnd w:id="10004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在系統設定中，您可以開啟或關閉各類通知的接收。目前支援的通知類型包括訂單通知、佣金通知、活動通知和電子郵件通知（待開放）。根據您的工作需求，可以自由組合開啟或關閉不同類型的通知，避免接收過多不相關的推送。系統設定頁面還會顯示系統概覽信息，包括產品總數、客戶總數、總營收等絡合統計。</w:t>
      </w:r>
    </w:p>
    <w:p>
      <w:pPr>
        <w:pStyle w:val="Heading1"/>
        <w:spacing w:after="200" w:before="480"/>
      </w:pPr>
      <w:bookmarkStart w:id="100041" w:name="_Toc100041"/>
      <w:r>
        <w:rPr>
          <w:rFonts w:ascii="Calibri" w:eastAsia="SimHei"/>
          <w:b/>
          <w:bCs/>
          <w:color w:val="303030"/>
          <w:sz w:val="32"/>
          <w:szCs w:val="32"/>
        </w:rPr>
        <w:t xml:space="preserve">十二、日本物業風險評估模型</w:t>
      </w:r>
      <w:bookmarkEnd w:id="100041"/>
    </w:p>
    <w:p>
      <w:pPr>
        <w:pStyle w:val="Heading2"/>
        <w:spacing w:after="160" w:before="360"/>
      </w:pPr>
      <w:bookmarkStart w:id="100042" w:name="_Toc100042"/>
      <w:r>
        <w:rPr>
          <w:rFonts w:ascii="Calibri" w:eastAsia="SimHei"/>
          <w:b/>
          <w:bCs/>
          <w:color w:val="303030"/>
          <w:sz w:val="28"/>
          <w:szCs w:val="28"/>
        </w:rPr>
        <w:t xml:space="preserve">12.1 功能簡介</w:t>
      </w:r>
      <w:bookmarkEnd w:id="10004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日本物業風險評估模型是 MCLUB CRM 的獨立功能模組，用於評估日本物業投資的風險與回報。該模型採用三層分析架構：第一層是歷史數據驗證，基於過去的實際市場數據計算回報率；第二層是 84 個壓力測試場景，涵蓋各種市場波動情形；第三層是 ML 機率加權，透過機器學習模型對各場景進行機率加權，得出更精準的風險評估結果。</w:t>
      </w:r>
    </w:p>
    <w:p>
      <w:pPr>
        <w:pStyle w:val="Heading2"/>
        <w:spacing w:after="160" w:before="360"/>
      </w:pPr>
      <w:bookmarkStart w:id="100043" w:name="_Toc100043"/>
      <w:r>
        <w:rPr>
          <w:rFonts w:ascii="Calibri" w:eastAsia="SimHei"/>
          <w:b/>
          <w:bCs/>
          <w:color w:val="303030"/>
          <w:sz w:val="28"/>
          <w:szCs w:val="28"/>
        </w:rPr>
        <w:t xml:space="preserve">12.2 使用步驟</w:t>
      </w:r>
      <w:bookmarkEnd w:id="10004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進入風險評估模型後，需要輸入密碼才能進入。系統提供四個步驟的輸入精靈：步驟一為物業基本資料，填寫物業價值（日圃）和匯率；步驟二為財務條件，設定貸款成數（LTV）、按揭利率、租金回報率等；步驟三為成本參數，包括持有成本、交易成本和購買成本；步驟四為投資參數，設定持有期間和風險偏好。完成四個步驟後，系統會生成完整的風險評估報告，包含投資回報機率分佈圖（Bell Curve）和三層分析結果。</w:t>
      </w:r>
    </w:p>
    <w:p>
      <w:pPr>
        <w:pBdr>
          <w:left w:val="single" w:color="B89870" w:sz="12" w:space="8"/>
        </w:pBdr>
        <w:spacing w:after="120" w:before="120" w:line="312"/>
        <w:ind w:left="480"/>
      </w:pPr>
      <w:r>
        <w:rPr>
          <w:rFonts w:ascii="Calibri" w:eastAsia="Microsoft YaHei"/>
          <w:i/>
          <w:iCs/>
          <w:color w:val="808080"/>
          <w:sz w:val="22"/>
          <w:szCs w:val="22"/>
        </w:rPr>
        <w:t xml:space="preserve">提示：風險評估模型為獨立頁面，可透過左側邊欄的連結進入。</w:t>
      </w:r>
    </w:p>
    <w:p>
      <w:pPr>
        <w:pStyle w:val="Heading1"/>
        <w:spacing w:after="200" w:before="480"/>
      </w:pPr>
      <w:bookmarkStart w:id="100044" w:name="_Toc100044"/>
      <w:r>
        <w:rPr>
          <w:rFonts w:ascii="Calibri" w:eastAsia="SimHei"/>
          <w:b/>
          <w:bCs/>
          <w:color w:val="303030"/>
          <w:sz w:val="32"/>
          <w:szCs w:val="32"/>
        </w:rPr>
        <w:t xml:space="preserve">十三、常見問題</w:t>
      </w:r>
      <w:bookmarkEnd w:id="100044"/>
    </w:p>
    <w:p>
      <w:pPr>
        <w:pStyle w:val="Heading2"/>
        <w:spacing w:after="160" w:before="360"/>
      </w:pPr>
      <w:bookmarkStart w:id="100045" w:name="_Toc100045"/>
      <w:r>
        <w:rPr>
          <w:rFonts w:ascii="Calibri" w:eastAsia="SimHei"/>
          <w:b/>
          <w:bCs/>
          <w:color w:val="303030"/>
          <w:sz w:val="28"/>
          <w:szCs w:val="28"/>
        </w:rPr>
        <w:t xml:space="preserve">Q1: 忘記密碼怎麼辦？</w:t>
      </w:r>
      <w:bookmarkEnd w:id="10004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請聯繫系統管理員（Admin）協助重置密碼。系統目前不支援自助找回密碼功能，建議將密碼記錄在安全的密碼管理工具中。</w:t>
      </w:r>
    </w:p>
    <w:p>
      <w:pPr>
        <w:pStyle w:val="Heading2"/>
        <w:spacing w:after="160" w:before="360"/>
      </w:pPr>
      <w:bookmarkStart w:id="100046" w:name="_Toc100046"/>
      <w:r>
        <w:rPr>
          <w:rFonts w:ascii="Calibri" w:eastAsia="SimHei"/>
          <w:b/>
          <w:bCs/>
          <w:color w:val="303030"/>
          <w:sz w:val="28"/>
          <w:szCs w:val="28"/>
        </w:rPr>
        <w:t xml:space="preserve">Q2: 為什麼看不到某些客戶或訂單？</w:t>
      </w:r>
      <w:bookmarkEnd w:id="10004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Director 角色只能看到自己負責的客戶和訂單。如果您需要查看全部數據，請聯繫 Admin 升級權限。另外，請確認您是否正確登入了自己的帳號，而不是其他同事的帳號。</w:t>
      </w:r>
    </w:p>
    <w:p>
      <w:pPr>
        <w:pStyle w:val="Heading2"/>
        <w:spacing w:after="160" w:before="360"/>
      </w:pPr>
      <w:bookmarkStart w:id="100047" w:name="_Toc100047"/>
      <w:r>
        <w:rPr>
          <w:rFonts w:ascii="Calibri" w:eastAsia="SimHei"/>
          <w:b/>
          <w:bCs/>
          <w:color w:val="303030"/>
          <w:sz w:val="28"/>
          <w:szCs w:val="28"/>
        </w:rPr>
        <w:t xml:space="preserve">Q3: 如何備份數據？</w:t>
      </w:r>
      <w:bookmarkEnd w:id="10004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您可以透過「系統設定」頁面的 CSV 匯出功能，分別匯出客戶、訂單和佣金資料。建議定期（如每週或每月）進行一次匯出備份。生產環境也具備自動備份機制，確保數據安全。</w:t>
      </w:r>
    </w:p>
    <w:p>
      <w:pPr>
        <w:pStyle w:val="Heading2"/>
        <w:spacing w:after="160" w:before="360"/>
      </w:pPr>
      <w:bookmarkStart w:id="100048" w:name="_Toc100048"/>
      <w:r>
        <w:rPr>
          <w:rFonts w:ascii="Calibri" w:eastAsia="SimHei"/>
          <w:b/>
          <w:bCs/>
          <w:color w:val="303030"/>
          <w:sz w:val="28"/>
          <w:szCs w:val="28"/>
        </w:rPr>
        <w:t xml:space="preserve">Q4: 公開報名連結如何分享給客戶？</w:t>
      </w:r>
      <w:bookmarkEnd w:id="10004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484848"/>
          <w:sz w:val="24"/>
          <w:szCs w:val="24"/>
        </w:rPr>
        <w:t xml:space="preserve">在活動詳情頁中，找到「報名連結」區塊，點擊複製按鈕即可將連結複製到剪貼板。然後透過郵件、WhatsApp 或其他通訊工具發送給客戶。客戶點擊連結後可以直接填寫報名表單，無需登入 CRM 系統。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6"/>
        <w:szCs w:val="16"/>
      </w:rPr>
      <w:t xml:space="preserve">MCLUB CRM 用戶操作手册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484848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12"/>
      <w:outlineLvl w:val="0"/>
    </w:pPr>
    <w:rPr>
      <w:rFonts w:ascii="Calibri" w:eastAsia="SimHei"/>
      <w:b/>
      <w:bCs/>
      <w:color w:val="3030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 w:line="312"/>
      <w:outlineLvl w:val="1"/>
    </w:pPr>
    <w:rPr>
      <w:rFonts w:ascii="Calibri" w:eastAsia="SimHei"/>
      <w:b/>
      <w:bCs/>
      <w:color w:val="3030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12"/>
      <w:outlineLvl w:val="2"/>
    </w:pPr>
    <w:rPr>
      <w:rFonts w:ascii="Calibri" w:eastAsia="SimHei"/>
      <w:b/>
      <w:bCs/>
      <w:color w:val="3030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2026-07-07T01:30:21.006Z</dcterms:created>
  <dcterms:modified xsi:type="dcterms:W3CDTF">2026-07-07T01:30:21.006Z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