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03B0" w14:textId="016F9F07" w:rsidR="0078114C" w:rsidRDefault="0078114C">
      <w:r>
        <w:rPr>
          <w:rFonts w:hint="eastAsia"/>
        </w:rPr>
        <w:t>在u</w:t>
      </w:r>
      <w:r>
        <w:t>buntu</w:t>
      </w:r>
      <w:r>
        <w:rPr>
          <w:rFonts w:hint="eastAsia"/>
        </w:rPr>
        <w:t>中用i</w:t>
      </w:r>
      <w:r>
        <w:t>fconfig</w:t>
      </w:r>
      <w:r>
        <w:rPr>
          <w:rFonts w:hint="eastAsia"/>
        </w:rPr>
        <w:t>命令查看虚拟机主机地址，并开通http服务</w:t>
      </w:r>
    </w:p>
    <w:p w14:paraId="4B9C62B0" w14:textId="32348438" w:rsidR="0078114C" w:rsidRDefault="0078114C">
      <w:r w:rsidRPr="0078114C">
        <w:rPr>
          <w:noProof/>
        </w:rPr>
        <w:drawing>
          <wp:inline distT="0" distB="0" distL="0" distR="0" wp14:anchorId="686F9BA5" wp14:editId="78C6F6CB">
            <wp:extent cx="5274310" cy="42316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1266C" w14:textId="440A1E5E" w:rsidR="0078114C" w:rsidRDefault="0078114C">
      <w:r w:rsidRPr="0078114C">
        <w:rPr>
          <w:noProof/>
        </w:rPr>
        <w:lastRenderedPageBreak/>
        <w:drawing>
          <wp:inline distT="0" distB="0" distL="0" distR="0" wp14:anchorId="46CF4B1A" wp14:editId="099569D7">
            <wp:extent cx="5274310" cy="6244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4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BDE01" w14:textId="13307747" w:rsidR="0078114C" w:rsidRDefault="0078114C">
      <w:r>
        <w:rPr>
          <w:rFonts w:hint="eastAsia"/>
        </w:rPr>
        <w:t>文件中存储i</w:t>
      </w:r>
      <w:r>
        <w:t>ndex</w:t>
      </w:r>
      <w:r>
        <w:rPr>
          <w:rFonts w:hint="eastAsia"/>
        </w:rPr>
        <w:t>文件夹，上传该文件，在主机中通过浏览器访问该文件</w:t>
      </w:r>
    </w:p>
    <w:p w14:paraId="455C8947" w14:textId="01515547" w:rsidR="0078114C" w:rsidRDefault="0078114C">
      <w:r w:rsidRPr="0078114C">
        <w:rPr>
          <w:noProof/>
        </w:rPr>
        <w:drawing>
          <wp:inline distT="0" distB="0" distL="0" distR="0" wp14:anchorId="477C87C0" wp14:editId="4B010609">
            <wp:extent cx="5274310" cy="77787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12C48" w14:textId="67D4F622" w:rsidR="0078114C" w:rsidRDefault="0078114C">
      <w:pPr>
        <w:rPr>
          <w:rFonts w:hint="eastAsia"/>
        </w:rPr>
      </w:pPr>
      <w:r w:rsidRPr="0078114C">
        <w:rPr>
          <w:noProof/>
        </w:rPr>
        <w:lastRenderedPageBreak/>
        <w:drawing>
          <wp:inline distT="0" distB="0" distL="0" distR="0" wp14:anchorId="600BD45E" wp14:editId="11408684">
            <wp:extent cx="5274310" cy="44354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A1B76" w14:textId="77777777" w:rsidR="00A02194" w:rsidRDefault="00A02194"/>
    <w:p w14:paraId="233F43C8" w14:textId="77777777" w:rsidR="00A02194" w:rsidRDefault="00A02194"/>
    <w:p w14:paraId="27BE61C3" w14:textId="498C37A3" w:rsidR="00BF1384" w:rsidRDefault="003E732F">
      <w:r>
        <w:rPr>
          <w:rFonts w:hint="eastAsia"/>
        </w:rPr>
        <w:t>5.在云主机中建立文件夹h</w:t>
      </w:r>
      <w:r>
        <w:t>ttp</w:t>
      </w:r>
      <w:r>
        <w:rPr>
          <w:rFonts w:hint="eastAsia"/>
        </w:rPr>
        <w:t>，里面新建h</w:t>
      </w:r>
      <w:r>
        <w:t>tml</w:t>
      </w:r>
      <w:r>
        <w:rPr>
          <w:rFonts w:hint="eastAsia"/>
        </w:rPr>
        <w:t>文件。</w:t>
      </w:r>
    </w:p>
    <w:p w14:paraId="2E536BEF" w14:textId="7624BC38" w:rsidR="003E732F" w:rsidRDefault="003E732F">
      <w:r w:rsidRPr="003E732F">
        <w:rPr>
          <w:noProof/>
        </w:rPr>
        <w:drawing>
          <wp:inline distT="0" distB="0" distL="0" distR="0" wp14:anchorId="48E3F399" wp14:editId="6740CA2C">
            <wp:extent cx="2663190" cy="185547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19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AC92" w14:textId="49428F08" w:rsidR="003E732F" w:rsidRDefault="003E732F">
      <w:r>
        <w:rPr>
          <w:rFonts w:hint="eastAsia"/>
        </w:rPr>
        <w:t>然后打开终端，用p</w:t>
      </w:r>
      <w:r>
        <w:t>ython</w:t>
      </w:r>
      <w:r>
        <w:rPr>
          <w:rFonts w:hint="eastAsia"/>
        </w:rPr>
        <w:t>建立简单的h</w:t>
      </w:r>
      <w:r>
        <w:t>ttp</w:t>
      </w:r>
      <w:r>
        <w:rPr>
          <w:rFonts w:hint="eastAsia"/>
        </w:rPr>
        <w:t>服务器，设置端口号为80</w:t>
      </w:r>
    </w:p>
    <w:p w14:paraId="3AFFDB88" w14:textId="2E4376D8" w:rsidR="003E732F" w:rsidRDefault="003E732F">
      <w:r w:rsidRPr="003E732F">
        <w:rPr>
          <w:noProof/>
        </w:rPr>
        <w:lastRenderedPageBreak/>
        <w:drawing>
          <wp:inline distT="0" distB="0" distL="0" distR="0" wp14:anchorId="0EAE770E" wp14:editId="7D2E6008">
            <wp:extent cx="5193030" cy="4018280"/>
            <wp:effectExtent l="0" t="0" r="762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030" cy="401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31375" w14:textId="60F51CEA" w:rsidR="003E732F" w:rsidRDefault="003E732F">
      <w:r>
        <w:rPr>
          <w:rFonts w:hint="eastAsia"/>
        </w:rPr>
        <w:t>在主机浏览器中访问，结果如下：</w:t>
      </w:r>
    </w:p>
    <w:p w14:paraId="3663271B" w14:textId="22B72788" w:rsidR="003E732F" w:rsidRDefault="003E732F">
      <w:r w:rsidRPr="003E732F">
        <w:rPr>
          <w:noProof/>
        </w:rPr>
        <w:drawing>
          <wp:inline distT="0" distB="0" distL="0" distR="0" wp14:anchorId="2361D402" wp14:editId="1D215499">
            <wp:extent cx="4318635" cy="174180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63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7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997AC" w14:textId="77777777" w:rsidR="00210ACF" w:rsidRDefault="00210ACF" w:rsidP="0078114C">
      <w:r>
        <w:separator/>
      </w:r>
    </w:p>
  </w:endnote>
  <w:endnote w:type="continuationSeparator" w:id="0">
    <w:p w14:paraId="5F069AC8" w14:textId="77777777" w:rsidR="00210ACF" w:rsidRDefault="00210ACF" w:rsidP="00781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EB73C9" w14:textId="77777777" w:rsidR="00210ACF" w:rsidRDefault="00210ACF" w:rsidP="0078114C">
      <w:r>
        <w:separator/>
      </w:r>
    </w:p>
  </w:footnote>
  <w:footnote w:type="continuationSeparator" w:id="0">
    <w:p w14:paraId="2B134473" w14:textId="77777777" w:rsidR="00210ACF" w:rsidRDefault="00210ACF" w:rsidP="007811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87"/>
    <w:rsid w:val="00210ACF"/>
    <w:rsid w:val="003E732F"/>
    <w:rsid w:val="00716F87"/>
    <w:rsid w:val="0078114C"/>
    <w:rsid w:val="00A02194"/>
    <w:rsid w:val="00BF1384"/>
    <w:rsid w:val="00D61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4CCDBD"/>
  <w15:chartTrackingRefBased/>
  <w15:docId w15:val="{941E96AB-4705-4FAB-90A3-53BBB934F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11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11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11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11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姮瑜 卿</dc:creator>
  <cp:keywords/>
  <dc:description/>
  <cp:lastModifiedBy>姮瑜 卿</cp:lastModifiedBy>
  <cp:revision>5</cp:revision>
  <dcterms:created xsi:type="dcterms:W3CDTF">2020-10-11T06:58:00Z</dcterms:created>
  <dcterms:modified xsi:type="dcterms:W3CDTF">2020-10-19T07:46:00Z</dcterms:modified>
</cp:coreProperties>
</file>