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18"/>
        </w:tabs>
        <w:spacing w:line="0" w:lineRule="atLeast"/>
        <w:jc w:val="center"/>
        <w:rPr>
          <w:rFonts w:hint="eastAsia" w:ascii="微软雅黑" w:hAnsi="微软雅黑" w:eastAsia="微软雅黑"/>
          <w:b/>
          <w:kern w:val="0"/>
          <w:sz w:val="36"/>
          <w:szCs w:val="28"/>
        </w:rPr>
      </w:pPr>
      <w:r>
        <w:rPr>
          <w:rFonts w:hint="eastAsia" w:ascii="微软雅黑" w:hAnsi="微软雅黑" w:eastAsia="微软雅黑"/>
          <w:b/>
          <w:kern w:val="0"/>
          <w:sz w:val="36"/>
          <w:szCs w:val="28"/>
          <w:lang w:eastAsia="zh-CN"/>
        </w:rPr>
        <w:t>上海同愉</w:t>
      </w:r>
      <w:r>
        <w:rPr>
          <w:rFonts w:hint="eastAsia" w:ascii="微软雅黑" w:hAnsi="微软雅黑" w:eastAsia="微软雅黑"/>
          <w:b/>
          <w:kern w:val="0"/>
          <w:sz w:val="36"/>
          <w:szCs w:val="28"/>
        </w:rPr>
        <w:t>猎头公司推荐报告</w:t>
      </w:r>
    </w:p>
    <w:tbl>
      <w:tblPr>
        <w:tblStyle w:val="11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330" w:type="dxa"/>
            <w:shd w:val="clear" w:color="auto" w:fill="BFBFBF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b/>
                <w:sz w:val="28"/>
                <w:szCs w:val="28"/>
              </w:rPr>
              <w:t>个人基本信息：</w:t>
            </w:r>
          </w:p>
        </w:tc>
      </w:tr>
    </w:tbl>
    <w:tbl>
      <w:tblPr>
        <w:tblStyle w:val="12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default" w:ascii="微软雅黑" w:hAnsi="微软雅黑" w:eastAsia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姓名：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eastAsia="zh-CN"/>
              </w:rPr>
              <w:t>韩福海</w:t>
            </w:r>
          </w:p>
        </w:tc>
        <w:tc>
          <w:tcPr>
            <w:tcW w:w="4069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期待职位：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val="en-US" w:eastAsia="zh-CN"/>
              </w:rPr>
              <w:t>php研发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性别：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eastAsia="zh-CN"/>
              </w:rPr>
              <w:t>男</w:t>
            </w:r>
          </w:p>
        </w:tc>
        <w:tc>
          <w:tcPr>
            <w:tcW w:w="4069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default" w:ascii="微软雅黑" w:hAnsi="微软雅黑" w:eastAsia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英文名：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val="en-US" w:eastAsia="zh-CN"/>
              </w:rPr>
              <w:t>hanfvhai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default" w:ascii="微软雅黑" w:hAnsi="微软雅黑" w:eastAsia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年龄：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val="en-US" w:eastAsia="zh-CN"/>
              </w:rPr>
              <w:t>30+</w:t>
            </w:r>
          </w:p>
        </w:tc>
        <w:tc>
          <w:tcPr>
            <w:tcW w:w="4069" w:type="dxa"/>
          </w:tcPr>
          <w:p>
            <w:pPr>
              <w:tabs>
                <w:tab w:val="left" w:pos="420"/>
                <w:tab w:val="left" w:pos="84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婚姻状况：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default" w:ascii="微软雅黑" w:hAnsi="微软雅黑" w:eastAsia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移动电话：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val="en-US" w:eastAsia="zh-CN"/>
              </w:rPr>
              <w:t>18317332108</w:t>
            </w:r>
          </w:p>
        </w:tc>
        <w:tc>
          <w:tcPr>
            <w:tcW w:w="4069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所在城市：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eastAsia="zh-CN"/>
              </w:rPr>
              <w:t>安阳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default" w:ascii="微软雅黑" w:hAnsi="微软雅黑" w:eastAsia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电子邮件：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val="en-US" w:eastAsia="zh-CN"/>
              </w:rPr>
              <w:t>669470638@qq.com</w:t>
            </w:r>
          </w:p>
        </w:tc>
        <w:tc>
          <w:tcPr>
            <w:tcW w:w="4069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default" w:ascii="微软雅黑" w:hAnsi="微软雅黑" w:eastAsia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目前薪资：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val="en-US" w:eastAsia="zh-CN"/>
              </w:rPr>
              <w:t>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是否有护照：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eastAsia="zh-CN"/>
              </w:rPr>
              <w:t>有</w:t>
            </w:r>
          </w:p>
        </w:tc>
        <w:tc>
          <w:tcPr>
            <w:tcW w:w="4069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default" w:ascii="微软雅黑" w:hAnsi="微软雅黑" w:eastAsia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期望薪资：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val="en-US" w:eastAsia="zh-CN"/>
              </w:rPr>
              <w:t>12k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目前是否在职：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069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目标工作地：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261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ascii="微软雅黑" w:hAnsi="微软雅黑" w:eastAsia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推荐时间：</w:t>
            </w:r>
          </w:p>
        </w:tc>
        <w:tc>
          <w:tcPr>
            <w:tcW w:w="4069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</w:rPr>
              <w:t>最快到岗时间：</w:t>
            </w:r>
            <w:r>
              <w:rPr>
                <w:rFonts w:hint="eastAsia" w:ascii="微软雅黑" w:hAnsi="微软雅黑" w:eastAsia="微软雅黑"/>
                <w:kern w:val="0"/>
                <w:sz w:val="24"/>
                <w:szCs w:val="24"/>
                <w:lang w:eastAsia="zh-CN"/>
              </w:rPr>
              <w:t>半月内</w:t>
            </w:r>
          </w:p>
        </w:tc>
      </w:tr>
    </w:tbl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0"/>
        <w:gridCol w:w="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8522" w:type="dxa"/>
            <w:gridSpan w:val="2"/>
            <w:shd w:val="clear" w:color="auto" w:fill="BFBFBF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b/>
                <w:sz w:val="28"/>
                <w:szCs w:val="28"/>
              </w:rPr>
              <w:t>推荐理由：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22" w:type="dxa"/>
            <w:gridSpan w:val="2"/>
          </w:tcPr>
          <w:p>
            <w:pPr>
              <w:adjustRightInd w:val="0"/>
              <w:snapToGrid w:val="0"/>
              <w:ind w:left="108"/>
              <w:rPr>
                <w:rFonts w:hint="default" w:ascii="微软雅黑" w:hAnsi="微软雅黑" w:eastAsia="微软雅黑"/>
                <w:i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8522" w:type="dxa"/>
            <w:gridSpan w:val="2"/>
            <w:shd w:val="clear" w:color="auto" w:fill="BFBFBF"/>
          </w:tcPr>
          <w:p>
            <w:pPr>
              <w:rPr>
                <w:rFonts w:ascii="宋体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b/>
                <w:sz w:val="28"/>
                <w:szCs w:val="28"/>
              </w:rPr>
              <w:t>工作经验（由近及远）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0" w:hRule="atLeast"/>
        </w:trPr>
        <w:tc>
          <w:tcPr>
            <w:tcW w:w="8522" w:type="dxa"/>
            <w:gridSpan w:val="2"/>
          </w:tcPr>
          <w:p>
            <w:pPr>
              <w:tabs>
                <w:tab w:val="left" w:pos="1418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2019.10-2020.2(一个半月)</w:t>
            </w:r>
          </w:p>
          <w:p>
            <w:pPr>
              <w:tabs>
                <w:tab w:val="left" w:pos="1418"/>
              </w:tabs>
              <w:spacing w:line="0" w:lineRule="atLeast"/>
              <w:ind w:left="108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1.区块动物。</w:t>
            </w:r>
          </w:p>
          <w:p>
            <w:pPr>
              <w:tabs>
                <w:tab w:val="left" w:pos="1418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注册，登录，实名认证，激活账户，领养宠物，收养宠物，领养收益，推广收益。</w:t>
            </w:r>
          </w:p>
          <w:p>
            <w:pPr>
              <w:tabs>
                <w:tab w:val="left" w:pos="1418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全部自动处理。</w:t>
            </w:r>
          </w:p>
          <w:p>
            <w:pPr>
              <w:tabs>
                <w:tab w:val="left" w:pos="1418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难点：数据结构和内在逻辑，数据计算等业务逻辑的处理。</w:t>
            </w:r>
          </w:p>
          <w:p>
            <w:pPr>
              <w:tabs>
                <w:tab w:val="left" w:pos="1418"/>
              </w:tabs>
              <w:spacing w:line="0" w:lineRule="atLeast"/>
              <w:jc w:val="left"/>
              <w:rPr>
                <w:rFonts w:hint="default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2.crmeb商城二开 （半个月）</w:t>
            </w:r>
          </w:p>
          <w:p>
            <w:pPr>
              <w:tabs>
                <w:tab w:val="left" w:pos="1418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 xml:space="preserve">  小程序和商户开通和支付对接</w:t>
            </w:r>
          </w:p>
          <w:p>
            <w:pPr>
              <w:tabs>
                <w:tab w:val="left" w:pos="1418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 xml:space="preserve">  代理商开员工和分销商后台，</w:t>
            </w:r>
          </w:p>
          <w:p>
            <w:pPr>
              <w:tabs>
                <w:tab w:val="left" w:pos="1418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 xml:space="preserve">  数据的统计。</w:t>
            </w:r>
          </w:p>
          <w:p>
            <w:pPr>
              <w:tabs>
                <w:tab w:val="left" w:pos="1418"/>
              </w:tabs>
              <w:spacing w:line="0" w:lineRule="atLeast"/>
              <w:ind w:left="108"/>
              <w:jc w:val="left"/>
              <w:rPr>
                <w:rFonts w:hint="default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2017-2019河南相映红 php</w:t>
            </w:r>
          </w:p>
          <w:p>
            <w:pPr>
              <w:tabs>
                <w:tab w:val="left" w:pos="1418"/>
              </w:tabs>
              <w:spacing w:line="0" w:lineRule="atLeast"/>
              <w:ind w:left="108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业务框架使用mysql5.6+php5+thinkphp5+win服务器。</w:t>
            </w:r>
          </w:p>
          <w:p>
            <w:pPr>
              <w:adjustRightInd w:val="0"/>
              <w:snapToGrid w:val="0"/>
              <w:ind w:left="108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eastAsia="zh-CN"/>
              </w:rPr>
              <w:t>后台模块功能的编写</w:t>
            </w: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+接口的编写，基本的增册改查。</w:t>
            </w:r>
          </w:p>
          <w:p>
            <w:pPr>
              <w:adjustRightInd w:val="0"/>
              <w:snapToGrid w:val="0"/>
              <w:ind w:left="108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数据的导入，导出，数据的统计。</w:t>
            </w:r>
          </w:p>
          <w:p>
            <w:pPr>
              <w:adjustRightInd w:val="0"/>
              <w:snapToGrid w:val="0"/>
              <w:ind w:left="108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缓存redius，分布式，</w:t>
            </w:r>
          </w:p>
          <w:p>
            <w:pPr>
              <w:adjustRightInd w:val="0"/>
              <w:snapToGrid w:val="0"/>
              <w:ind w:left="108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主要是写功能和业务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和小程序的对接，和网页前台对接。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微信小程序，app等开始我在写，不过后来忙不过来，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有前端，和设计去弄。我只写接口。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eastAsia="zh-CN"/>
              </w:rPr>
              <w:t>业务包括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eastAsia="zh-CN"/>
              </w:rPr>
              <w:t>普通网站</w:t>
            </w: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+平台开发，小程序开发，app开发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安阳妇幼宝健院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数据表的设计10个表，后台功能写入，增册改查。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前台页面的设计(7-8个页面)，和前端pc,手机端的呈现，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接口的编写。（也是增册改查）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default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调试加上线。三个人2个月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2我的健康。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数据表的设计，功能的细化，前台页面的设计，小程序页面代码化。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接口的编写后台模块的编写（包括会员注册，登录，时段段的处理，手机验证，）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医院，医生，科室，人脸认别，二维码扫描，服务器上传管理，智能预约，到诊流程。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招聘模块。各个模块的接口和数据对接。还有数据的主动发送socket实现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rPr>
                <w:rFonts w:hint="default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四个人用时3个月。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3安阳产权管理平台。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模块的化分10多个，数据表的设计（10多个），后台功能编写，包括表的增册改查，上传。前台页面设计和前端代码。还有数据统计表，包括县区，行业，分类的统计。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一个人用时3个月。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（网址和服务器ip忘了）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基他时间在优化和完善。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</w:p>
          <w:p>
            <w:pPr>
              <w:tabs>
                <w:tab w:val="left" w:pos="1418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工具和语言(thinkphp,</w:t>
            </w:r>
          </w:p>
          <w:p>
            <w:pPr>
              <w:tabs>
                <w:tab w:val="left" w:pos="1418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面向对像设计模式，数据结构，composer,sql,phpstorm,postman,git,vue,jqery,ajax,linux，缓存，队列处理</w:t>
            </w:r>
          </w:p>
          <w:p>
            <w:pPr>
              <w:tabs>
                <w:tab w:val="left" w:pos="1418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)</w:t>
            </w:r>
          </w:p>
          <w:p>
            <w:pPr>
              <w:tabs>
                <w:tab w:val="left" w:pos="1418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这不是重点（）</w:t>
            </w:r>
          </w:p>
          <w:p>
            <w:pPr>
              <w:tabs>
                <w:tab w:val="left" w:pos="1418"/>
              </w:tabs>
              <w:spacing w:line="0" w:lineRule="atLeast"/>
              <w:jc w:val="left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2" w:type="dxa"/>
          <w:trHeight w:val="613" w:hRule="atLeast"/>
        </w:trPr>
        <w:tc>
          <w:tcPr>
            <w:tcW w:w="8330" w:type="dxa"/>
            <w:shd w:val="clear" w:color="auto" w:fill="BFBFBF"/>
          </w:tcPr>
          <w:p>
            <w:pPr>
              <w:rPr>
                <w:rFonts w:ascii="宋体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b/>
                <w:sz w:val="28"/>
                <w:szCs w:val="28"/>
              </w:rPr>
              <w:t>项目经历（由近及远）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2" w:type="dxa"/>
          <w:trHeight w:val="2460" w:hRule="atLeast"/>
        </w:trPr>
        <w:tc>
          <w:tcPr>
            <w:tcW w:w="8330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ind w:left="108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2013-2017郑州丰益肛肠(这个多了，重复性高不多说了。)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专题的策化，设计和前端页面编写，后台使用dedecm，ecshop等cms二次开发。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这个你们懂的cms+html+css+javacsript+jq.</w:t>
            </w:r>
          </w:p>
          <w:p>
            <w:pPr>
              <w:adjustRightInd w:val="0"/>
              <w:snapToGrid w:val="0"/>
              <w:rPr>
                <w:rFonts w:hint="default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主要配合竞价推广。(这个页面和医疗网多（基本一个月-2个月可以完成。快速的3，4天就出来了）了不细说了)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最后觉得编程技术没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什么大的提高，有点无趣，有点温水的感觉。</w:t>
            </w:r>
          </w:p>
          <w:p>
            <w:pPr>
              <w:adjustRightInd w:val="0"/>
              <w:snapToGrid w:val="0"/>
              <w:rPr>
                <w:rFonts w:hint="default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这个不好说，因为竞价推广和资讯较多我和医生那块接的少，业绩不知道说。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  <w:lang w:eastAsia="zh-CN"/>
              </w:rPr>
              <w:t>那</w:t>
            </w: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时候有吃有住，有个3000-5000。房价也不像现在这么高。够花。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2" w:type="dxa"/>
          <w:trHeight w:val="680" w:hRule="atLeast"/>
        </w:trPr>
        <w:tc>
          <w:tcPr>
            <w:tcW w:w="8330" w:type="dxa"/>
            <w:shd w:val="clear" w:color="auto" w:fill="BFBFBF"/>
          </w:tcPr>
          <w:p>
            <w:pPr>
              <w:rPr>
                <w:rFonts w:ascii="Arial" w:hAnsi="Arial" w:cs="Arial"/>
                <w:b/>
                <w:kern w:val="0"/>
                <w:sz w:val="28"/>
                <w:szCs w:val="28"/>
                <w:u w:val="single"/>
              </w:rPr>
            </w:pPr>
            <w:r>
              <w:rPr>
                <w:rFonts w:hint="eastAsia" w:ascii="Arial" w:hAnsi="Arial" w:cs="Arial"/>
                <w:b/>
                <w:sz w:val="28"/>
                <w:szCs w:val="28"/>
              </w:rPr>
              <w:t>教育经历（由近及远）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2" w:type="dxa"/>
          <w:trHeight w:val="2625" w:hRule="atLeast"/>
        </w:trPr>
        <w:tc>
          <w:tcPr>
            <w:tcW w:w="8330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高考640，2006-2010杭州电子科技大学。电子信息工程。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数电，模电，c++,c，汇编，单片机，电子线路，那时候这些都有研究。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毕业时老师让我免费读研，然后留校。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听说销售炼人，就想着去做做。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进社会不到二年时，就有点后悔了，不过那时不屑再回去。</w:t>
            </w:r>
          </w:p>
          <w:p>
            <w:pPr>
              <w:adjustRightInd w:val="0"/>
              <w:snapToGrid w:val="0"/>
              <w:rPr>
                <w:rFonts w:hint="default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现在苦涩了。现在只希望一年能存个20W我就很满意了。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/>
          <w:p/>
          <w:p/>
          <w:p/>
          <w:p>
            <w:pPr>
              <w:rPr>
                <w:rFonts w:hint="eastAsia"/>
              </w:rPr>
            </w:pPr>
          </w:p>
          <w:p/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2" w:type="dxa"/>
          <w:trHeight w:val="646" w:hRule="atLeast"/>
        </w:trPr>
        <w:tc>
          <w:tcPr>
            <w:tcW w:w="8330" w:type="dxa"/>
            <w:shd w:val="clear" w:color="auto" w:fill="BFBFBF"/>
          </w:tcPr>
          <w:p>
            <w:pPr>
              <w:rPr>
                <w:rFonts w:ascii="宋体"/>
                <w:kern w:val="0"/>
                <w:sz w:val="28"/>
                <w:szCs w:val="28"/>
              </w:rPr>
            </w:pPr>
            <w:r>
              <w:rPr>
                <w:rFonts w:hint="eastAsia" w:ascii="Arial" w:hAnsi="Arial" w:cs="Arial"/>
                <w:b/>
                <w:sz w:val="28"/>
                <w:szCs w:val="28"/>
              </w:rPr>
              <w:t>其它技能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2" w:type="dxa"/>
          <w:trHeight w:val="1545" w:hRule="atLeast"/>
        </w:trPr>
        <w:tc>
          <w:tcPr>
            <w:tcW w:w="8330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</w:rPr>
            </w:pPr>
          </w:p>
          <w:p>
            <w:pPr>
              <w:adjustRightInd w:val="0"/>
              <w:snapToGrid w:val="0"/>
              <w:rPr>
                <w:rFonts w:hint="default" w:ascii="微软雅黑" w:hAnsi="微软雅黑" w:eastAsia="微软雅黑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eastAsia="zh-CN"/>
              </w:rPr>
              <w:t>英语</w:t>
            </w:r>
            <w:r>
              <w:rPr>
                <w:rFonts w:hint="eastAsia" w:ascii="微软雅黑" w:hAnsi="微软雅黑" w:eastAsia="微软雅黑"/>
                <w:b/>
                <w:kern w:val="0"/>
                <w:szCs w:val="21"/>
                <w:lang w:val="en-US" w:eastAsia="zh-CN"/>
              </w:rPr>
              <w:t>6级。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Cs w:val="21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Cs w:val="21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Cs w:val="21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Cs w:val="21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Cs w:val="21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kern w:val="0"/>
                <w:szCs w:val="21"/>
              </w:rPr>
            </w:pPr>
          </w:p>
        </w:tc>
      </w:tr>
    </w:tbl>
    <w:p>
      <w:pPr>
        <w:spacing w:line="0" w:lineRule="atLeast"/>
        <w:rPr>
          <w:rFonts w:hint="eastAsia" w:ascii="微软雅黑" w:hAnsi="微软雅黑" w:eastAsia="微软雅黑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A2EDE"/>
    <w:multiLevelType w:val="singleLevel"/>
    <w:tmpl w:val="5DDA2E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9F"/>
    <w:rsid w:val="00055AC2"/>
    <w:rsid w:val="000E32B6"/>
    <w:rsid w:val="00106BD2"/>
    <w:rsid w:val="00157F2F"/>
    <w:rsid w:val="0020359F"/>
    <w:rsid w:val="00223E72"/>
    <w:rsid w:val="00253CBD"/>
    <w:rsid w:val="00256C7F"/>
    <w:rsid w:val="002C1409"/>
    <w:rsid w:val="002E4643"/>
    <w:rsid w:val="003155A4"/>
    <w:rsid w:val="0035005B"/>
    <w:rsid w:val="00361D21"/>
    <w:rsid w:val="00386815"/>
    <w:rsid w:val="00406279"/>
    <w:rsid w:val="00422646"/>
    <w:rsid w:val="004703D4"/>
    <w:rsid w:val="004D5C88"/>
    <w:rsid w:val="004E62C6"/>
    <w:rsid w:val="004F7536"/>
    <w:rsid w:val="00501369"/>
    <w:rsid w:val="005348F3"/>
    <w:rsid w:val="005479B0"/>
    <w:rsid w:val="005646D0"/>
    <w:rsid w:val="005649F5"/>
    <w:rsid w:val="0059346D"/>
    <w:rsid w:val="005A6715"/>
    <w:rsid w:val="005B63DB"/>
    <w:rsid w:val="00643D75"/>
    <w:rsid w:val="00745DA1"/>
    <w:rsid w:val="007964D8"/>
    <w:rsid w:val="0080417F"/>
    <w:rsid w:val="00835898"/>
    <w:rsid w:val="00845D9F"/>
    <w:rsid w:val="008571EB"/>
    <w:rsid w:val="0086553A"/>
    <w:rsid w:val="00866A24"/>
    <w:rsid w:val="00873697"/>
    <w:rsid w:val="00873CA8"/>
    <w:rsid w:val="008A27A0"/>
    <w:rsid w:val="008C618C"/>
    <w:rsid w:val="008E019E"/>
    <w:rsid w:val="008F3AE6"/>
    <w:rsid w:val="00913EBF"/>
    <w:rsid w:val="00A063E0"/>
    <w:rsid w:val="00B239B4"/>
    <w:rsid w:val="00B77DBD"/>
    <w:rsid w:val="00B84815"/>
    <w:rsid w:val="00BB0B9A"/>
    <w:rsid w:val="00BF4CEE"/>
    <w:rsid w:val="00CF54A8"/>
    <w:rsid w:val="00D03532"/>
    <w:rsid w:val="00D10697"/>
    <w:rsid w:val="00D307FF"/>
    <w:rsid w:val="00D635A4"/>
    <w:rsid w:val="00D94F31"/>
    <w:rsid w:val="00DD0B76"/>
    <w:rsid w:val="00EB589C"/>
    <w:rsid w:val="00EC73F3"/>
    <w:rsid w:val="00ED4311"/>
    <w:rsid w:val="00F1509B"/>
    <w:rsid w:val="00F26050"/>
    <w:rsid w:val="00F45353"/>
    <w:rsid w:val="00F76246"/>
    <w:rsid w:val="00FD0B3C"/>
    <w:rsid w:val="00FE144D"/>
    <w:rsid w:val="00FE1540"/>
    <w:rsid w:val="00FF18FC"/>
    <w:rsid w:val="010E1DC8"/>
    <w:rsid w:val="025467E8"/>
    <w:rsid w:val="04974936"/>
    <w:rsid w:val="05905EFF"/>
    <w:rsid w:val="05B41CE3"/>
    <w:rsid w:val="0CB57971"/>
    <w:rsid w:val="0DDE227D"/>
    <w:rsid w:val="130B72D8"/>
    <w:rsid w:val="152C4FDF"/>
    <w:rsid w:val="15F60C35"/>
    <w:rsid w:val="168875D9"/>
    <w:rsid w:val="19D028A8"/>
    <w:rsid w:val="1AFA572D"/>
    <w:rsid w:val="1D5576CF"/>
    <w:rsid w:val="1E8F590E"/>
    <w:rsid w:val="1EA53A0F"/>
    <w:rsid w:val="203B3AAF"/>
    <w:rsid w:val="21055973"/>
    <w:rsid w:val="22773A65"/>
    <w:rsid w:val="2ADB3464"/>
    <w:rsid w:val="2B3718B2"/>
    <w:rsid w:val="30344EAF"/>
    <w:rsid w:val="343B4EE5"/>
    <w:rsid w:val="362C29CB"/>
    <w:rsid w:val="396B55BF"/>
    <w:rsid w:val="3BB02649"/>
    <w:rsid w:val="3BC8131A"/>
    <w:rsid w:val="3C7A40BF"/>
    <w:rsid w:val="3C91590B"/>
    <w:rsid w:val="3EF341B5"/>
    <w:rsid w:val="432A708D"/>
    <w:rsid w:val="44947AE6"/>
    <w:rsid w:val="46EA389E"/>
    <w:rsid w:val="493B79C5"/>
    <w:rsid w:val="496D48EE"/>
    <w:rsid w:val="49E57B54"/>
    <w:rsid w:val="49FC4145"/>
    <w:rsid w:val="4B4E5D40"/>
    <w:rsid w:val="4E82063C"/>
    <w:rsid w:val="4FCD7B5A"/>
    <w:rsid w:val="500B59D2"/>
    <w:rsid w:val="51DE0F1C"/>
    <w:rsid w:val="564C6ED3"/>
    <w:rsid w:val="5ACC1B0B"/>
    <w:rsid w:val="5C223F89"/>
    <w:rsid w:val="61F02396"/>
    <w:rsid w:val="623256FB"/>
    <w:rsid w:val="649E7078"/>
    <w:rsid w:val="672F4D60"/>
    <w:rsid w:val="6C1F2543"/>
    <w:rsid w:val="6CBA382B"/>
    <w:rsid w:val="6D1C26E9"/>
    <w:rsid w:val="6EA82608"/>
    <w:rsid w:val="6F4B5FEF"/>
    <w:rsid w:val="6FC91457"/>
    <w:rsid w:val="6FD614F7"/>
    <w:rsid w:val="746652D4"/>
    <w:rsid w:val="76D5380F"/>
    <w:rsid w:val="78EC16C2"/>
    <w:rsid w:val="7A5E1D15"/>
    <w:rsid w:val="7D5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2"/>
      <w:sz w:val="28"/>
      <w:szCs w:val="28"/>
      <w:lang w:val="en-US" w:eastAsia="zh-CN" w:bidi="ar-SA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kern w:val="2"/>
      <w:sz w:val="26"/>
      <w:szCs w:val="26"/>
      <w:lang w:val="en-US" w:eastAsia="zh-CN" w:bidi="ar-SA"/>
      <w14:textFill>
        <w14:solidFill>
          <w14:schemeClr w14:val="accent1"/>
        </w14:solidFill>
      </w14:textFill>
    </w:rPr>
  </w:style>
  <w:style w:type="paragraph" w:styleId="4">
    <w:name w:val="heading 3"/>
    <w:next w:val="1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:kern w:val="2"/>
      <w:sz w:val="21"/>
      <w:szCs w:val="22"/>
      <w:lang w:val="en-US" w:eastAsia="zh-CN" w:bidi="ar-SA"/>
      <w14:textFill>
        <w14:solidFill>
          <w14:schemeClr w14:val="accent1"/>
        </w14:solidFill>
      </w14:textFill>
    </w:rPr>
  </w:style>
  <w:style w:type="paragraph" w:styleId="5">
    <w:name w:val="heading 4"/>
    <w:next w:val="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kern w:val="2"/>
      <w:sz w:val="21"/>
      <w:szCs w:val="22"/>
      <w:lang w:val="en-US" w:eastAsia="zh-CN" w:bidi="ar-SA"/>
      <w14:textFill>
        <w14:solidFill>
          <w14:schemeClr w14:val="accent1"/>
        </w14:solidFill>
      </w14:textFill>
    </w:rPr>
  </w:style>
  <w:style w:type="paragraph" w:styleId="6">
    <w:name w:val="heading 5"/>
    <w:next w:val="1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  <w:kern w:val="2"/>
      <w:sz w:val="21"/>
      <w:szCs w:val="22"/>
      <w:lang w:val="en-US" w:eastAsia="zh-CN" w:bidi="ar-SA"/>
    </w:rPr>
  </w:style>
  <w:style w:type="paragraph" w:styleId="7">
    <w:name w:val="heading 6"/>
    <w:next w:val="1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  <w:kern w:val="2"/>
      <w:sz w:val="21"/>
      <w:szCs w:val="22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8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">
    <w:name w:val="Intense Emphasis"/>
    <w:basedOn w:val="13"/>
    <w:qFormat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51</Words>
  <Characters>291</Characters>
  <Lines>2</Lines>
  <Paragraphs>1</Paragraphs>
  <TotalTime>27</TotalTime>
  <ScaleCrop>false</ScaleCrop>
  <LinksUpToDate>false</LinksUpToDate>
  <CharactersWithSpaces>341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2019-05-24T04:23:00Z</dcterms:created>
  <dc:creator>Lina Li</dc:creator>
  <cp:lastModifiedBy>韩福海_网站软件开发</cp:lastModifiedBy>
  <dcterms:modified xsi:type="dcterms:W3CDTF">2020-02-21T11:59:47Z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