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74" w:rsidRDefault="000F3E74" w:rsidP="000F3E7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6"/>
        </w:rPr>
        <w:t>Simbol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 Data Flow Diagram (DFD)</w:t>
      </w:r>
    </w:p>
    <w:p w:rsidR="000F3E74" w:rsidRDefault="000F3E74" w:rsidP="000F3E7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6"/>
        </w:rPr>
        <w:t>Praktikum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</w:rPr>
        <w:t xml:space="preserve"> Database</w:t>
      </w:r>
    </w:p>
    <w:p w:rsidR="000F3E74" w:rsidRDefault="000F3E74" w:rsidP="000F3E74">
      <w:pPr>
        <w:rPr>
          <w:color w:val="000000" w:themeColor="text1"/>
          <w:sz w:val="36"/>
        </w:rPr>
      </w:pPr>
    </w:p>
    <w:p w:rsidR="000F3E74" w:rsidRDefault="000F3E74" w:rsidP="000F3E74">
      <w:pPr>
        <w:jc w:val="center"/>
        <w:rPr>
          <w:color w:val="000000" w:themeColor="text1"/>
          <w:sz w:val="36"/>
        </w:rPr>
      </w:pPr>
      <w:r>
        <w:rPr>
          <w:noProof/>
          <w:color w:val="000000" w:themeColor="text1"/>
          <w:sz w:val="36"/>
        </w:rPr>
        <w:drawing>
          <wp:inline distT="0" distB="0" distL="0" distR="0" wp14:anchorId="51998B36" wp14:editId="0A7E6D63">
            <wp:extent cx="2743200" cy="2590800"/>
            <wp:effectExtent l="0" t="0" r="0" b="0"/>
            <wp:docPr id="35" name="Picture 35" descr="Description: C:\Users\Asus\Downloads\pens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Asus\Downloads\pens_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74" w:rsidRDefault="000F3E74" w:rsidP="000F3E74">
      <w:pPr>
        <w:jc w:val="center"/>
        <w:rPr>
          <w:color w:val="000000" w:themeColor="text1"/>
          <w:sz w:val="36"/>
        </w:rPr>
      </w:pPr>
    </w:p>
    <w:p w:rsidR="000F3E74" w:rsidRDefault="000F3E74" w:rsidP="000F3E74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32"/>
        </w:rPr>
        <w:t>Nama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:</w:t>
      </w:r>
      <w:proofErr w:type="gramEnd"/>
    </w:p>
    <w:p w:rsidR="000F3E74" w:rsidRDefault="000F3E74" w:rsidP="000F3E74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Mohammad Yusuf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</w:rPr>
        <w:t>Prastomo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(4210151012)</w:t>
      </w:r>
    </w:p>
    <w:p w:rsidR="000F3E74" w:rsidRDefault="000F3E74" w:rsidP="000F3E7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F3E74" w:rsidRDefault="000F3E74" w:rsidP="000F3E7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F3E74" w:rsidRDefault="000F3E74" w:rsidP="000F3E7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F3E74" w:rsidRDefault="000F3E74" w:rsidP="000F3E7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F3E74" w:rsidRDefault="000F3E74" w:rsidP="000F3E7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F3E74" w:rsidRDefault="000F3E74" w:rsidP="000F3E7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F3E74" w:rsidRDefault="000F3E74" w:rsidP="000F3E7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F3E74" w:rsidRDefault="000F3E74" w:rsidP="000F3E7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F3E74" w:rsidRDefault="000F3E74" w:rsidP="000F3E7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0F3E74" w:rsidRDefault="000F3E74" w:rsidP="000F3E7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PROGRAM STUDI D4 TEKNOLOGI GAME</w:t>
      </w:r>
    </w:p>
    <w:p w:rsidR="000F3E74" w:rsidRDefault="000F3E74" w:rsidP="000F3E7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DEPARTEMEN TEKNOLOGI MULTIMEDIA KREATIF</w:t>
      </w:r>
    </w:p>
    <w:p w:rsidR="000F3E74" w:rsidRDefault="000F3E74" w:rsidP="000F3E7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POLITEKNIK ELEKTRONIKA NEGERI SURABAYA</w:t>
      </w:r>
    </w:p>
    <w:p w:rsidR="000F3E74" w:rsidRDefault="000F3E74" w:rsidP="00491E9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2018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br w:type="page"/>
      </w:r>
    </w:p>
    <w:p w:rsidR="00803CE2" w:rsidRDefault="009F39FD" w:rsidP="009F39F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Simbol-Simbol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Data Flow Diagram (DFD)</w:t>
      </w:r>
    </w:p>
    <w:p w:rsidR="009F39FD" w:rsidRDefault="009F39FD" w:rsidP="009F39FD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data flow diagram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simbol-simbol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penyimbolan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data flow diagram,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9F39FD" w:rsidRPr="009F39FD" w:rsidRDefault="009F39FD" w:rsidP="009F39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9F39FD">
        <w:rPr>
          <w:rFonts w:ascii="Times New Roman" w:hAnsi="Times New Roman" w:cs="Times New Roman"/>
          <w:b/>
          <w:sz w:val="24"/>
        </w:rPr>
        <w:t>Yourdon &amp; Coad</w:t>
      </w:r>
    </w:p>
    <w:p w:rsidR="009F39FD" w:rsidRPr="009F39FD" w:rsidRDefault="009F39FD" w:rsidP="009F39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F39FD">
        <w:rPr>
          <w:rFonts w:ascii="Times New Roman" w:hAnsi="Times New Roman" w:cs="Times New Roman"/>
          <w:b/>
          <w:sz w:val="24"/>
        </w:rPr>
        <w:t>Gane</w:t>
      </w:r>
      <w:proofErr w:type="spellEnd"/>
      <w:r w:rsidRPr="009F39FD">
        <w:rPr>
          <w:rFonts w:ascii="Times New Roman" w:hAnsi="Times New Roman" w:cs="Times New Roman"/>
          <w:b/>
          <w:sz w:val="24"/>
        </w:rPr>
        <w:t xml:space="preserve"> &amp; </w:t>
      </w:r>
      <w:proofErr w:type="spellStart"/>
      <w:r w:rsidRPr="009F39FD">
        <w:rPr>
          <w:rFonts w:ascii="Times New Roman" w:hAnsi="Times New Roman" w:cs="Times New Roman"/>
          <w:b/>
          <w:sz w:val="24"/>
        </w:rPr>
        <w:t>Sarson</w:t>
      </w:r>
      <w:proofErr w:type="spellEnd"/>
    </w:p>
    <w:p w:rsidR="009F39FD" w:rsidRDefault="009F39FD" w:rsidP="009F39FD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Yourdon &amp; Coad </w:t>
      </w:r>
      <w:proofErr w:type="spellStart"/>
      <w:r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sementara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Gane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Sarson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memvisualisasikan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jenis-jenis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data flow </w:t>
      </w:r>
      <w:proofErr w:type="gramStart"/>
      <w:r>
        <w:rPr>
          <w:rFonts w:ascii="Times New Roman" w:hAnsi="Times New Roman" w:cs="Times New Roman"/>
          <w:sz w:val="24"/>
        </w:rPr>
        <w:t>diagram :</w:t>
      </w:r>
      <w:proofErr w:type="gramEnd"/>
    </w:p>
    <w:p w:rsidR="009F39FD" w:rsidRDefault="009F39FD" w:rsidP="009F39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Simbol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Process.</w:t>
      </w:r>
      <w:r>
        <w:rPr>
          <w:rFonts w:ascii="Times New Roman" w:hAnsi="Times New Roman" w:cs="Times New Roman"/>
          <w:sz w:val="24"/>
        </w:rPr>
        <w:t xml:space="preserve"> Process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B575B">
        <w:rPr>
          <w:rFonts w:ascii="Times New Roman" w:hAnsi="Times New Roman" w:cs="Times New Roman"/>
          <w:sz w:val="24"/>
        </w:rPr>
        <w:t xml:space="preserve">incoming data flow </w:t>
      </w:r>
      <w:proofErr w:type="spellStart"/>
      <w:r w:rsidR="00AB575B">
        <w:rPr>
          <w:rFonts w:ascii="Times New Roman" w:hAnsi="Times New Roman" w:cs="Times New Roman"/>
          <w:sz w:val="24"/>
        </w:rPr>
        <w:t>menjadi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outgoing data flow</w:t>
      </w:r>
    </w:p>
    <w:p w:rsidR="009F39FD" w:rsidRDefault="009F39FD" w:rsidP="009F39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Simbol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Datastore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  <w:r w:rsidR="00AB57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Datastore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merupakan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repositori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AB575B">
        <w:rPr>
          <w:rFonts w:ascii="Times New Roman" w:hAnsi="Times New Roman" w:cs="Times New Roman"/>
          <w:sz w:val="24"/>
        </w:rPr>
        <w:t>ada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B575B">
        <w:rPr>
          <w:rFonts w:ascii="Times New Roman" w:hAnsi="Times New Roman" w:cs="Times New Roman"/>
          <w:sz w:val="24"/>
        </w:rPr>
        <w:t>dalam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sistem</w:t>
      </w:r>
      <w:proofErr w:type="spellEnd"/>
      <w:r w:rsidR="00AB575B">
        <w:rPr>
          <w:rFonts w:ascii="Times New Roman" w:hAnsi="Times New Roman" w:cs="Times New Roman"/>
          <w:sz w:val="24"/>
        </w:rPr>
        <w:t>.</w:t>
      </w:r>
    </w:p>
    <w:p w:rsidR="009F39FD" w:rsidRDefault="009F39FD" w:rsidP="009F39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Simbol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Dataflow.</w:t>
      </w:r>
      <w:r w:rsidR="00AB575B">
        <w:rPr>
          <w:rFonts w:ascii="Times New Roman" w:hAnsi="Times New Roman" w:cs="Times New Roman"/>
          <w:b/>
          <w:sz w:val="24"/>
        </w:rPr>
        <w:t xml:space="preserve"> </w:t>
      </w:r>
      <w:r w:rsidR="00AB575B">
        <w:rPr>
          <w:rFonts w:ascii="Times New Roman" w:hAnsi="Times New Roman" w:cs="Times New Roman"/>
          <w:sz w:val="24"/>
        </w:rPr>
        <w:t xml:space="preserve">Dataflow </w:t>
      </w:r>
      <w:proofErr w:type="spellStart"/>
      <w:r w:rsidR="00AB575B">
        <w:rPr>
          <w:rFonts w:ascii="Times New Roman" w:hAnsi="Times New Roman" w:cs="Times New Roman"/>
          <w:sz w:val="24"/>
        </w:rPr>
        <w:t>merupakan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pipeline </w:t>
      </w:r>
      <w:proofErr w:type="spellStart"/>
      <w:r w:rsidR="00AB575B">
        <w:rPr>
          <w:rFonts w:ascii="Times New Roman" w:hAnsi="Times New Roman" w:cs="Times New Roman"/>
          <w:sz w:val="24"/>
        </w:rPr>
        <w:t>sebagai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jalur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lalulintas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paket-paket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informasi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mengalir</w:t>
      </w:r>
      <w:proofErr w:type="spellEnd"/>
      <w:r w:rsidR="00AB575B">
        <w:rPr>
          <w:rFonts w:ascii="Times New Roman" w:hAnsi="Times New Roman" w:cs="Times New Roman"/>
          <w:sz w:val="24"/>
        </w:rPr>
        <w:t>.</w:t>
      </w:r>
    </w:p>
    <w:p w:rsidR="009F39FD" w:rsidRPr="00AB575B" w:rsidRDefault="009F39FD" w:rsidP="009F39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Simbol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External Entity.</w:t>
      </w:r>
      <w:r w:rsidR="00AB575B">
        <w:rPr>
          <w:rFonts w:ascii="Times New Roman" w:hAnsi="Times New Roman" w:cs="Times New Roman"/>
          <w:b/>
          <w:sz w:val="24"/>
        </w:rPr>
        <w:t xml:space="preserve"> </w:t>
      </w:r>
      <w:r w:rsidR="00AB575B">
        <w:rPr>
          <w:rFonts w:ascii="Times New Roman" w:hAnsi="Times New Roman" w:cs="Times New Roman"/>
          <w:sz w:val="24"/>
        </w:rPr>
        <w:t xml:space="preserve">External entity </w:t>
      </w:r>
      <w:proofErr w:type="spellStart"/>
      <w:r w:rsidR="00AB575B">
        <w:rPr>
          <w:rFonts w:ascii="Times New Roman" w:hAnsi="Times New Roman" w:cs="Times New Roman"/>
          <w:sz w:val="24"/>
        </w:rPr>
        <w:t>merupakan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entitas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atau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objek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B575B">
        <w:rPr>
          <w:rFonts w:ascii="Times New Roman" w:hAnsi="Times New Roman" w:cs="Times New Roman"/>
          <w:sz w:val="24"/>
        </w:rPr>
        <w:t>melakukan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komunikasi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dengan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sistem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namun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tidak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termasuk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B575B">
        <w:rPr>
          <w:rFonts w:ascii="Times New Roman" w:hAnsi="Times New Roman" w:cs="Times New Roman"/>
          <w:sz w:val="24"/>
        </w:rPr>
        <w:t>dalam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sistem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B575B">
        <w:rPr>
          <w:rFonts w:ascii="Times New Roman" w:hAnsi="Times New Roman" w:cs="Times New Roman"/>
          <w:sz w:val="24"/>
        </w:rPr>
        <w:t>ada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. External entity </w:t>
      </w:r>
      <w:proofErr w:type="spellStart"/>
      <w:r w:rsidR="00AB575B">
        <w:rPr>
          <w:rFonts w:ascii="Times New Roman" w:hAnsi="Times New Roman" w:cs="Times New Roman"/>
          <w:sz w:val="24"/>
        </w:rPr>
        <w:t>merupakan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sumber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dan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tujuan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575B">
        <w:rPr>
          <w:rFonts w:ascii="Times New Roman" w:hAnsi="Times New Roman" w:cs="Times New Roman"/>
          <w:sz w:val="24"/>
        </w:rPr>
        <w:t>dari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proses input </w:t>
      </w:r>
      <w:proofErr w:type="spellStart"/>
      <w:r w:rsidR="00AB575B">
        <w:rPr>
          <w:rFonts w:ascii="Times New Roman" w:hAnsi="Times New Roman" w:cs="Times New Roman"/>
          <w:sz w:val="24"/>
        </w:rPr>
        <w:t>dan</w:t>
      </w:r>
      <w:proofErr w:type="spellEnd"/>
      <w:r w:rsidR="00AB575B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="00AB575B">
        <w:rPr>
          <w:rFonts w:ascii="Times New Roman" w:hAnsi="Times New Roman" w:cs="Times New Roman"/>
          <w:sz w:val="24"/>
        </w:rPr>
        <w:t>sistem</w:t>
      </w:r>
      <w:proofErr w:type="spellEnd"/>
      <w:r w:rsidR="00AB575B">
        <w:rPr>
          <w:rFonts w:ascii="Times New Roman" w:hAnsi="Times New Roman" w:cs="Times New Roman"/>
          <w:sz w:val="24"/>
        </w:rPr>
        <w:t>.</w:t>
      </w:r>
    </w:p>
    <w:p w:rsidR="00AB575B" w:rsidRPr="00AB575B" w:rsidRDefault="00AB575B" w:rsidP="00AB575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8C9754C" wp14:editId="53A5A0ED">
            <wp:extent cx="4904596" cy="286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596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75B" w:rsidRPr="00AB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206AF"/>
    <w:multiLevelType w:val="hybridMultilevel"/>
    <w:tmpl w:val="2BA84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B12932"/>
    <w:multiLevelType w:val="hybridMultilevel"/>
    <w:tmpl w:val="3C82C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FD"/>
    <w:rsid w:val="000F3E74"/>
    <w:rsid w:val="00491E93"/>
    <w:rsid w:val="00797335"/>
    <w:rsid w:val="00914E09"/>
    <w:rsid w:val="009F39FD"/>
    <w:rsid w:val="00AB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ucup</dc:creator>
  <cp:lastModifiedBy>ucup</cp:lastModifiedBy>
  <cp:revision>4</cp:revision>
  <dcterms:created xsi:type="dcterms:W3CDTF">2018-03-01T06:20:00Z</dcterms:created>
  <dcterms:modified xsi:type="dcterms:W3CDTF">2018-03-01T06:45:00Z</dcterms:modified>
</cp:coreProperties>
</file>