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0FF2" w14:textId="47C00F53" w:rsidR="00F03173" w:rsidRPr="00CC2DE4" w:rsidRDefault="002F0D54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برای شروع، </w:t>
      </w:r>
      <w:r w:rsidR="00A76413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="00F03173" w:rsidRPr="00CC2DE4">
        <w:rPr>
          <w:rFonts w:ascii="Tahoma" w:hAnsi="Tahoma" w:cs="Tahoma"/>
          <w:sz w:val="20"/>
          <w:szCs w:val="20"/>
          <w:rtl/>
          <w:lang w:bidi="fa-IR"/>
        </w:rPr>
        <w:t xml:space="preserve">ک فایل </w:t>
      </w:r>
      <w:r w:rsidR="00F03173" w:rsidRPr="00CC2DE4">
        <w:rPr>
          <w:rFonts w:ascii="Tahoma" w:hAnsi="Tahoma" w:cs="Tahoma"/>
          <w:sz w:val="20"/>
          <w:szCs w:val="20"/>
          <w:lang w:bidi="fa-IR"/>
        </w:rPr>
        <w:t>HTML</w:t>
      </w:r>
      <w:r w:rsidR="00F03173" w:rsidRPr="00CC2DE4">
        <w:rPr>
          <w:rFonts w:ascii="Tahoma" w:hAnsi="Tahoma" w:cs="Tahoma"/>
          <w:sz w:val="20"/>
          <w:szCs w:val="20"/>
          <w:rtl/>
          <w:lang w:bidi="fa-IR"/>
        </w:rPr>
        <w:t xml:space="preserve"> ایجاد می کنیم</w:t>
      </w:r>
    </w:p>
    <w:p w14:paraId="3BD89001" w14:textId="2AA91966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با زدن میانبر ! چارچوب اولیه فایل </w:t>
      </w:r>
      <w:r w:rsidRPr="00CC2DE4">
        <w:rPr>
          <w:rFonts w:ascii="Tahoma" w:hAnsi="Tahoma" w:cs="Tahoma"/>
          <w:sz w:val="20"/>
          <w:szCs w:val="20"/>
          <w:lang w:bidi="fa-IR"/>
        </w:rPr>
        <w:t>HTML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را ایجاد می کنیم </w:t>
      </w:r>
      <w:r w:rsidRPr="00CC2DE4">
        <w:rPr>
          <w:rFonts w:ascii="Tahoma" w:hAnsi="Tahoma" w:cs="Tahoma"/>
          <w:sz w:val="20"/>
          <w:szCs w:val="20"/>
          <w:lang w:bidi="fa-IR"/>
        </w:rPr>
        <w:t>HTML Boilerplate in VS Code with Emmet</w:t>
      </w:r>
    </w:p>
    <w:p w14:paraId="7E194F13" w14:textId="74B6E440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و در قسمت </w:t>
      </w:r>
      <w:r w:rsidRPr="00CC2DE4">
        <w:rPr>
          <w:rFonts w:ascii="Tahoma" w:hAnsi="Tahoma" w:cs="Tahoma"/>
          <w:sz w:val="20"/>
          <w:szCs w:val="20"/>
          <w:lang w:bidi="fa-IR"/>
        </w:rPr>
        <w:t>head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فایل </w:t>
      </w:r>
      <w:r w:rsidRPr="00CC2DE4">
        <w:rPr>
          <w:rFonts w:ascii="Tahoma" w:hAnsi="Tahoma" w:cs="Tahoma"/>
          <w:sz w:val="20"/>
          <w:szCs w:val="20"/>
          <w:lang w:bidi="fa-IR"/>
        </w:rPr>
        <w:t>html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لینک سی دی ان به فایل </w:t>
      </w:r>
      <w:r w:rsidRPr="00CC2DE4">
        <w:rPr>
          <w:rFonts w:ascii="Tahoma" w:hAnsi="Tahoma" w:cs="Tahoma"/>
          <w:sz w:val="20"/>
          <w:szCs w:val="20"/>
          <w:lang w:bidi="fa-IR"/>
        </w:rPr>
        <w:t>VUE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را اضافه میکنیم</w:t>
      </w:r>
      <w:r w:rsidR="001800A1">
        <w:rPr>
          <w:rFonts w:ascii="Tahoma" w:hAnsi="Tahoma" w:cs="Tahoma" w:hint="cs"/>
          <w:sz w:val="20"/>
          <w:szCs w:val="20"/>
          <w:rtl/>
          <w:lang w:bidi="fa-IR"/>
        </w:rPr>
        <w:t xml:space="preserve">، این روش سریعترین راه افزودن </w:t>
      </w:r>
      <w:r w:rsidR="003F71A9">
        <w:rPr>
          <w:rFonts w:ascii="Tahoma" w:hAnsi="Tahoma" w:cs="Tahoma"/>
          <w:sz w:val="20"/>
          <w:szCs w:val="20"/>
          <w:lang w:bidi="fa-IR"/>
        </w:rPr>
        <w:t>Vue</w:t>
      </w:r>
      <w:r w:rsidR="001800A1">
        <w:rPr>
          <w:rFonts w:ascii="Tahoma" w:hAnsi="Tahoma" w:cs="Tahoma" w:hint="cs"/>
          <w:sz w:val="20"/>
          <w:szCs w:val="20"/>
          <w:rtl/>
          <w:lang w:bidi="fa-IR"/>
        </w:rPr>
        <w:t xml:space="preserve"> به پروژه است</w:t>
      </w:r>
    </w:p>
    <w:p w14:paraId="2BFB8E81" w14:textId="010BE2AD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قسمت </w:t>
      </w:r>
      <w:r w:rsidR="00CB11EE">
        <w:rPr>
          <w:rFonts w:ascii="Tahoma" w:hAnsi="Tahoma" w:cs="Tahoma"/>
          <w:sz w:val="20"/>
          <w:szCs w:val="20"/>
          <w:lang w:bidi="fa-IR"/>
        </w:rPr>
        <w:t>Head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را جمع می کنیم , بر روی قسمت </w:t>
      </w:r>
      <w:r w:rsidR="00CB11EE">
        <w:rPr>
          <w:rFonts w:ascii="Tahoma" w:hAnsi="Tahoma" w:cs="Tahoma"/>
          <w:sz w:val="20"/>
          <w:szCs w:val="20"/>
          <w:lang w:bidi="fa-IR"/>
        </w:rPr>
        <w:t>Body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تمرکز میکنیم</w:t>
      </w:r>
    </w:p>
    <w:p w14:paraId="6C96B56A" w14:textId="284FE405" w:rsidR="00F03173" w:rsidRPr="00CC2DE4" w:rsidRDefault="00CB11EE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با افزودن یک تگ دیو ، یک کانتینر برای اپلیکشن ایجاد می کنیم</w:t>
      </w:r>
    </w:p>
    <w:p w14:paraId="272A1BEF" w14:textId="7F0D2DDA" w:rsidR="003C23C0" w:rsidRDefault="003C23C0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با اضافه کردن 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ک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برچسب اسکر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پت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، 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ک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نمونه از </w:t>
      </w:r>
      <w:r w:rsidRPr="003C23C0">
        <w:rPr>
          <w:rFonts w:ascii="Tahoma" w:hAnsi="Tahoma" w:cs="Tahoma"/>
          <w:sz w:val="20"/>
          <w:szCs w:val="20"/>
          <w:lang w:bidi="fa-IR"/>
        </w:rPr>
        <w:t>Vue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ا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جاد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م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کن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م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و مقدار خاص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ت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3C23C0">
        <w:rPr>
          <w:rFonts w:ascii="Tahoma" w:hAnsi="Tahoma" w:cs="Tahoma"/>
          <w:sz w:val="20"/>
          <w:szCs w:val="20"/>
          <w:lang w:bidi="fa-IR"/>
        </w:rPr>
        <w:t>el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را بر رو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شناسه برچسب </w:t>
      </w:r>
      <w:r w:rsidRPr="003C23C0">
        <w:rPr>
          <w:rFonts w:ascii="Tahoma" w:hAnsi="Tahoma" w:cs="Tahoma"/>
          <w:sz w:val="20"/>
          <w:szCs w:val="20"/>
          <w:lang w:bidi="fa-IR"/>
        </w:rPr>
        <w:t>div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قرار م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ده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م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، 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که 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>در مرحله قبل به عنوان ظرف برا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برنامه ا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جاد</w:t>
      </w:r>
      <w:r w:rsidRPr="003C23C0">
        <w:rPr>
          <w:rFonts w:ascii="Tahoma" w:hAnsi="Tahoma" w:cs="Tahoma"/>
          <w:sz w:val="20"/>
          <w:szCs w:val="20"/>
          <w:rtl/>
          <w:lang w:bidi="fa-IR"/>
        </w:rPr>
        <w:t xml:space="preserve"> کرد</w:t>
      </w:r>
      <w:r w:rsidRPr="003C23C0">
        <w:rPr>
          <w:rFonts w:ascii="Tahoma" w:hAnsi="Tahoma" w:cs="Tahoma" w:hint="cs"/>
          <w:sz w:val="20"/>
          <w:szCs w:val="20"/>
          <w:rtl/>
          <w:lang w:bidi="fa-IR"/>
        </w:rPr>
        <w:t>ی</w:t>
      </w:r>
      <w:r w:rsidRPr="003C23C0">
        <w:rPr>
          <w:rFonts w:ascii="Tahoma" w:hAnsi="Tahoma" w:cs="Tahoma" w:hint="eastAsia"/>
          <w:sz w:val="20"/>
          <w:szCs w:val="20"/>
          <w:rtl/>
          <w:lang w:bidi="fa-IR"/>
        </w:rPr>
        <w:t>م</w:t>
      </w:r>
    </w:p>
    <w:p w14:paraId="4D9D80A8" w14:textId="5F4CFA45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>و یک دیتا پراپرتی نام اضافه میکنیم</w:t>
      </w:r>
      <w:r w:rsidR="00910493">
        <w:rPr>
          <w:rFonts w:ascii="Tahoma" w:hAnsi="Tahoma" w:cs="Tahoma" w:hint="cs"/>
          <w:sz w:val="20"/>
          <w:szCs w:val="20"/>
          <w:rtl/>
          <w:lang w:bidi="fa-IR"/>
        </w:rPr>
        <w:t xml:space="preserve"> و مقدار اون رو برابر با </w:t>
      </w:r>
      <w:r w:rsidR="00910493">
        <w:rPr>
          <w:rFonts w:ascii="Tahoma" w:hAnsi="Tahoma" w:cs="Tahoma"/>
          <w:sz w:val="20"/>
          <w:szCs w:val="20"/>
          <w:lang w:bidi="fa-IR"/>
        </w:rPr>
        <w:t>john</w:t>
      </w:r>
      <w:r w:rsidR="00910493">
        <w:rPr>
          <w:rFonts w:ascii="Tahoma" w:hAnsi="Tahoma" w:cs="Tahoma" w:hint="cs"/>
          <w:sz w:val="20"/>
          <w:szCs w:val="20"/>
          <w:rtl/>
          <w:lang w:bidi="fa-IR"/>
        </w:rPr>
        <w:t xml:space="preserve"> قرار می دهیم</w:t>
      </w:r>
    </w:p>
    <w:p w14:paraId="2E5D8992" w14:textId="77777777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>به کمک اینترپولیشن مقدار این پراپرتی را در یک پاراگراف درج می کنیم</w:t>
      </w:r>
    </w:p>
    <w:p w14:paraId="55736607" w14:textId="3EDD7175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اجازه بدین </w:t>
      </w:r>
      <w:r w:rsidR="00B24F8C">
        <w:rPr>
          <w:rFonts w:ascii="Tahoma" w:hAnsi="Tahoma" w:cs="Tahoma" w:hint="cs"/>
          <w:sz w:val="20"/>
          <w:szCs w:val="20"/>
          <w:rtl/>
          <w:lang w:bidi="fa-IR"/>
        </w:rPr>
        <w:t xml:space="preserve">یک </w:t>
      </w:r>
      <w:r w:rsidR="00B24F8C">
        <w:rPr>
          <w:rFonts w:ascii="Tahoma" w:hAnsi="Tahoma" w:cs="Tahoma"/>
          <w:sz w:val="20"/>
          <w:szCs w:val="20"/>
          <w:lang w:bidi="fa-IR"/>
        </w:rPr>
        <w:t xml:space="preserve">input control </w:t>
      </w:r>
      <w:r w:rsidR="00B24F8C"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>هم به فرم اضافه کنیم و مقدار اون رو به پراپرتی نام بایند کنیم</w:t>
      </w:r>
    </w:p>
    <w:p w14:paraId="471DF907" w14:textId="77777777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>با توجه به بایند دو طرفه ، مقدار این پراپرتی و عبارت پاراگراف با هم تغییر می کنند</w:t>
      </w:r>
    </w:p>
    <w:p w14:paraId="63E75D41" w14:textId="51B34DDC" w:rsidR="00F03173" w:rsidRPr="00CC2DE4" w:rsidRDefault="0045416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یک آرایه بنام </w:t>
      </w:r>
      <w:r>
        <w:rPr>
          <w:rFonts w:ascii="Tahoma" w:hAnsi="Tahoma" w:cs="Tahoma"/>
          <w:sz w:val="20"/>
          <w:szCs w:val="20"/>
          <w:lang w:bidi="fa-IR"/>
        </w:rPr>
        <w:t>Tasks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، برای نگهداری لیست </w:t>
      </w:r>
      <w:r>
        <w:rPr>
          <w:rFonts w:ascii="Tahoma" w:hAnsi="Tahoma" w:cs="Tahoma"/>
          <w:sz w:val="20"/>
          <w:szCs w:val="20"/>
          <w:lang w:bidi="fa-IR"/>
        </w:rPr>
        <w:t>to-do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ایجاد می کنیم</w:t>
      </w:r>
    </w:p>
    <w:p w14:paraId="71F0FE15" w14:textId="007B3379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و به کمک قابلیت </w:t>
      </w:r>
      <w:r w:rsidRPr="00CC2DE4">
        <w:rPr>
          <w:rFonts w:ascii="Tahoma" w:hAnsi="Tahoma" w:cs="Tahoma"/>
          <w:sz w:val="20"/>
          <w:szCs w:val="20"/>
          <w:lang w:bidi="fa-IR"/>
        </w:rPr>
        <w:t>Template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4C5A55">
        <w:rPr>
          <w:rFonts w:ascii="Tahoma" w:hAnsi="Tahoma" w:cs="Tahoma"/>
          <w:sz w:val="20"/>
          <w:szCs w:val="20"/>
          <w:lang w:bidi="fa-IR"/>
        </w:rPr>
        <w:t>Vue</w:t>
      </w:r>
      <w:r w:rsidR="004C5A55">
        <w:rPr>
          <w:rFonts w:ascii="Tahoma" w:hAnsi="Tahoma" w:cs="Tahoma" w:hint="cs"/>
          <w:sz w:val="20"/>
          <w:szCs w:val="20"/>
          <w:rtl/>
          <w:lang w:bidi="fa-IR"/>
        </w:rPr>
        <w:t>،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و افزودن یک تک </w:t>
      </w:r>
      <w:r w:rsidR="005946DE">
        <w:rPr>
          <w:rFonts w:ascii="Tahoma" w:hAnsi="Tahoma" w:cs="Tahoma"/>
          <w:sz w:val="20"/>
          <w:szCs w:val="20"/>
          <w:lang w:bidi="fa-IR"/>
        </w:rPr>
        <w:t>ul/li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لیست </w:t>
      </w:r>
      <w:r w:rsidR="004C5A55">
        <w:rPr>
          <w:rFonts w:ascii="Tahoma" w:hAnsi="Tahoma" w:cs="Tahoma"/>
          <w:sz w:val="20"/>
          <w:szCs w:val="20"/>
          <w:lang w:bidi="fa-IR"/>
        </w:rPr>
        <w:t>Task</w:t>
      </w:r>
      <w:r w:rsidR="004C5A55">
        <w:rPr>
          <w:rFonts w:ascii="Tahoma" w:hAnsi="Tahoma" w:cs="Tahoma" w:hint="cs"/>
          <w:sz w:val="20"/>
          <w:szCs w:val="20"/>
          <w:rtl/>
          <w:lang w:bidi="fa-IR"/>
        </w:rPr>
        <w:t xml:space="preserve"> ها 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>را نمایش میدهیم</w:t>
      </w:r>
    </w:p>
    <w:p w14:paraId="45506995" w14:textId="29D03C2C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ظاهر لیست رو با افزودن استایل به </w:t>
      </w:r>
      <w:r w:rsidR="008929DD">
        <w:rPr>
          <w:rFonts w:ascii="Tahoma" w:hAnsi="Tahoma" w:cs="Tahoma" w:hint="cs"/>
          <w:sz w:val="20"/>
          <w:szCs w:val="20"/>
          <w:rtl/>
          <w:lang w:bidi="fa-IR"/>
        </w:rPr>
        <w:t xml:space="preserve">تگ </w:t>
      </w:r>
      <w:r w:rsidR="008929DD">
        <w:rPr>
          <w:rFonts w:ascii="Tahoma" w:hAnsi="Tahoma" w:cs="Tahoma"/>
          <w:sz w:val="20"/>
          <w:szCs w:val="20"/>
          <w:lang w:bidi="fa-IR"/>
        </w:rPr>
        <w:t>UL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بهتر می کنیم</w:t>
      </w:r>
    </w:p>
    <w:p w14:paraId="38EF6002" w14:textId="33CCCABA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پراپرتی نام </w:t>
      </w:r>
      <w:r w:rsidR="008929DD">
        <w:rPr>
          <w:rFonts w:ascii="Tahoma" w:hAnsi="Tahoma" w:cs="Tahoma" w:hint="cs"/>
          <w:sz w:val="20"/>
          <w:szCs w:val="20"/>
          <w:rtl/>
          <w:lang w:bidi="fa-IR"/>
        </w:rPr>
        <w:t>را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به </w:t>
      </w:r>
      <w:r w:rsidRPr="00CC2DE4">
        <w:rPr>
          <w:rFonts w:ascii="Tahoma" w:hAnsi="Tahoma" w:cs="Tahoma"/>
          <w:sz w:val="20"/>
          <w:szCs w:val="20"/>
          <w:lang w:bidi="fa-IR"/>
        </w:rPr>
        <w:t>newTask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تغییر می دهیم و  یک </w:t>
      </w:r>
      <w:r w:rsidR="00234060">
        <w:rPr>
          <w:rFonts w:ascii="Tahoma" w:hAnsi="Tahoma" w:cs="Tahoma"/>
          <w:sz w:val="20"/>
          <w:szCs w:val="20"/>
          <w:lang w:bidi="fa-IR"/>
        </w:rPr>
        <w:t>label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و یک دکمه هم به فرم اضافه میکنیم</w:t>
      </w:r>
    </w:p>
    <w:p w14:paraId="5242EF43" w14:textId="77777777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یک متد با نام </w:t>
      </w:r>
      <w:r w:rsidRPr="00CC2DE4">
        <w:rPr>
          <w:rFonts w:ascii="Tahoma" w:hAnsi="Tahoma" w:cs="Tahoma"/>
          <w:sz w:val="20"/>
          <w:szCs w:val="20"/>
          <w:lang w:bidi="fa-IR"/>
        </w:rPr>
        <w:t>Add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ایجاد میکنیم که یک عنوان رو بعنوان ورودی دریافت می کنید و یک تسک را به آرایه تسک ها اضافه می کند</w:t>
      </w:r>
    </w:p>
    <w:p w14:paraId="6CE1C291" w14:textId="3036D580" w:rsidR="00F03173" w:rsidRPr="00CC2DE4" w:rsidRDefault="00F8662F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بیایید متد رو با افزودن </w:t>
      </w:r>
      <w:r w:rsidR="00F03173" w:rsidRPr="00CC2DE4">
        <w:rPr>
          <w:rFonts w:ascii="Tahoma" w:hAnsi="Tahoma" w:cs="Tahoma"/>
          <w:sz w:val="20"/>
          <w:szCs w:val="20"/>
          <w:rtl/>
          <w:lang w:bidi="fa-IR"/>
        </w:rPr>
        <w:t>یک تسک جدید به لیست تسک ها</w:t>
      </w:r>
      <w:r>
        <w:rPr>
          <w:rFonts w:ascii="Tahoma" w:hAnsi="Tahoma" w:cs="Tahoma" w:hint="cs"/>
          <w:sz w:val="20"/>
          <w:szCs w:val="20"/>
          <w:rtl/>
          <w:lang w:bidi="fa-IR"/>
        </w:rPr>
        <w:t>، آزمایش کنیم</w:t>
      </w:r>
    </w:p>
    <w:p w14:paraId="2BF21DBA" w14:textId="0A90A954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خوب، حالا اجازه بدین با </w:t>
      </w:r>
      <w:r w:rsidR="007C2EB7">
        <w:rPr>
          <w:rFonts w:ascii="Tahoma" w:hAnsi="Tahoma" w:cs="Tahoma" w:hint="cs"/>
          <w:sz w:val="20"/>
          <w:szCs w:val="20"/>
          <w:rtl/>
          <w:lang w:bidi="fa-IR"/>
        </w:rPr>
        <w:t xml:space="preserve">استفاده از قابلیت بایند کردن استایل در </w:t>
      </w:r>
      <w:r w:rsidR="007C2EB7">
        <w:rPr>
          <w:rFonts w:ascii="Tahoma" w:hAnsi="Tahoma" w:cs="Tahoma"/>
          <w:sz w:val="20"/>
          <w:szCs w:val="20"/>
          <w:lang w:bidi="fa-IR"/>
        </w:rPr>
        <w:t>Vue</w:t>
      </w:r>
      <w:r w:rsidR="007C2EB7">
        <w:rPr>
          <w:rFonts w:ascii="Tahoma" w:hAnsi="Tahoma" w:cs="Tahoma" w:hint="cs"/>
          <w:sz w:val="20"/>
          <w:szCs w:val="20"/>
          <w:rtl/>
          <w:lang w:bidi="fa-IR"/>
        </w:rPr>
        <w:t xml:space="preserve"> ، 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>تسک های انجام شده را مشخص کنیم</w:t>
      </w:r>
    </w:p>
    <w:p w14:paraId="026B3587" w14:textId="3C5BEE9C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با افزودن یک عبارت شرطی ، استایل </w:t>
      </w:r>
      <w:r w:rsidR="00ED52E8">
        <w:rPr>
          <w:rFonts w:ascii="Tahoma" w:hAnsi="Tahoma" w:cs="Tahoma"/>
          <w:sz w:val="20"/>
          <w:szCs w:val="20"/>
          <w:lang w:bidi="fa-IR"/>
        </w:rPr>
        <w:t>text-decoration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و </w:t>
      </w:r>
      <w:r w:rsidR="00ED52E8">
        <w:rPr>
          <w:rFonts w:ascii="Tahoma" w:hAnsi="Tahoma" w:cs="Tahoma"/>
          <w:sz w:val="20"/>
          <w:szCs w:val="20"/>
          <w:lang w:bidi="fa-IR"/>
        </w:rPr>
        <w:t>color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 را </w:t>
      </w:r>
      <w:r w:rsidR="00ED52E8">
        <w:rPr>
          <w:rFonts w:ascii="Tahoma" w:hAnsi="Tahoma" w:cs="Tahoma" w:hint="cs"/>
          <w:sz w:val="20"/>
          <w:szCs w:val="20"/>
          <w:rtl/>
          <w:lang w:bidi="fa-IR"/>
        </w:rPr>
        <w:t xml:space="preserve">بر 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اساس </w:t>
      </w:r>
      <w:r w:rsidR="00ED52E8">
        <w:rPr>
          <w:rFonts w:ascii="Tahoma" w:hAnsi="Tahoma" w:cs="Tahoma" w:hint="cs"/>
          <w:sz w:val="20"/>
          <w:szCs w:val="20"/>
          <w:rtl/>
          <w:lang w:bidi="fa-IR"/>
        </w:rPr>
        <w:t xml:space="preserve">پراپرتی </w:t>
      </w:r>
      <w:r w:rsidR="00ED52E8">
        <w:rPr>
          <w:rFonts w:ascii="Tahoma" w:hAnsi="Tahoma" w:cs="Tahoma"/>
          <w:sz w:val="20"/>
          <w:szCs w:val="20"/>
          <w:lang w:bidi="fa-IR"/>
        </w:rPr>
        <w:t>isDone</w:t>
      </w:r>
      <w:r w:rsidR="00ED52E8">
        <w:rPr>
          <w:rFonts w:ascii="Tahoma" w:hAnsi="Tahoma" w:cs="Tahoma" w:hint="cs"/>
          <w:sz w:val="20"/>
          <w:szCs w:val="20"/>
          <w:rtl/>
          <w:lang w:bidi="fa-IR"/>
        </w:rPr>
        <w:t xml:space="preserve"> بایند می کنیم</w:t>
      </w:r>
    </w:p>
    <w:p w14:paraId="65F11E0F" w14:textId="68C5B59F" w:rsidR="00F03173" w:rsidRPr="00CC2DE4" w:rsidRDefault="0045593B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حالا با </w:t>
      </w:r>
      <w:r w:rsidR="00F03173" w:rsidRPr="00CC2DE4">
        <w:rPr>
          <w:rFonts w:ascii="Tahoma" w:hAnsi="Tahoma" w:cs="Tahoma"/>
          <w:sz w:val="20"/>
          <w:szCs w:val="20"/>
          <w:rtl/>
          <w:lang w:bidi="fa-IR"/>
        </w:rPr>
        <w:t xml:space="preserve">افزودن یک چک باکس و بایند کردن مقدار آن به پراپرتی </w:t>
      </w:r>
      <w:r w:rsidR="00F03173" w:rsidRPr="00CC2DE4">
        <w:rPr>
          <w:rFonts w:ascii="Tahoma" w:hAnsi="Tahoma" w:cs="Tahoma"/>
          <w:sz w:val="20"/>
          <w:szCs w:val="20"/>
          <w:lang w:bidi="fa-IR"/>
        </w:rPr>
        <w:t>isDone</w:t>
      </w:r>
      <w:r w:rsidR="00F03173" w:rsidRPr="00CC2DE4">
        <w:rPr>
          <w:rFonts w:ascii="Tahoma" w:hAnsi="Tahoma" w:cs="Tahoma"/>
          <w:sz w:val="20"/>
          <w:szCs w:val="20"/>
          <w:rtl/>
          <w:lang w:bidi="fa-IR"/>
        </w:rPr>
        <w:t xml:space="preserve"> فرم را تکمیل می کنیم</w:t>
      </w:r>
    </w:p>
    <w:p w14:paraId="6E1B111F" w14:textId="35261F96" w:rsidR="00F03173" w:rsidRDefault="006364B9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بیایید با افزودن</w:t>
      </w:r>
      <w:r w:rsidR="00F03173" w:rsidRPr="00CC2DE4">
        <w:rPr>
          <w:rFonts w:ascii="Tahoma" w:hAnsi="Tahoma" w:cs="Tahoma"/>
          <w:sz w:val="20"/>
          <w:szCs w:val="20"/>
          <w:rtl/>
          <w:lang w:bidi="fa-IR"/>
        </w:rPr>
        <w:t xml:space="preserve"> یک مقدار محاسباتی ، تعداد تسک های باقی مانده را نشان می دهی</w:t>
      </w:r>
      <w:r w:rsidR="0045593B">
        <w:rPr>
          <w:rFonts w:ascii="Tahoma" w:hAnsi="Tahoma" w:cs="Tahoma" w:hint="cs"/>
          <w:sz w:val="20"/>
          <w:szCs w:val="20"/>
          <w:rtl/>
          <w:lang w:bidi="fa-IR"/>
        </w:rPr>
        <w:t>م</w:t>
      </w:r>
    </w:p>
    <w:p w14:paraId="2A9F8A54" w14:textId="77777777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>ابتدا یک خط افقی و یک پاراگراف اضافه می کنیم</w:t>
      </w:r>
    </w:p>
    <w:p w14:paraId="458A749C" w14:textId="4094AD6A" w:rsidR="00F03173" w:rsidRPr="00CC2DE4" w:rsidRDefault="006364B9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و برای این مقدار محاسباتی یک متد اضافه می کنیم</w:t>
      </w:r>
    </w:p>
    <w:p w14:paraId="6BA85212" w14:textId="056F2D4F" w:rsidR="00F03173" w:rsidRPr="006364B9" w:rsidRDefault="006364B9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همانطور که می بینید، مقدار </w:t>
      </w:r>
      <w:r w:rsidR="00F03173" w:rsidRPr="00CC2DE4">
        <w:rPr>
          <w:rFonts w:ascii="Tahoma" w:hAnsi="Tahoma" w:cs="Tahoma"/>
          <w:sz w:val="20"/>
          <w:szCs w:val="20"/>
          <w:rtl/>
          <w:lang w:bidi="fa-IR"/>
        </w:rPr>
        <w:t>فیلد محاسباتی با تغییر وضعیت تسک ها دوباره تغییر می کند</w:t>
      </w:r>
      <w:r>
        <w:rPr>
          <w:rFonts w:ascii="Tahoma" w:hAnsi="Tahoma" w:cs="Tahoma" w:hint="cs"/>
          <w:sz w:val="20"/>
          <w:szCs w:val="20"/>
          <w:rtl/>
          <w:lang w:bidi="fa-IR"/>
        </w:rPr>
        <w:t>.</w:t>
      </w:r>
      <w:r w:rsidRPr="006364B9">
        <w:rPr>
          <w:rFonts w:ascii="Tahoma" w:hAnsi="Tahoma" w:cs="Tahoma"/>
          <w:sz w:val="20"/>
          <w:szCs w:val="20"/>
          <w:lang w:bidi="fa-IR"/>
        </w:rPr>
        <w:t xml:space="preserve"> </w:t>
      </w:r>
      <w:r w:rsidRPr="00CC2DE4">
        <w:rPr>
          <w:rFonts w:ascii="Tahoma" w:hAnsi="Tahoma" w:cs="Tahoma"/>
          <w:sz w:val="20"/>
          <w:szCs w:val="20"/>
          <w:lang w:bidi="fa-IR"/>
        </w:rPr>
        <w:t>Vue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یک چارچوب </w:t>
      </w:r>
      <w:r w:rsidRPr="00CC2DE4">
        <w:rPr>
          <w:rFonts w:ascii="Tahoma" w:hAnsi="Tahoma" w:cs="Tahoma"/>
          <w:sz w:val="20"/>
          <w:szCs w:val="20"/>
          <w:lang w:bidi="fa-IR"/>
        </w:rPr>
        <w:t>reactive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است، و همه مقادیر متناسب با هر تغییر در </w:t>
      </w:r>
      <w:r>
        <w:rPr>
          <w:rFonts w:ascii="Tahoma" w:hAnsi="Tahoma" w:cs="Tahoma"/>
          <w:sz w:val="20"/>
          <w:szCs w:val="20"/>
          <w:lang w:bidi="fa-IR"/>
        </w:rPr>
        <w:t>Dom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منعکس می شوند</w:t>
      </w:r>
    </w:p>
    <w:p w14:paraId="3C914936" w14:textId="7F865DAD" w:rsidR="006364B9" w:rsidRPr="006364B9" w:rsidRDefault="001E70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و در پایان </w:t>
      </w:r>
      <w:r w:rsidR="006364B9">
        <w:rPr>
          <w:rFonts w:ascii="Tahoma" w:hAnsi="Tahoma" w:cs="Tahoma" w:hint="cs"/>
          <w:sz w:val="20"/>
          <w:szCs w:val="20"/>
          <w:rtl/>
          <w:lang w:bidi="fa-IR"/>
        </w:rPr>
        <w:t xml:space="preserve">از قابلیت شرطی </w:t>
      </w:r>
      <w:r w:rsidR="006364B9">
        <w:rPr>
          <w:rFonts w:ascii="Tahoma" w:hAnsi="Tahoma" w:cs="Tahoma"/>
          <w:sz w:val="20"/>
          <w:szCs w:val="20"/>
          <w:lang w:bidi="fa-IR"/>
        </w:rPr>
        <w:t>Vue</w:t>
      </w:r>
      <w:r w:rsidR="006364B9">
        <w:rPr>
          <w:rFonts w:ascii="Tahoma" w:hAnsi="Tahoma" w:cs="Tahoma" w:hint="cs"/>
          <w:sz w:val="20"/>
          <w:szCs w:val="20"/>
          <w:rtl/>
          <w:lang w:bidi="fa-IR"/>
        </w:rPr>
        <w:t xml:space="preserve"> استفاده می کنیم، تا وقتی تعداد </w:t>
      </w:r>
      <w:r w:rsidR="006364B9">
        <w:rPr>
          <w:rFonts w:ascii="Tahoma" w:hAnsi="Tahoma" w:cs="Tahoma"/>
          <w:sz w:val="20"/>
          <w:szCs w:val="20"/>
          <w:lang w:bidi="fa-IR"/>
        </w:rPr>
        <w:t>Task</w:t>
      </w:r>
      <w:r w:rsidR="006364B9">
        <w:rPr>
          <w:rFonts w:ascii="Tahoma" w:hAnsi="Tahoma" w:cs="Tahoma" w:hint="cs"/>
          <w:sz w:val="20"/>
          <w:szCs w:val="20"/>
          <w:rtl/>
          <w:lang w:bidi="fa-IR"/>
        </w:rPr>
        <w:t xml:space="preserve"> های باقی مانده صفر شد این پاراگراف 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از </w:t>
      </w:r>
      <w:r>
        <w:rPr>
          <w:rFonts w:ascii="Tahoma" w:hAnsi="Tahoma" w:cs="Tahoma"/>
          <w:sz w:val="20"/>
          <w:szCs w:val="20"/>
          <w:lang w:bidi="fa-IR"/>
        </w:rPr>
        <w:t xml:space="preserve">Dom 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="006364B9">
        <w:rPr>
          <w:rFonts w:ascii="Tahoma" w:hAnsi="Tahoma" w:cs="Tahoma" w:hint="cs"/>
          <w:sz w:val="20"/>
          <w:szCs w:val="20"/>
          <w:rtl/>
          <w:lang w:bidi="fa-IR"/>
        </w:rPr>
        <w:t>حذف شود</w:t>
      </w:r>
    </w:p>
    <w:p w14:paraId="33616EBB" w14:textId="4622E78E" w:rsidR="00F03173" w:rsidRPr="00CC2DE4" w:rsidRDefault="00F03173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همانطور که مشاهده کردین، ما همه این قابلیت ها را با افزودن مقدار بسیار کمی کد پیاده سازی کردیم و این یکی از </w:t>
      </w:r>
      <w:r w:rsidR="00D81719">
        <w:rPr>
          <w:rFonts w:ascii="Tahoma" w:hAnsi="Tahoma" w:cs="Tahoma" w:hint="cs"/>
          <w:sz w:val="20"/>
          <w:szCs w:val="20"/>
          <w:rtl/>
          <w:lang w:bidi="fa-IR"/>
        </w:rPr>
        <w:t xml:space="preserve">اصلی ترین 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دلایل محبوبیت فریمورک </w:t>
      </w:r>
      <w:r w:rsidRPr="00CC2DE4">
        <w:rPr>
          <w:rFonts w:ascii="Tahoma" w:hAnsi="Tahoma" w:cs="Tahoma"/>
          <w:sz w:val="20"/>
          <w:szCs w:val="20"/>
          <w:lang w:bidi="fa-IR"/>
        </w:rPr>
        <w:t>V</w:t>
      </w:r>
      <w:r w:rsidR="008043DA">
        <w:rPr>
          <w:rFonts w:ascii="Tahoma" w:hAnsi="Tahoma" w:cs="Tahoma"/>
          <w:sz w:val="20"/>
          <w:szCs w:val="20"/>
          <w:lang w:bidi="fa-IR"/>
        </w:rPr>
        <w:t>ue</w:t>
      </w:r>
      <w:r w:rsidRPr="00CC2DE4">
        <w:rPr>
          <w:rFonts w:ascii="Tahoma" w:hAnsi="Tahoma" w:cs="Tahoma"/>
          <w:sz w:val="20"/>
          <w:szCs w:val="20"/>
          <w:rtl/>
          <w:lang w:bidi="fa-IR"/>
        </w:rPr>
        <w:t xml:space="preserve"> است</w:t>
      </w:r>
      <w:r w:rsidR="00227450">
        <w:rPr>
          <w:rFonts w:ascii="Tahoma" w:hAnsi="Tahoma" w:cs="Tahoma" w:hint="cs"/>
          <w:sz w:val="20"/>
          <w:szCs w:val="20"/>
          <w:rtl/>
          <w:lang w:bidi="fa-IR"/>
        </w:rPr>
        <w:t xml:space="preserve">، </w:t>
      </w:r>
      <w:r w:rsidR="00227450" w:rsidRPr="00CC2DE4">
        <w:rPr>
          <w:rFonts w:ascii="Tahoma" w:hAnsi="Tahoma" w:cs="Tahoma"/>
          <w:sz w:val="20"/>
          <w:szCs w:val="20"/>
          <w:rtl/>
          <w:lang w:bidi="fa-IR"/>
        </w:rPr>
        <w:t>قدرت در عین سادگی</w:t>
      </w:r>
    </w:p>
    <w:p w14:paraId="38C384D9" w14:textId="460A7DB0" w:rsidR="00841ED0" w:rsidRDefault="0048335B" w:rsidP="00F46607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0"/>
          <w:szCs w:val="20"/>
          <w:lang w:bidi="fa-IR"/>
        </w:rPr>
      </w:pPr>
      <w:r w:rsidRPr="0048335B">
        <w:rPr>
          <w:rFonts w:ascii="Tahoma" w:hAnsi="Tahoma" w:cs="Tahoma"/>
          <w:sz w:val="20"/>
          <w:szCs w:val="20"/>
          <w:lang w:bidi="fa-IR"/>
        </w:rPr>
        <w:t>In the following, Let's look at some of the Vue’s Pros</w:t>
      </w:r>
    </w:p>
    <w:p w14:paraId="1B849BBC" w14:textId="49574A1F" w:rsidR="002F0D54" w:rsidRDefault="002F0D54" w:rsidP="00F46607">
      <w:pPr>
        <w:pStyle w:val="ListParagraph"/>
        <w:bidi/>
        <w:spacing w:line="360" w:lineRule="auto"/>
        <w:rPr>
          <w:rFonts w:ascii="Tahoma" w:hAnsi="Tahoma" w:cs="Tahoma" w:hint="cs"/>
          <w:sz w:val="20"/>
          <w:szCs w:val="20"/>
          <w:rtl/>
          <w:lang w:bidi="fa-IR"/>
        </w:rPr>
      </w:pPr>
    </w:p>
    <w:p w14:paraId="34C36466" w14:textId="46EF6E6D" w:rsidR="002F0D54" w:rsidRDefault="002F0D54" w:rsidP="00F46607">
      <w:pPr>
        <w:pStyle w:val="ListParagraph"/>
        <w:bidi/>
        <w:spacing w:line="360" w:lineRule="auto"/>
        <w:rPr>
          <w:rFonts w:ascii="Tahoma" w:hAnsi="Tahoma" w:cs="Tahoma"/>
          <w:sz w:val="20"/>
          <w:szCs w:val="20"/>
          <w:rtl/>
          <w:lang w:bidi="fa-IR"/>
        </w:rPr>
      </w:pPr>
    </w:p>
    <w:p w14:paraId="6A6C2F7A" w14:textId="53663A07" w:rsidR="002F0D54" w:rsidRDefault="002F0D54" w:rsidP="00F46607">
      <w:pPr>
        <w:pStyle w:val="ListParagraph"/>
        <w:bidi/>
        <w:spacing w:line="360" w:lineRule="auto"/>
        <w:rPr>
          <w:rFonts w:ascii="Tahoma" w:hAnsi="Tahoma" w:cs="Tahoma"/>
          <w:sz w:val="20"/>
          <w:szCs w:val="20"/>
          <w:rtl/>
          <w:lang w:bidi="fa-IR"/>
        </w:rPr>
      </w:pPr>
    </w:p>
    <w:p w14:paraId="7F4B351C" w14:textId="78671CF9" w:rsidR="002F0D54" w:rsidRDefault="002F0D54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2F0D54">
        <w:rPr>
          <w:rFonts w:ascii="Tahoma" w:hAnsi="Tahoma" w:cs="Tahoma"/>
          <w:sz w:val="20"/>
          <w:szCs w:val="20"/>
          <w:lang w:bidi="fa-IR"/>
        </w:rPr>
        <w:lastRenderedPageBreak/>
        <w:t xml:space="preserve">To begin, we create an </w:t>
      </w:r>
      <w:r>
        <w:rPr>
          <w:rFonts w:ascii="Tahoma" w:hAnsi="Tahoma" w:cs="Tahoma"/>
          <w:sz w:val="20"/>
          <w:szCs w:val="20"/>
          <w:lang w:bidi="fa-IR"/>
        </w:rPr>
        <w:t xml:space="preserve">empty </w:t>
      </w:r>
      <w:r w:rsidRPr="002F0D54">
        <w:rPr>
          <w:rFonts w:ascii="Tahoma" w:hAnsi="Tahoma" w:cs="Tahoma"/>
          <w:sz w:val="20"/>
          <w:szCs w:val="20"/>
          <w:lang w:bidi="fa-IR"/>
        </w:rPr>
        <w:t>HTML file</w:t>
      </w:r>
    </w:p>
    <w:p w14:paraId="6B2E3BAD" w14:textId="0EFF5C4C" w:rsidR="00D9085F" w:rsidRDefault="000F68F7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0F68F7">
        <w:rPr>
          <w:rFonts w:ascii="Tahoma" w:hAnsi="Tahoma" w:cs="Tahoma"/>
          <w:sz w:val="20"/>
          <w:szCs w:val="20"/>
          <w:lang w:bidi="fa-IR"/>
        </w:rPr>
        <w:t>With the Emmet shortcut, Insert an HTML Boilerplate</w:t>
      </w:r>
    </w:p>
    <w:p w14:paraId="743DF81A" w14:textId="330F2751" w:rsidR="000F68F7" w:rsidRDefault="00822518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822518">
        <w:rPr>
          <w:rFonts w:ascii="Tahoma" w:hAnsi="Tahoma" w:cs="Tahoma"/>
          <w:sz w:val="20"/>
          <w:szCs w:val="20"/>
          <w:lang w:bidi="fa-IR"/>
        </w:rPr>
        <w:t>In the head section, we add the CDN link of VUE file, this is the fastest way to add Vue to the project</w:t>
      </w:r>
    </w:p>
    <w:p w14:paraId="67641455" w14:textId="1EC16826" w:rsidR="00620C97" w:rsidRDefault="00620C97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>Collapse</w:t>
      </w:r>
      <w:r w:rsidRPr="00620C97">
        <w:rPr>
          <w:rFonts w:ascii="Tahoma" w:hAnsi="Tahoma" w:cs="Tahoma"/>
          <w:sz w:val="20"/>
          <w:szCs w:val="20"/>
          <w:lang w:bidi="fa-IR"/>
        </w:rPr>
        <w:t xml:space="preserve"> the Head </w:t>
      </w:r>
      <w:r>
        <w:rPr>
          <w:rFonts w:ascii="Tahoma" w:hAnsi="Tahoma" w:cs="Tahoma"/>
          <w:sz w:val="20"/>
          <w:szCs w:val="20"/>
          <w:lang w:bidi="fa-IR"/>
        </w:rPr>
        <w:t>section</w:t>
      </w:r>
      <w:bookmarkStart w:id="0" w:name="_GoBack"/>
      <w:bookmarkEnd w:id="0"/>
    </w:p>
    <w:p w14:paraId="6225DEBB" w14:textId="573279BB" w:rsidR="00604921" w:rsidRDefault="00E557E2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E557E2">
        <w:rPr>
          <w:rFonts w:ascii="Tahoma" w:hAnsi="Tahoma" w:cs="Tahoma"/>
          <w:sz w:val="20"/>
          <w:szCs w:val="20"/>
          <w:lang w:bidi="fa-IR"/>
        </w:rPr>
        <w:t>By Adding a div tag, we create a container section for the app</w:t>
      </w:r>
    </w:p>
    <w:p w14:paraId="32D185FE" w14:textId="0BF0D1D1" w:rsidR="00DA13AB" w:rsidRDefault="003C23C0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3C23C0">
        <w:rPr>
          <w:rFonts w:ascii="Tahoma" w:hAnsi="Tahoma" w:cs="Tahoma"/>
          <w:sz w:val="20"/>
          <w:szCs w:val="20"/>
          <w:lang w:bidi="fa-IR"/>
        </w:rPr>
        <w:t>By adding a script tag, we create an Instance of Vue, and set the el property value</w:t>
      </w:r>
      <w:r w:rsidR="00D70357">
        <w:rPr>
          <w:rFonts w:ascii="Tahoma" w:hAnsi="Tahoma" w:cs="Tahoma"/>
          <w:sz w:val="20"/>
          <w:szCs w:val="20"/>
          <w:lang w:bidi="fa-IR"/>
        </w:rPr>
        <w:t>,</w:t>
      </w:r>
      <w:r w:rsidRPr="003C23C0">
        <w:rPr>
          <w:rFonts w:ascii="Tahoma" w:hAnsi="Tahoma" w:cs="Tahoma"/>
          <w:sz w:val="20"/>
          <w:szCs w:val="20"/>
          <w:lang w:bidi="fa-IR"/>
        </w:rPr>
        <w:t xml:space="preserve"> to the id of the div tag, which we created in the previous step</w:t>
      </w:r>
      <w:r w:rsidR="00D70357">
        <w:rPr>
          <w:rFonts w:ascii="Tahoma" w:hAnsi="Tahoma" w:cs="Tahoma"/>
          <w:sz w:val="20"/>
          <w:szCs w:val="20"/>
          <w:lang w:bidi="fa-IR"/>
        </w:rPr>
        <w:t>,</w:t>
      </w:r>
      <w:r w:rsidRPr="003C23C0">
        <w:rPr>
          <w:rFonts w:ascii="Tahoma" w:hAnsi="Tahoma" w:cs="Tahoma"/>
          <w:sz w:val="20"/>
          <w:szCs w:val="20"/>
          <w:lang w:bidi="fa-IR"/>
        </w:rPr>
        <w:t xml:space="preserve"> as the container for the app</w:t>
      </w:r>
    </w:p>
    <w:p w14:paraId="0BADB723" w14:textId="4C64BFC6" w:rsidR="003C23C0" w:rsidRDefault="00890D35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890D35">
        <w:rPr>
          <w:rFonts w:ascii="Tahoma" w:hAnsi="Tahoma" w:cs="Tahoma"/>
          <w:sz w:val="20"/>
          <w:szCs w:val="20"/>
          <w:lang w:bidi="fa-IR"/>
        </w:rPr>
        <w:t>Add</w:t>
      </w:r>
      <w:r>
        <w:rPr>
          <w:rFonts w:ascii="Tahoma" w:hAnsi="Tahoma" w:cs="Tahoma"/>
          <w:sz w:val="20"/>
          <w:szCs w:val="20"/>
          <w:lang w:bidi="fa-IR"/>
        </w:rPr>
        <w:t xml:space="preserve"> a name data</w:t>
      </w:r>
      <w:r w:rsidRPr="00890D35">
        <w:rPr>
          <w:rFonts w:ascii="Tahoma" w:hAnsi="Tahoma" w:cs="Tahoma"/>
          <w:sz w:val="20"/>
          <w:szCs w:val="20"/>
          <w:lang w:bidi="fa-IR"/>
        </w:rPr>
        <w:t xml:space="preserve"> </w:t>
      </w:r>
      <w:r>
        <w:rPr>
          <w:rFonts w:ascii="Tahoma" w:hAnsi="Tahoma" w:cs="Tahoma"/>
          <w:sz w:val="20"/>
          <w:szCs w:val="20"/>
          <w:lang w:bidi="fa-IR"/>
        </w:rPr>
        <w:t>property and set its value to john</w:t>
      </w:r>
    </w:p>
    <w:p w14:paraId="501DEACB" w14:textId="4F59525C" w:rsidR="00365CF4" w:rsidRDefault="0007377C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07377C">
        <w:rPr>
          <w:rFonts w:ascii="Tahoma" w:hAnsi="Tahoma" w:cs="Tahoma"/>
          <w:sz w:val="20"/>
          <w:szCs w:val="20"/>
          <w:lang w:bidi="fa-IR"/>
        </w:rPr>
        <w:t>Now, by using interpolation, we insert the name value into a paragraph</w:t>
      </w:r>
    </w:p>
    <w:p w14:paraId="3108E90D" w14:textId="23395846" w:rsidR="004569AC" w:rsidRDefault="004569AC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4569AC">
        <w:rPr>
          <w:rFonts w:ascii="Tahoma" w:hAnsi="Tahoma" w:cs="Tahoma"/>
          <w:sz w:val="20"/>
          <w:szCs w:val="20"/>
          <w:lang w:bidi="fa-IR"/>
        </w:rPr>
        <w:t>Let's to add an input control to the form and bind its value</w:t>
      </w:r>
      <w:r w:rsidR="0084108F">
        <w:rPr>
          <w:rFonts w:ascii="Tahoma" w:hAnsi="Tahoma" w:cs="Tahoma"/>
          <w:sz w:val="20"/>
          <w:szCs w:val="20"/>
          <w:lang w:bidi="fa-IR"/>
        </w:rPr>
        <w:t>,</w:t>
      </w:r>
      <w:r w:rsidRPr="004569AC">
        <w:rPr>
          <w:rFonts w:ascii="Tahoma" w:hAnsi="Tahoma" w:cs="Tahoma"/>
          <w:sz w:val="20"/>
          <w:szCs w:val="20"/>
          <w:lang w:bidi="fa-IR"/>
        </w:rPr>
        <w:t xml:space="preserve"> to the name data property</w:t>
      </w:r>
      <w:r w:rsidR="00F37A17">
        <w:rPr>
          <w:rFonts w:ascii="Tahoma" w:hAnsi="Tahoma" w:cs="Tahoma"/>
          <w:sz w:val="20"/>
          <w:szCs w:val="20"/>
          <w:lang w:bidi="fa-IR"/>
        </w:rPr>
        <w:t>,</w:t>
      </w:r>
      <w:r w:rsidR="00E9507E">
        <w:rPr>
          <w:rFonts w:ascii="Tahoma" w:hAnsi="Tahoma" w:cs="Tahoma"/>
          <w:sz w:val="20"/>
          <w:szCs w:val="20"/>
          <w:lang w:bidi="fa-IR"/>
        </w:rPr>
        <w:t xml:space="preserve"> by using v-model attribu</w:t>
      </w:r>
      <w:r w:rsidR="006B2E22">
        <w:rPr>
          <w:rFonts w:ascii="Tahoma" w:hAnsi="Tahoma" w:cs="Tahoma"/>
          <w:sz w:val="20"/>
          <w:szCs w:val="20"/>
          <w:lang w:bidi="fa-IR"/>
        </w:rPr>
        <w:t xml:space="preserve">te of </w:t>
      </w:r>
      <w:r w:rsidR="005E2265">
        <w:rPr>
          <w:rFonts w:ascii="Tahoma" w:hAnsi="Tahoma" w:cs="Tahoma"/>
          <w:sz w:val="20"/>
          <w:szCs w:val="20"/>
          <w:lang w:bidi="fa-IR"/>
        </w:rPr>
        <w:t>Vue</w:t>
      </w:r>
    </w:p>
    <w:p w14:paraId="4DE25B99" w14:textId="2BF1F571" w:rsidR="00DB1746" w:rsidRDefault="00DB1746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DB1746">
        <w:rPr>
          <w:rFonts w:ascii="Tahoma" w:hAnsi="Tahoma" w:cs="Tahoma"/>
          <w:sz w:val="20"/>
          <w:szCs w:val="20"/>
          <w:lang w:bidi="fa-IR"/>
        </w:rPr>
        <w:t>As you can see, the paragraph expression changes, by changing the input value, because of two-way data binding</w:t>
      </w:r>
      <w:r w:rsidR="00E82257">
        <w:rPr>
          <w:rFonts w:ascii="Tahoma" w:hAnsi="Tahoma" w:cs="Tahoma"/>
          <w:sz w:val="20"/>
          <w:szCs w:val="20"/>
          <w:lang w:bidi="fa-IR"/>
        </w:rPr>
        <w:t xml:space="preserve"> of Vue</w:t>
      </w:r>
    </w:p>
    <w:p w14:paraId="48D12BAB" w14:textId="13BB6BA2" w:rsidR="00DB1746" w:rsidRDefault="009C167F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9C4ACE">
        <w:rPr>
          <w:rFonts w:ascii="Tahoma" w:hAnsi="Tahoma" w:cs="Tahoma"/>
          <w:sz w:val="20"/>
          <w:szCs w:val="20"/>
          <w:lang w:bidi="fa-IR"/>
        </w:rPr>
        <w:t>Next,</w:t>
      </w:r>
      <w:r w:rsidR="009C4ACE" w:rsidRPr="009C4ACE">
        <w:rPr>
          <w:rFonts w:ascii="Tahoma" w:hAnsi="Tahoma" w:cs="Tahoma"/>
          <w:sz w:val="20"/>
          <w:szCs w:val="20"/>
          <w:lang w:bidi="fa-IR"/>
        </w:rPr>
        <w:t xml:space="preserve"> we add an array of Task</w:t>
      </w:r>
      <w:r w:rsidR="00BC0CC5">
        <w:rPr>
          <w:rFonts w:ascii="Tahoma" w:hAnsi="Tahoma" w:cs="Tahoma"/>
          <w:sz w:val="20"/>
          <w:szCs w:val="20"/>
          <w:lang w:bidi="fa-IR"/>
        </w:rPr>
        <w:t>s</w:t>
      </w:r>
      <w:r w:rsidR="009C4ACE" w:rsidRPr="009C4ACE">
        <w:rPr>
          <w:rFonts w:ascii="Tahoma" w:hAnsi="Tahoma" w:cs="Tahoma"/>
          <w:sz w:val="20"/>
          <w:szCs w:val="20"/>
          <w:lang w:bidi="fa-IR"/>
        </w:rPr>
        <w:t>, to maintain the to-do list</w:t>
      </w:r>
    </w:p>
    <w:p w14:paraId="1275D81E" w14:textId="41C1B24B" w:rsidR="009C4ACE" w:rsidRDefault="00933656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933656">
        <w:rPr>
          <w:rFonts w:ascii="Tahoma" w:hAnsi="Tahoma" w:cs="Tahoma"/>
          <w:sz w:val="20"/>
          <w:szCs w:val="20"/>
          <w:lang w:bidi="fa-IR"/>
        </w:rPr>
        <w:t xml:space="preserve">By using the Templating feature of </w:t>
      </w:r>
      <w:r w:rsidRPr="00933656">
        <w:rPr>
          <w:rFonts w:ascii="Tahoma" w:hAnsi="Tahoma" w:cs="Tahoma"/>
          <w:sz w:val="20"/>
          <w:szCs w:val="20"/>
          <w:lang w:bidi="fa-IR"/>
        </w:rPr>
        <w:t>Vue,</w:t>
      </w:r>
      <w:r w:rsidRPr="00933656">
        <w:rPr>
          <w:rFonts w:ascii="Tahoma" w:hAnsi="Tahoma" w:cs="Tahoma"/>
          <w:sz w:val="20"/>
          <w:szCs w:val="20"/>
          <w:lang w:bidi="fa-IR"/>
        </w:rPr>
        <w:t xml:space="preserve"> we render the list of tasks, by adding a ul/li tag</w:t>
      </w:r>
    </w:p>
    <w:p w14:paraId="4FD75733" w14:textId="4E95D47B" w:rsidR="00933656" w:rsidRDefault="000F2D39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>W</w:t>
      </w:r>
      <w:r w:rsidRPr="000F2D39">
        <w:rPr>
          <w:rFonts w:ascii="Tahoma" w:hAnsi="Tahoma" w:cs="Tahoma"/>
          <w:sz w:val="20"/>
          <w:szCs w:val="20"/>
          <w:lang w:bidi="fa-IR"/>
        </w:rPr>
        <w:t>e Improve the look of the list, by changing the list-style-type of the UL tag</w:t>
      </w:r>
    </w:p>
    <w:p w14:paraId="650559EF" w14:textId="3E20D4C7" w:rsidR="00FD17CA" w:rsidRDefault="00DE41A7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DE41A7">
        <w:rPr>
          <w:rFonts w:ascii="Tahoma" w:hAnsi="Tahoma" w:cs="Tahoma"/>
          <w:sz w:val="20"/>
          <w:szCs w:val="20"/>
          <w:lang w:bidi="fa-IR"/>
        </w:rPr>
        <w:t>Now, we change the</w:t>
      </w:r>
      <w:r w:rsidR="00302B2E">
        <w:rPr>
          <w:rFonts w:ascii="Tahoma" w:hAnsi="Tahoma" w:cs="Tahoma"/>
          <w:sz w:val="20"/>
          <w:szCs w:val="20"/>
          <w:lang w:bidi="fa-IR"/>
        </w:rPr>
        <w:t xml:space="preserve"> name of</w:t>
      </w:r>
      <w:r w:rsidRPr="00DE41A7">
        <w:rPr>
          <w:rFonts w:ascii="Tahoma" w:hAnsi="Tahoma" w:cs="Tahoma"/>
          <w:sz w:val="20"/>
          <w:szCs w:val="20"/>
          <w:lang w:bidi="fa-IR"/>
        </w:rPr>
        <w:t xml:space="preserve"> property to newTask and add a </w:t>
      </w:r>
      <w:r w:rsidRPr="00DE41A7">
        <w:rPr>
          <w:rFonts w:ascii="Tahoma" w:hAnsi="Tahoma" w:cs="Tahoma"/>
          <w:sz w:val="20"/>
          <w:szCs w:val="20"/>
          <w:lang w:bidi="fa-IR"/>
        </w:rPr>
        <w:t>Label</w:t>
      </w:r>
      <w:r w:rsidRPr="00DE41A7">
        <w:rPr>
          <w:rFonts w:ascii="Tahoma" w:hAnsi="Tahoma" w:cs="Tahoma"/>
          <w:sz w:val="20"/>
          <w:szCs w:val="20"/>
          <w:lang w:bidi="fa-IR"/>
        </w:rPr>
        <w:t xml:space="preserve"> and a Button to the form</w:t>
      </w:r>
    </w:p>
    <w:p w14:paraId="30379E0A" w14:textId="6AD438DC" w:rsidR="00864E13" w:rsidRDefault="006511F6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6511F6">
        <w:rPr>
          <w:rFonts w:ascii="Tahoma" w:hAnsi="Tahoma" w:cs="Tahoma"/>
          <w:sz w:val="20"/>
          <w:szCs w:val="20"/>
          <w:lang w:bidi="fa-IR"/>
        </w:rPr>
        <w:t xml:space="preserve">To add a </w:t>
      </w:r>
      <w:r w:rsidR="00EB3DB9">
        <w:rPr>
          <w:rFonts w:ascii="Tahoma" w:hAnsi="Tahoma" w:cs="Tahoma"/>
          <w:sz w:val="20"/>
          <w:szCs w:val="20"/>
          <w:lang w:bidi="fa-IR"/>
        </w:rPr>
        <w:t>task</w:t>
      </w:r>
      <w:r w:rsidRPr="006511F6">
        <w:rPr>
          <w:rFonts w:ascii="Tahoma" w:hAnsi="Tahoma" w:cs="Tahoma"/>
          <w:sz w:val="20"/>
          <w:szCs w:val="20"/>
          <w:lang w:bidi="fa-IR"/>
        </w:rPr>
        <w:t xml:space="preserve"> to the to-do list, we create a method called Add</w:t>
      </w:r>
    </w:p>
    <w:p w14:paraId="6A962D94" w14:textId="3CD7CC8C" w:rsidR="00EB3DB9" w:rsidRDefault="0051015C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51015C">
        <w:rPr>
          <w:rFonts w:ascii="Tahoma" w:hAnsi="Tahoma" w:cs="Tahoma"/>
          <w:sz w:val="20"/>
          <w:szCs w:val="20"/>
          <w:lang w:bidi="fa-IR"/>
        </w:rPr>
        <w:t>Let's try the method by adding a new task to list</w:t>
      </w:r>
    </w:p>
    <w:p w14:paraId="3DCEF2F2" w14:textId="568F1431" w:rsidR="00407F70" w:rsidRDefault="00BD57D7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BD57D7">
        <w:rPr>
          <w:rFonts w:ascii="Tahoma" w:hAnsi="Tahoma" w:cs="Tahoma"/>
          <w:sz w:val="20"/>
          <w:szCs w:val="20"/>
          <w:lang w:bidi="fa-IR"/>
        </w:rPr>
        <w:t>Okay, now let's highlight the tasks being done, by using</w:t>
      </w:r>
      <w:r w:rsidR="00B80568">
        <w:rPr>
          <w:rFonts w:ascii="Tahoma" w:hAnsi="Tahoma" w:cs="Tahoma"/>
          <w:sz w:val="20"/>
          <w:szCs w:val="20"/>
          <w:lang w:bidi="fa-IR"/>
        </w:rPr>
        <w:t xml:space="preserve"> the</w:t>
      </w:r>
      <w:r w:rsidRPr="00BD57D7">
        <w:rPr>
          <w:rFonts w:ascii="Tahoma" w:hAnsi="Tahoma" w:cs="Tahoma"/>
          <w:sz w:val="20"/>
          <w:szCs w:val="20"/>
          <w:lang w:bidi="fa-IR"/>
        </w:rPr>
        <w:t xml:space="preserve"> style binding feature of </w:t>
      </w:r>
      <w:r w:rsidRPr="00BD57D7">
        <w:rPr>
          <w:rFonts w:ascii="Tahoma" w:hAnsi="Tahoma" w:cs="Tahoma"/>
          <w:sz w:val="20"/>
          <w:szCs w:val="20"/>
          <w:lang w:bidi="fa-IR"/>
        </w:rPr>
        <w:t>Vue</w:t>
      </w:r>
    </w:p>
    <w:p w14:paraId="4A068E4B" w14:textId="47895429" w:rsidR="002F00DD" w:rsidRDefault="00890CC2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890CC2">
        <w:rPr>
          <w:rFonts w:ascii="Tahoma" w:hAnsi="Tahoma" w:cs="Tahoma"/>
          <w:sz w:val="20"/>
          <w:szCs w:val="20"/>
          <w:lang w:bidi="fa-IR"/>
        </w:rPr>
        <w:t>By adding a conditional expression, we bind the text-decoration and color style to isDone property</w:t>
      </w:r>
    </w:p>
    <w:p w14:paraId="7A6E8A5F" w14:textId="68B698B2" w:rsidR="00890CC2" w:rsidRDefault="00D304BF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D304BF">
        <w:rPr>
          <w:rFonts w:ascii="Tahoma" w:hAnsi="Tahoma" w:cs="Tahoma"/>
          <w:sz w:val="20"/>
          <w:szCs w:val="20"/>
          <w:lang w:bidi="fa-IR"/>
        </w:rPr>
        <w:t>Next, by adding a checkbox and bind its value to isDone property, we can change the value of this property</w:t>
      </w:r>
    </w:p>
    <w:p w14:paraId="400CD4C2" w14:textId="00657725" w:rsidR="00D304BF" w:rsidRDefault="001C649A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1C649A">
        <w:rPr>
          <w:rFonts w:ascii="Tahoma" w:hAnsi="Tahoma" w:cs="Tahoma"/>
          <w:sz w:val="20"/>
          <w:szCs w:val="20"/>
          <w:lang w:bidi="fa-IR"/>
        </w:rPr>
        <w:t>Now, let's show the number of remaining tasks, by adding a computed property</w:t>
      </w:r>
    </w:p>
    <w:p w14:paraId="4F9880F6" w14:textId="499EAF0A" w:rsidR="001C649A" w:rsidRDefault="00C279B3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45539B">
        <w:rPr>
          <w:rFonts w:ascii="Tahoma" w:hAnsi="Tahoma" w:cs="Tahoma"/>
          <w:sz w:val="20"/>
          <w:szCs w:val="20"/>
          <w:lang w:bidi="fa-IR"/>
        </w:rPr>
        <w:t>First,</w:t>
      </w:r>
      <w:r w:rsidR="0045539B" w:rsidRPr="0045539B">
        <w:rPr>
          <w:rFonts w:ascii="Tahoma" w:hAnsi="Tahoma" w:cs="Tahoma"/>
          <w:sz w:val="20"/>
          <w:szCs w:val="20"/>
          <w:lang w:bidi="fa-IR"/>
        </w:rPr>
        <w:t xml:space="preserve"> we add a </w:t>
      </w:r>
      <w:r w:rsidR="00F3297A">
        <w:rPr>
          <w:rFonts w:ascii="Tahoma" w:hAnsi="Tahoma" w:cs="Tahoma"/>
          <w:sz w:val="20"/>
          <w:szCs w:val="20"/>
          <w:lang w:bidi="fa-IR"/>
        </w:rPr>
        <w:t>hr.</w:t>
      </w:r>
      <w:r>
        <w:rPr>
          <w:rFonts w:ascii="Tahoma" w:hAnsi="Tahoma" w:cs="Tahoma"/>
          <w:sz w:val="20"/>
          <w:szCs w:val="20"/>
          <w:lang w:bidi="fa-IR"/>
        </w:rPr>
        <w:t xml:space="preserve"> tag</w:t>
      </w:r>
      <w:r w:rsidR="0045539B" w:rsidRPr="0045539B">
        <w:rPr>
          <w:rFonts w:ascii="Tahoma" w:hAnsi="Tahoma" w:cs="Tahoma"/>
          <w:sz w:val="20"/>
          <w:szCs w:val="20"/>
          <w:lang w:bidi="fa-IR"/>
        </w:rPr>
        <w:t xml:space="preserve"> and a paragraph to the form</w:t>
      </w:r>
    </w:p>
    <w:p w14:paraId="1B91B029" w14:textId="4BCFEB17" w:rsidR="0045539B" w:rsidRDefault="00936158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936158">
        <w:rPr>
          <w:rFonts w:ascii="Tahoma" w:hAnsi="Tahoma" w:cs="Tahoma"/>
          <w:sz w:val="20"/>
          <w:szCs w:val="20"/>
          <w:lang w:bidi="fa-IR"/>
        </w:rPr>
        <w:t>And for this computed value, we add a method</w:t>
      </w:r>
    </w:p>
    <w:p w14:paraId="027AB70A" w14:textId="638FCCC3" w:rsidR="00936158" w:rsidRDefault="00A04B51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A04B51">
        <w:rPr>
          <w:rFonts w:ascii="Tahoma" w:hAnsi="Tahoma" w:cs="Tahoma"/>
          <w:sz w:val="20"/>
          <w:szCs w:val="20"/>
          <w:lang w:bidi="fa-IR"/>
        </w:rPr>
        <w:t>As you can see, the value of the computed property, is recalculated by changing the task state. Vue is a reactive framework, and any changes to the properties are reflected in the DOM</w:t>
      </w:r>
      <w:r w:rsidR="00405EC2">
        <w:rPr>
          <w:rFonts w:ascii="Tahoma" w:hAnsi="Tahoma" w:cs="Tahoma"/>
          <w:sz w:val="20"/>
          <w:szCs w:val="20"/>
          <w:lang w:bidi="fa-IR"/>
        </w:rPr>
        <w:t xml:space="preserve">, </w:t>
      </w:r>
      <w:r w:rsidR="00405EC2" w:rsidRPr="00405EC2">
        <w:rPr>
          <w:rFonts w:ascii="Tahoma" w:hAnsi="Tahoma" w:cs="Tahoma"/>
          <w:sz w:val="20"/>
          <w:szCs w:val="20"/>
          <w:lang w:bidi="fa-IR"/>
        </w:rPr>
        <w:t>Immediately</w:t>
      </w:r>
    </w:p>
    <w:p w14:paraId="1EAF5053" w14:textId="2E93C4A5" w:rsidR="00B62002" w:rsidRDefault="00B62002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B62002">
        <w:rPr>
          <w:rFonts w:ascii="Tahoma" w:hAnsi="Tahoma" w:cs="Tahoma"/>
          <w:sz w:val="20"/>
          <w:szCs w:val="20"/>
          <w:lang w:bidi="fa-IR"/>
        </w:rPr>
        <w:t xml:space="preserve">Finally, by using the Vue conditional expressions, we remove this paragraph from DOM, when the </w:t>
      </w:r>
      <w:r w:rsidR="00CA27F8">
        <w:rPr>
          <w:rFonts w:ascii="Tahoma" w:hAnsi="Tahoma" w:cs="Tahoma"/>
          <w:sz w:val="20"/>
          <w:szCs w:val="20"/>
          <w:lang w:bidi="fa-IR"/>
        </w:rPr>
        <w:t>value of this computed property</w:t>
      </w:r>
      <w:r w:rsidRPr="00B62002">
        <w:rPr>
          <w:rFonts w:ascii="Tahoma" w:hAnsi="Tahoma" w:cs="Tahoma"/>
          <w:sz w:val="20"/>
          <w:szCs w:val="20"/>
          <w:lang w:bidi="fa-IR"/>
        </w:rPr>
        <w:t xml:space="preserve"> </w:t>
      </w:r>
      <w:r w:rsidR="00CA27F8">
        <w:rPr>
          <w:rFonts w:ascii="Tahoma" w:hAnsi="Tahoma" w:cs="Tahoma"/>
          <w:sz w:val="20"/>
          <w:szCs w:val="20"/>
          <w:lang w:bidi="fa-IR"/>
        </w:rPr>
        <w:t>was</w:t>
      </w:r>
      <w:r w:rsidRPr="00B62002">
        <w:rPr>
          <w:rFonts w:ascii="Tahoma" w:hAnsi="Tahoma" w:cs="Tahoma"/>
          <w:sz w:val="20"/>
          <w:szCs w:val="20"/>
          <w:lang w:bidi="fa-IR"/>
        </w:rPr>
        <w:t xml:space="preserve"> zero</w:t>
      </w:r>
    </w:p>
    <w:p w14:paraId="45FB296E" w14:textId="066B051E" w:rsidR="00B62002" w:rsidRDefault="00B62002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B62002">
        <w:rPr>
          <w:rFonts w:ascii="Tahoma" w:hAnsi="Tahoma" w:cs="Tahoma"/>
          <w:sz w:val="20"/>
          <w:szCs w:val="20"/>
          <w:lang w:bidi="fa-IR"/>
        </w:rPr>
        <w:t xml:space="preserve">As you can see, we implemented all </w:t>
      </w:r>
      <w:r w:rsidRPr="00B62002">
        <w:rPr>
          <w:rFonts w:ascii="Tahoma" w:hAnsi="Tahoma" w:cs="Tahoma"/>
          <w:sz w:val="20"/>
          <w:szCs w:val="20"/>
          <w:lang w:bidi="fa-IR"/>
        </w:rPr>
        <w:t>these functionalities</w:t>
      </w:r>
      <w:r w:rsidRPr="00B62002">
        <w:rPr>
          <w:rFonts w:ascii="Tahoma" w:hAnsi="Tahoma" w:cs="Tahoma"/>
          <w:sz w:val="20"/>
          <w:szCs w:val="20"/>
          <w:lang w:bidi="fa-IR"/>
        </w:rPr>
        <w:t xml:space="preserve">, only by adding a few lines of </w:t>
      </w:r>
      <w:r w:rsidRPr="00B62002">
        <w:rPr>
          <w:rFonts w:ascii="Tahoma" w:hAnsi="Tahoma" w:cs="Tahoma"/>
          <w:sz w:val="20"/>
          <w:szCs w:val="20"/>
          <w:lang w:bidi="fa-IR"/>
        </w:rPr>
        <w:t>code. This</w:t>
      </w:r>
      <w:r w:rsidRPr="00B62002">
        <w:rPr>
          <w:rFonts w:ascii="Tahoma" w:hAnsi="Tahoma" w:cs="Tahoma"/>
          <w:sz w:val="20"/>
          <w:szCs w:val="20"/>
          <w:lang w:bidi="fa-IR"/>
        </w:rPr>
        <w:t xml:space="preserve"> is one of the main reasons for the popularity of the Vue framework</w:t>
      </w:r>
    </w:p>
    <w:p w14:paraId="52AFFD9B" w14:textId="0224A32E" w:rsidR="00292C3E" w:rsidRPr="00D9085F" w:rsidRDefault="00292C3E" w:rsidP="00F46607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Tahoma" w:hAnsi="Tahoma" w:cs="Tahoma"/>
          <w:sz w:val="20"/>
          <w:szCs w:val="20"/>
          <w:lang w:bidi="fa-IR"/>
        </w:rPr>
      </w:pPr>
      <w:r w:rsidRPr="00292C3E">
        <w:rPr>
          <w:rFonts w:ascii="Tahoma" w:hAnsi="Tahoma" w:cs="Tahoma"/>
          <w:sz w:val="20"/>
          <w:szCs w:val="20"/>
          <w:lang w:bidi="fa-IR"/>
        </w:rPr>
        <w:t xml:space="preserve">In the following, let's </w:t>
      </w:r>
      <w:r w:rsidR="003E0C8A" w:rsidRPr="00292C3E">
        <w:rPr>
          <w:rFonts w:ascii="Tahoma" w:hAnsi="Tahoma" w:cs="Tahoma"/>
          <w:sz w:val="20"/>
          <w:szCs w:val="20"/>
          <w:lang w:bidi="fa-IR"/>
        </w:rPr>
        <w:t>look</w:t>
      </w:r>
      <w:r w:rsidRPr="00292C3E">
        <w:rPr>
          <w:rFonts w:ascii="Tahoma" w:hAnsi="Tahoma" w:cs="Tahoma"/>
          <w:sz w:val="20"/>
          <w:szCs w:val="20"/>
          <w:lang w:bidi="fa-IR"/>
        </w:rPr>
        <w:t xml:space="preserve"> at some of the advantages and pros of Vue</w:t>
      </w:r>
    </w:p>
    <w:sectPr w:rsidR="00292C3E" w:rsidRPr="00D9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25ECD"/>
    <w:multiLevelType w:val="hybridMultilevel"/>
    <w:tmpl w:val="785493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538EF"/>
    <w:multiLevelType w:val="hybridMultilevel"/>
    <w:tmpl w:val="D97AA4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5B"/>
    <w:rsid w:val="0007377C"/>
    <w:rsid w:val="000825D9"/>
    <w:rsid w:val="000F2D39"/>
    <w:rsid w:val="000F68F7"/>
    <w:rsid w:val="0017238B"/>
    <w:rsid w:val="001800A1"/>
    <w:rsid w:val="00196CA6"/>
    <w:rsid w:val="001C649A"/>
    <w:rsid w:val="001E7073"/>
    <w:rsid w:val="00227450"/>
    <w:rsid w:val="00234060"/>
    <w:rsid w:val="00285B05"/>
    <w:rsid w:val="00292C3E"/>
    <w:rsid w:val="002F00DD"/>
    <w:rsid w:val="002F0D54"/>
    <w:rsid w:val="00302B2E"/>
    <w:rsid w:val="0031408F"/>
    <w:rsid w:val="003434CA"/>
    <w:rsid w:val="00354A3C"/>
    <w:rsid w:val="00365CF4"/>
    <w:rsid w:val="003C23C0"/>
    <w:rsid w:val="003E0C8A"/>
    <w:rsid w:val="003F71A9"/>
    <w:rsid w:val="00405EC2"/>
    <w:rsid w:val="00407F70"/>
    <w:rsid w:val="00412752"/>
    <w:rsid w:val="00454163"/>
    <w:rsid w:val="0045539B"/>
    <w:rsid w:val="0045593B"/>
    <w:rsid w:val="004569AC"/>
    <w:rsid w:val="0048335B"/>
    <w:rsid w:val="004B4E40"/>
    <w:rsid w:val="004C5A55"/>
    <w:rsid w:val="0051015C"/>
    <w:rsid w:val="005946DE"/>
    <w:rsid w:val="005B5532"/>
    <w:rsid w:val="005E2265"/>
    <w:rsid w:val="005E7C85"/>
    <w:rsid w:val="00604921"/>
    <w:rsid w:val="00620C97"/>
    <w:rsid w:val="006364B9"/>
    <w:rsid w:val="006511F6"/>
    <w:rsid w:val="006B2E22"/>
    <w:rsid w:val="0070170D"/>
    <w:rsid w:val="0070356E"/>
    <w:rsid w:val="007C2EB7"/>
    <w:rsid w:val="007E184A"/>
    <w:rsid w:val="008043DA"/>
    <w:rsid w:val="00822518"/>
    <w:rsid w:val="0083523F"/>
    <w:rsid w:val="00836E13"/>
    <w:rsid w:val="0084108F"/>
    <w:rsid w:val="00841ED0"/>
    <w:rsid w:val="00864E13"/>
    <w:rsid w:val="00890CC2"/>
    <w:rsid w:val="00890D35"/>
    <w:rsid w:val="008929DD"/>
    <w:rsid w:val="008D1F6F"/>
    <w:rsid w:val="008D4F23"/>
    <w:rsid w:val="00910493"/>
    <w:rsid w:val="00932CB3"/>
    <w:rsid w:val="00933656"/>
    <w:rsid w:val="00936158"/>
    <w:rsid w:val="0098237D"/>
    <w:rsid w:val="009A0D2E"/>
    <w:rsid w:val="009C167F"/>
    <w:rsid w:val="009C4ACE"/>
    <w:rsid w:val="009E30AE"/>
    <w:rsid w:val="00A04B51"/>
    <w:rsid w:val="00A32599"/>
    <w:rsid w:val="00A71C0A"/>
    <w:rsid w:val="00A76413"/>
    <w:rsid w:val="00A8177E"/>
    <w:rsid w:val="00B24F8C"/>
    <w:rsid w:val="00B62002"/>
    <w:rsid w:val="00B80568"/>
    <w:rsid w:val="00BB055B"/>
    <w:rsid w:val="00BC0CC5"/>
    <w:rsid w:val="00BD57D7"/>
    <w:rsid w:val="00C14819"/>
    <w:rsid w:val="00C279B3"/>
    <w:rsid w:val="00C918BC"/>
    <w:rsid w:val="00CA27F8"/>
    <w:rsid w:val="00CB11EE"/>
    <w:rsid w:val="00CB1C5B"/>
    <w:rsid w:val="00CC2DE4"/>
    <w:rsid w:val="00D304BF"/>
    <w:rsid w:val="00D37075"/>
    <w:rsid w:val="00D70357"/>
    <w:rsid w:val="00D81719"/>
    <w:rsid w:val="00D9085F"/>
    <w:rsid w:val="00DA13AB"/>
    <w:rsid w:val="00DB1746"/>
    <w:rsid w:val="00DE41A7"/>
    <w:rsid w:val="00DF1B2A"/>
    <w:rsid w:val="00E557E2"/>
    <w:rsid w:val="00E82257"/>
    <w:rsid w:val="00E9507E"/>
    <w:rsid w:val="00EA1ECF"/>
    <w:rsid w:val="00EB3DB9"/>
    <w:rsid w:val="00ED52E8"/>
    <w:rsid w:val="00F03173"/>
    <w:rsid w:val="00F242D8"/>
    <w:rsid w:val="00F3297A"/>
    <w:rsid w:val="00F37A17"/>
    <w:rsid w:val="00F46607"/>
    <w:rsid w:val="00F8662F"/>
    <w:rsid w:val="00F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B5E45D0"/>
  <w15:chartTrackingRefBased/>
  <w15:docId w15:val="{1D1FEA67-1FE9-4700-A3BA-700DCCB1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98</cp:revision>
  <cp:lastPrinted>2019-10-08T14:23:00Z</cp:lastPrinted>
  <dcterms:created xsi:type="dcterms:W3CDTF">2019-10-08T12:12:00Z</dcterms:created>
  <dcterms:modified xsi:type="dcterms:W3CDTF">2019-10-08T14:57:00Z</dcterms:modified>
</cp:coreProperties>
</file>