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b4b" w:val="clear"/>
            <w:tcMar>
              <w:top w:w="560.0" w:type="dxa"/>
              <w:left w:w="560.0" w:type="dxa"/>
              <w:bottom w:w="560.0" w:type="dxa"/>
              <w:right w:w="560.0" w:type="dxa"/>
            </w:tcMar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d8d8"/>
                <w:sz w:val="24"/>
                <w:szCs w:val="24"/>
                <w:rtl w:val="0"/>
              </w:rPr>
              <w:t xml:space="preserve">ALLTECH AV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2d8d8"/>
                <w:sz w:val="21"/>
                <w:szCs w:val="21"/>
                <w:rtl w:val="0"/>
              </w:rPr>
              <w:t xml:space="preserve">Marketing &amp; Growth Coordinator  ·  Level </w:t>
            </w:r>
            <w:r w:rsidDel="00000000" w:rsidR="00000000" w:rsidRPr="00000000">
              <w:rPr>
                <w:i w:val="1"/>
                <w:iCs w:val="1"/>
                <w:color w:val="b2d8d8"/>
                <w:sz w:val="21"/>
                <w:szCs w:val="21"/>
                <w:rtl w:val="0"/>
              </w:rPr>
              <w:t xml:space="preserve">?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2d8d8"/>
                <w:sz w:val="21"/>
                <w:szCs w:val="21"/>
                <w:rtl w:val="0"/>
              </w:rPr>
              <w:t xml:space="preserve">  ·  EOS-Aligned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90-Day Onboarding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color w:val="b2d8d8"/>
                <w:sz w:val="30"/>
                <w:szCs w:val="30"/>
                <w:rtl w:val="0"/>
              </w:rPr>
              <w:t xml:space="preserve">[Name]</w:t>
            </w:r>
            <w:r w:rsidDel="00000000" w:rsidR="00000000" w:rsidRPr="00000000">
              <w:rPr>
                <w:rFonts w:ascii="Arial" w:cs="Arial" w:eastAsia="Arial" w:hAnsi="Arial"/>
                <w:color w:val="b2d8d8"/>
                <w:sz w:val="30"/>
                <w:szCs w:val="30"/>
                <w:rtl w:val="0"/>
              </w:rPr>
              <w:t xml:space="preserve">  ·  Start: </w:t>
            </w:r>
            <w:r w:rsidDel="00000000" w:rsidR="00000000" w:rsidRPr="00000000">
              <w:rPr>
                <w:color w:val="b2d8d8"/>
                <w:sz w:val="30"/>
                <w:szCs w:val="30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2d8d8"/>
                <w:sz w:val="21"/>
                <w:szCs w:val="21"/>
                <w:rtl w:val="0"/>
              </w:rPr>
              <w:t xml:space="preserve">Managed by Elena Melnykova </w:t>
            </w:r>
            <w:r w:rsidDel="00000000" w:rsidR="00000000" w:rsidRPr="00000000">
              <w:rPr>
                <w:i w:val="1"/>
                <w:iCs w:val="1"/>
                <w:color w:val="b2d8d8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2d8d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b2d8d8"/>
                <w:sz w:val="21"/>
                <w:szCs w:val="21"/>
                <w:rtl w:val="0"/>
              </w:rPr>
              <w:t xml:space="preserve">Director of Operations &amp; Marketing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left w:color="0e7c7b" w:space="0" w:sz="20" w:val="single"/>
              <w:bottom w:color="0e7c7b" w:space="0" w:sz="4" w:val="single"/>
              <w:right w:color="000000" w:space="0" w:sz="0" w:val="nil"/>
            </w:tcBorders>
            <w:shd w:fill="e8f4f4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8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b4b"/>
                <w:sz w:val="24"/>
                <w:szCs w:val="24"/>
                <w:rtl w:val="0"/>
              </w:rPr>
              <w:t xml:space="preserve">Purpose of This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This is not a task checklist. It is a structured progression of responsibility, context, and ownership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 designed to bring </w:t>
            </w:r>
            <w:r w:rsidDel="00000000" w:rsidR="00000000" w:rsidRPr="00000000">
              <w:rPr>
                <w:rtl w:val="0"/>
              </w:rPr>
              <w:t xml:space="preserve">you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 from </w:t>
            </w:r>
            <w:r w:rsidDel="00000000" w:rsidR="00000000" w:rsidRPr="00000000">
              <w:rPr>
                <w:rtl w:val="0"/>
              </w:rPr>
              <w:t xml:space="preserve">your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first day to full, independent execution across all 6 marketing pillars.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c7b"/>
                <w:sz w:val="22"/>
                <w:szCs w:val="22"/>
                <w:rtl w:val="0"/>
              </w:rPr>
              <w:t xml:space="preserve">Month 1 (Jul): Immerse &amp; Audit  ·  Month 2 (Aug): Build Foundations  ·  Month 3 (Sep): Execute &amp; 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22"/>
                <w:szCs w:val="22"/>
                <w:rtl w:val="0"/>
              </w:rPr>
              <w:t xml:space="preserve">No live content posts until October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22"/>
                <w:szCs w:val="22"/>
                <w:rtl w:val="0"/>
              </w:rPr>
              <w:t xml:space="preserve"> Month 1 and 2 are about building the foundations properly so everything that goes out is right from day 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60" w:before="0" w:lineRule="auto"/>
              <w:rPr/>
            </w:pPr>
            <w:sdt>
              <w:sdtPr>
                <w:id w:val="-165125899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e7c7b"/>
                    <w:sz w:val="20"/>
                    <w:szCs w:val="20"/>
                    <w:rtl w:val="0"/>
                  </w:rPr>
                  <w:t xml:space="preserve">✅ Operational Outcomes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Content calendar live and posts queued. 10 case studies published. Website redesign proposal delivered. HubSpot essentials running. First sales asset delivered. All SOPs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7c7b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60" w:before="0" w:lineRule="auto"/>
              <w:rPr/>
            </w:pPr>
            <w:sdt>
              <w:sdtPr>
                <w:id w:val="129426527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e7c7b"/>
                    <w:sz w:val="20"/>
                    <w:szCs w:val="20"/>
                    <w:rtl w:val="0"/>
                  </w:rPr>
                  <w:t xml:space="preserve">✅ Behavioural Outcomes(Growth Tracker Level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4</w:t>
            </w:r>
            <w:sdt>
              <w:sdtPr>
                <w:id w:val="-37372144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e7c7b"/>
                    <w:sz w:val="20"/>
                    <w:szCs w:val="20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c7b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Own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your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work without supervision. Communicates proactively. Thinks commercially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not just creatively. Produces output that Seb is proud to put in front of clients.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7c7b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sdt>
              <w:sdtPr>
                <w:id w:val="201667220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e7c7b"/>
                    <w:sz w:val="20"/>
                    <w:szCs w:val="20"/>
                    <w:rtl w:val="0"/>
                  </w:rPr>
                  <w:t xml:space="preserve">✅ Strategic Outcomes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understand Alltech's business, clients, market, and competitive landscape deeply enough that by Month 3 she is contributing ideas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not just executing instructions.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3fa0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1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🚀  PRE-START </w:t>
            </w: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 Before </w:t>
            </w: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You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Arrive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ddddd"/>
                <w:sz w:val="21"/>
                <w:szCs w:val="21"/>
                <w:rtl w:val="0"/>
              </w:rPr>
              <w:t xml:space="preserve">Week of 30 June 2026  ·  Elena's responsibility to have all of this ready before Day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Admin &amp; System Access (Elena to 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Create Alltech email address (e.g.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@alltech</w:t>
      </w:r>
      <w:r w:rsidDel="00000000" w:rsidR="00000000" w:rsidRPr="00000000">
        <w:rPr>
          <w:rtl w:val="0"/>
        </w:rPr>
        <w:t xml:space="preserve">.co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Set up email signature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Name, Role, Phone,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Add to Google Workspace with correct Drive folder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Add to shared Google Calendar + all team calendars (including Seb's)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Set up in Teamwork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workspace created, Month 1 tasks assigned before 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Add to any channels or internal communication tools in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Confirm physical workspace arrangement for on-site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Brand &amp; Content Access (Elena to prepare)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Brand assets folder ready: logos (all versions), colour palette, fonts, existing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Past project folder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curated shortlist of 30+ best jobs from last 5 years with photos and any existing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Access to all existing social media accounts (LinkedIn, Instagram, any others) with login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Website CMS login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Any past marketing materials (booklets, decks, one-pagers)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even rough ones, so </w:t>
      </w:r>
      <w:r w:rsidDel="00000000" w:rsidR="00000000" w:rsidRPr="00000000">
        <w:rPr>
          <w:rtl w:val="0"/>
        </w:rPr>
        <w:t xml:space="preserve">you understand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what has previously existed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Client list overview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industry breakdown, top 10–15 clients by value and 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Culture &amp; Team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the week before: what to expect on Day 1, who </w:t>
      </w:r>
      <w:r w:rsidDel="00000000" w:rsidR="00000000" w:rsidRPr="00000000">
        <w:rPr>
          <w:rtl w:val="0"/>
        </w:rPr>
        <w:t xml:space="preserve">you’ll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meet, what to bring, any reading to do in advance (link to Role Blueprint)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Request one personal photo from </w:t>
      </w: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(childhood photo preferred, with a short story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team intro tradition)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Draft team intro email (from Seb or Elena)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ready to send on Day 1 morning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Book Day 1 schedule: Elena (morning full immersion), Seb (30 min), staggered team intros throughout the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Brief the team on </w:t>
      </w: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arrival: who </w:t>
      </w:r>
      <w:r w:rsidDel="00000000" w:rsidR="00000000" w:rsidRPr="00000000">
        <w:rPr>
          <w:rtl w:val="0"/>
        </w:rPr>
        <w:t xml:space="preserve">you 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, what </w:t>
      </w: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role is, and how to work with </w:t>
      </w:r>
      <w:r w:rsidDel="00000000" w:rsidR="00000000" w:rsidRPr="00000000">
        <w:rPr>
          <w:rtl w:val="0"/>
        </w:rPr>
        <w:t xml:space="preserve">you</w:t>
      </w:r>
    </w:p>
    <w:p w:rsidR="00000000" w:rsidDel="00000000" w:rsidP="00000000" w:rsidRDefault="00000000" w:rsidRPr="00000000" w14:paraId="0000002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7c7b" w:val="clear"/>
            <w:tcMar>
              <w:top w:w="180.0" w:type="dxa"/>
              <w:left w:w="24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2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🔵 MONTH 1: IMMERSE &amp; AUDIT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ddddd"/>
                <w:sz w:val="21"/>
                <w:szCs w:val="21"/>
                <w:rtl w:val="0"/>
              </w:rPr>
              <w:t xml:space="preserve">7 July – 1 August 2026  ·  24 hrs/week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Goal: Build deep understanding of Alltech's brand, business, team, and current marketing state. No live content this month </w:t>
            </w:r>
            <w:r w:rsidDel="00000000" w:rsidR="00000000" w:rsidRPr="00000000">
              <w:rPr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 audit and foundation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Week 1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Full Business Immersion (7–11 July)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Week 1 is about listening, watching, and absorbing. </w:t>
      </w: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should finish Week 1 able to describe Alltech's work, team, and clients as if </w:t>
      </w:r>
      <w:r w:rsidDel="00000000" w:rsidR="00000000" w:rsidRPr="00000000">
        <w:rPr>
          <w:rtl w:val="0"/>
        </w:rPr>
        <w:t xml:space="preserve"> you’ve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been here for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Business &amp; Team Immersion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Day 1 (morning): Full Alltech walkthrough with Elena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what the business does, how jobs flow from quote to delivery, who the key clients are, what the brand should feel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Day 1: Physical warehouse tour with Josh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understand the equipment, the scale, and what 'a well-run AV job' looks like physically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Day 1: Meet Seb (30 min)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understand his vision for the brand, what excites him about marketing, and what 'good' looks like in his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Week 1: Individual intros with Adam, Josh, and Marley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understand each role, how they experience Alltech, and what marketing could do for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Review all existing Google Drive structure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understand where everything lives before touching anything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Review past project photos and any existing case study materials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build a feel for the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EOS &amp; Systems Introduction (Week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EOS introduction with Elena: what EOS is, how Level 10 meetings work, how the scorecard operates, and </w:t>
      </w: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place in the cadence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tl w:val="0"/>
        </w:rPr>
        <w:t xml:space="preserve">your 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Role Blueprint and Growth Tracker with Elena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set expectations clearly from 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Teamwork induction: how the team uses it, how </w:t>
      </w: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will manage </w:t>
      </w: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own workflow and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Google Calendar: confirm access to all calendars and understand the company rhythm (jobs, meetings, events)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Google Drive Mapping &amp; Permissions familiarisation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HubSpot: orientation only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understand the current state before building anything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Weeks 1–2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Brand, Social Media &amp; Website Audits (7–18 July)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These three audits are Month 1's core deliverables. Each results in a written report presented to Elena.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Social Media Audit </w:t>
      </w:r>
      <w:r w:rsidDel="00000000" w:rsidR="00000000" w:rsidRPr="00000000">
        <w:rPr>
          <w:b w:val="1"/>
          <w:bCs w:val="1"/>
          <w:color w:val="0e7c7b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 Due: End of Week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Pull all historical performance data from every existing channel (LinkedIn, Instagram, Facebook, any others)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Analyse: what content was posted, when, in what format, what performed, what didn't, what tone was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Competitive benchmark: review 3–5 direct competitors' social presence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what channels, what content, what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Platform recommendations: which channels should Alltech prioritise and 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Output: Social Media Audit Report in </w:t>
      </w:r>
      <w:r w:rsidDel="00000000" w:rsidR="00000000" w:rsidRPr="00000000">
        <w:rPr>
          <w:rtl w:val="0"/>
        </w:rPr>
        <w:t xml:space="preserve">Google Drive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presented to Elena end of Week 2, and used to inform the Month 1 strategy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Website Audit </w:t>
      </w:r>
      <w:r w:rsidDel="00000000" w:rsidR="00000000" w:rsidRPr="00000000">
        <w:rPr>
          <w:b w:val="1"/>
          <w:bCs w:val="1"/>
          <w:color w:val="0e7c7b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 Due: End of Week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Full UX review: navigation, site structure, mobile responsiveness, page load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Content review: is the messaging accurate, current, and compelling? Does it reflect who Alltech is 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SEO baseline: current keyword visibility, meta data status, site health, and technical SEO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Conversion review: what is the site asking visitors to do? Is there a clear path to contact? Does it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Competitor comparison: how does alltechav.com.au compare visually and editorially to 3 competitors?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Output: Website Audit Report in </w:t>
      </w:r>
      <w:r w:rsidDel="00000000" w:rsidR="00000000" w:rsidRPr="00000000">
        <w:rPr>
          <w:rtl w:val="0"/>
        </w:rPr>
        <w:t xml:space="preserve">Google Drive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presented to Elena end of Week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Brand &amp; Asset Audit </w:t>
      </w:r>
      <w:r w:rsidDel="00000000" w:rsidR="00000000" w:rsidRPr="00000000">
        <w:rPr>
          <w:b w:val="1"/>
          <w:bCs w:val="1"/>
          <w:color w:val="0e7c7b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 Due: End of Week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Review all existing brand assets: logos, colour palette, fonts, templates, printed materials, digital graphics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Identify what exists, what's inconsistent, what's missing, and what needs to be rebuilt from 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Review any past marketing materials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assess quality, brand alignment, and whether they're still usable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Output: Brand Asset Inventory in </w:t>
      </w:r>
      <w:r w:rsidDel="00000000" w:rsidR="00000000" w:rsidRPr="00000000">
        <w:rPr>
          <w:rtl w:val="0"/>
        </w:rPr>
        <w:t xml:space="preserve">Google Drive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simple table format, actionable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Weeks 2–3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Marketing Strategy Session (14–18 July)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Marketing Strategy Session with Elena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Elena leads; </w:t>
      </w: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prepare by bringing audit findings and researched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Session agenda: channel strategy, content pillars and formats, brand voice and visual direction, 3/6/12-month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document all decisions and builds the agreed marketing plan in </w:t>
      </w: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Output: 3-month, 6-month, and 12-month marketing plan drafted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to be reviewed and signed off by Seb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This session determines: which channels, what content types, what posting frequency targets, and what the priority output order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Weeks 2–4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Case Study Foundation (14 July – 1 Aug)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Case Study Framework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Build the case study tracker (</w:t>
      </w:r>
      <w:r w:rsidDel="00000000" w:rsidR="00000000" w:rsidRPr="00000000">
        <w:rPr>
          <w:rtl w:val="0"/>
        </w:rPr>
        <w:t xml:space="preserve">Google Drive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or Excel): project name, industry, event type, scale, visual assets available, PM/contact, priority,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Review past project list with Elena and Seb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identify the 20 most suitable projects, prioritised by visual impact and commercial relevance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Develop the case study template: Client Brief / Challenge / Solution / Outcome /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Interview at least 2 team members (PM or Seb) for the first 2 case studies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practice and refine the extraction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Write and format the first 3 case studies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presented to Elena for review before end of Month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Document the interview and writing process as an SOP before the end of Month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Weeks 3–4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HubSpot &amp; Sales Enablement Planning (21 July – 1 Aug)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HubSpot </w:t>
      </w:r>
      <w:r w:rsidDel="00000000" w:rsidR="00000000" w:rsidRPr="00000000">
        <w:rPr>
          <w:b w:val="1"/>
          <w:bCs w:val="1"/>
          <w:color w:val="0e7c7b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 Month 1 Scope (Setup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Orientation: understand the full current HubSpot setup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what exists, what's been configured, what hasn't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Map the sales pipeline structure needed: deal stages, for which users (Seb, Junior PM, Admin, Elena), and what data each user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Plan email sequence and automation structure with Elena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what triggers what, for whom, and when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Month 1 deliverable: a HubSpot setup plan (timeline, responsibilities, milestone chart) documented and presented to Elena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Do not build or launch anything in Month 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map and plan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Sales Enablement Suite </w:t>
      </w:r>
      <w:r w:rsidDel="00000000" w:rsidR="00000000" w:rsidRPr="00000000">
        <w:rPr>
          <w:b w:val="1"/>
          <w:bCs w:val="1"/>
          <w:color w:val="0e7c7b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 Scoped in Month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Review all Alltech services and identify the full suite of materials needed: service booklets, pitch deck, capability statement, video content, one-pagers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Build a prioritised Sales Enablement Scope document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a clear list with audience, format, priority ranking, and estimated effort for each 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Present to Elena by end of Month 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this becomes the production roadmap for Months 2–6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Month 1 Scorecard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80"/>
        <w:gridCol w:w="3380"/>
        <w:tblGridChange w:id="0">
          <w:tblGrid>
            <w:gridCol w:w="2600"/>
            <w:gridCol w:w="3380"/>
            <w:gridCol w:w="3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left w:color="0e7c7b" w:space="0" w:sz="4" w:val="single"/>
              <w:bottom w:color="0e7c7b" w:space="0" w:sz="4" w:val="single"/>
              <w:right w:color="0e7c7b" w:space="0" w:sz="4" w:val="single"/>
            </w:tcBorders>
            <w:shd w:fill="0e7c7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7c7b" w:space="0" w:sz="4" w:val="single"/>
              <w:left w:color="0e7c7b" w:space="0" w:sz="4" w:val="single"/>
              <w:bottom w:color="0e7c7b" w:space="0" w:sz="4" w:val="single"/>
              <w:right w:color="0e7c7b" w:space="0" w:sz="4" w:val="single"/>
            </w:tcBorders>
            <w:shd w:fill="0e7c7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Expected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Red Flag (Needs Attention)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Output &amp;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Yellow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no live content yet; audit reports, case study drafts, and plans delivered to Elena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No audit documents delivered by end of Month 1 / no case study drafts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asking questions, identifying gaps, bringing ideas from audit findings proactively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Waiting to be told what to do every day; no self-directed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weekly structured updates to Elena; no surprises; flags blockers 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Seb or others receiving direct marketing requests from </w:t>
            </w:r>
            <w:r w:rsidDel="00000000" w:rsidR="00000000" w:rsidRPr="00000000">
              <w:rPr>
                <w:color w:val="c0392b"/>
                <w:sz w:val="21"/>
                <w:szCs w:val="21"/>
                <w:rtl w:val="0"/>
              </w:rPr>
              <w:t xml:space="preserve">you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without going through Elena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Attention to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audit reports are thorough, researched, and clearly presented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Audits are surface-level, vague, or not backed by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Cultural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building genuine relationships with the full team; knows who everyone is and what they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Isolation; reluctance to engage team; no relationship with Adam, Josh, or Marley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84c" w:val="clear"/>
            <w:tcMar>
              <w:top w:w="180.0" w:type="dxa"/>
              <w:left w:w="24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9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🟡 MONTH 2: BUILD FOUNDATIONS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ddddd"/>
                <w:sz w:val="21"/>
                <w:szCs w:val="21"/>
                <w:rtl w:val="0"/>
              </w:rPr>
              <w:t xml:space="preserve">3 August – 29 August 2026  ·  24 hrs/week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Goal: Build the systems, processes, and content foundations that everything else runs on. Still no live posts </w:t>
            </w:r>
            <w:r w:rsidDel="00000000" w:rsidR="00000000" w:rsidRPr="00000000">
              <w:rPr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 quality foundations before launch.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Content Process &amp; Calendar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Foundation Built This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44444"/>
          <w:sz w:val="22"/>
          <w:szCs w:val="22"/>
          <w:rtl w:val="0"/>
        </w:rPr>
        <w:t xml:space="preserve">No posts go live in August. The entire month is about building the system so that when content does go live in October, it's already running properly.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Content Process Development </w:t>
      </w:r>
      <w:r w:rsidDel="00000000" w:rsidR="00000000" w:rsidRPr="00000000">
        <w:rPr>
          <w:b w:val="1"/>
          <w:bCs w:val="1"/>
          <w:color w:val="0e7c7b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 Due: 10 August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sdt>
        <w:sdtPr>
          <w:id w:val="197318410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444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Document the full social media content process as an SOP: brief → draft → design → copy → approval (Elena) → schedule → report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sdt>
        <w:sdtPr>
          <w:id w:val="26579156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444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Document the case study content process as an SOP: project identification → interview → draft → Elena review → design → publish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Determine the tech stack: what tool manages the content calendar (</w:t>
      </w:r>
      <w:r w:rsidDel="00000000" w:rsidR="00000000" w:rsidRPr="00000000">
        <w:rPr>
          <w:rtl w:val="0"/>
        </w:rPr>
        <w:t xml:space="preserve">Google Drive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, HubSpot, or other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present recommendation to Elena)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Map out dedicated hours per week for each content type at 24 hrs/week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ensure the workload is realistic and sustainable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All process documents stored in </w:t>
      </w:r>
      <w:r w:rsidDel="00000000" w:rsidR="00000000" w:rsidRPr="00000000">
        <w:rPr>
          <w:rtl w:val="0"/>
        </w:rPr>
        <w:t xml:space="preserve">Google Drive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structured, searchable, and accessible to Elena and Seb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Content Calendar </w:t>
      </w:r>
      <w:r w:rsidDel="00000000" w:rsidR="00000000" w:rsidRPr="00000000">
        <w:rPr>
          <w:b w:val="1"/>
          <w:bCs w:val="1"/>
          <w:color w:val="0e7c7b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e7c7b"/>
          <w:sz w:val="22"/>
          <w:szCs w:val="22"/>
          <w:rtl w:val="0"/>
        </w:rPr>
        <w:t xml:space="preserve"> Due: End of August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Build the master content calendar in the agreed tool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structured by channel, week, content type, and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October content calendar: fully built, content gathered, captions written, graphics designed or briefed, posts queued and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November content calendar: same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fully ready before </w:t>
      </w: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move to execution in October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All content in the October and November calendars requires Elena's review and approval before queuing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Elena + Seb 10-minute monthly content review: first review in August/September for October's content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this is a recurring monthly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Case Studies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5 Completed and Ready to Publish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Complete and format 5 case studies using the agreed template (developed in Month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All 5 reviewed by Elena before publication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Schedule the 5 case studies to publish in September as part of the content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Build the PDF portfolio template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one master Canva or InDesign file that can be updated as cases are 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Identify the next 5 case studies and begin extraction interviews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second batch ready to publish by end of September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HubSpot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Essentials Setup 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Build the sales pipeline: deal stages configured for Seb, Junior PM, Admin, and Elena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each user can see and action their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Build email templates: first touchpoint, follow-up sequence, and newsletter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Configure contact and company record properties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standardised fields agreed with Elena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Task setup: how tasks are assigned, what the naming convention is, and how reminders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HubSpot essentials target: live and in basic use by end of August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Full automation, sequences, and Rentman integration to follow in September–October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Website Redesign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Proposal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Build the full redesign proposal document: recommended platform (if change needed), proposed site structure and page list, content hierarchy, UX approach, timeline, budget estimate, and any additional resource needs (e.g. web developer)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Present to Elena (and Seb if needed) by end of August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approval needed before redesign work begins in September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Begin copywriting for key pages in parallel (Home, About, Services, Contact)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so copy is ready when build 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All copy reviewed and approved by Elena before any building starts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Sales Enablement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First Booklet Underway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Using the scoped list from Month 1, begin work on the first priority service booklet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write the copy; Elena reviews; Seb approves key positioning statements before design 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Design in Canva (or equivalent)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professional, on-brand, print-ready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Target: booklet in final review with Elena and Seb by end of Month 3 (September) / delivered by end of October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Month 2 Scorecard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80"/>
        <w:gridCol w:w="3380"/>
        <w:tblGridChange w:id="0">
          <w:tblGrid>
            <w:gridCol w:w="2600"/>
            <w:gridCol w:w="3380"/>
            <w:gridCol w:w="3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left w:color="0e7c7b" w:space="0" w:sz="4" w:val="single"/>
              <w:bottom w:color="0e7c7b" w:space="0" w:sz="4" w:val="single"/>
              <w:right w:color="0e7c7b" w:space="0" w:sz="4" w:val="single"/>
            </w:tcBorders>
            <w:shd w:fill="0e7c7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e7c7b" w:space="0" w:sz="4" w:val="single"/>
              <w:left w:color="0e7c7b" w:space="0" w:sz="4" w:val="single"/>
              <w:bottom w:color="0e7c7b" w:space="0" w:sz="4" w:val="single"/>
              <w:right w:color="0e7c7b" w:space="0" w:sz="4" w:val="single"/>
            </w:tcBorders>
            <w:shd w:fill="0e7c7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Expected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Red Flag (Needs Attention)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Output &amp;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left"/>
              <w:rPr/>
            </w:pPr>
            <w:sdt>
              <w:sdtPr>
                <w:id w:val="1636201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a7a4a"/>
                    <w:sz w:val="21"/>
                    <w:szCs w:val="21"/>
                    <w:rtl w:val="0"/>
                  </w:rPr>
                  <w:t xml:space="preserve">Yellow → Green </w:t>
                </w:r>
              </w:sdtContent>
            </w:sdt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5 case studies done, HubSpot essentials live, content calendar 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Nothing built by end of Month 2 / still no concrete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Process &amp;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content SOP, case study SOP, and content calendar framework all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Working without documented processes; nothing in </w:t>
            </w:r>
            <w:r w:rsidDel="00000000" w:rsidR="00000000" w:rsidRPr="00000000">
              <w:rPr>
                <w:color w:val="c0392b"/>
                <w:sz w:val="21"/>
                <w:szCs w:val="21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Execution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case studies are professional, on-brand, and factually accurate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Content that looks off-brand, contains errors, or misrepresents client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weekly updates, Elena content review booked and running, no surprises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Elena finding out about problems after the 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HubSpot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essentials live and in basic use; full build plan clear and on 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21"/>
                <w:szCs w:val="21"/>
                <w:rtl w:val="0"/>
              </w:rPr>
              <w:t xml:space="preserve">No HubSpot progress by end of Month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4a" w:val="clear"/>
            <w:tcMar>
              <w:top w:w="180.0" w:type="dxa"/>
              <w:left w:w="24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D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🔴 MONTH 3: EXECUTE &amp; 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ddddd"/>
                <w:sz w:val="21"/>
                <w:szCs w:val="21"/>
                <w:rtl w:val="0"/>
              </w:rPr>
              <w:t xml:space="preserve">1 September – 30 September 2026  ·  24 hrs/week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Goal: First case studies go live. HubSpot builds out. Website redesign begins. </w:t>
            </w:r>
            <w:r w:rsidDel="00000000" w:rsidR="00000000" w:rsidRPr="00000000">
              <w:rPr>
                <w:color w:val="ffffff"/>
                <w:rtl w:val="0"/>
              </w:rPr>
              <w:t xml:space="preserve">You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demonstrates 75% independent operation.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44444"/>
          <w:sz w:val="22"/>
          <w:szCs w:val="22"/>
          <w:rtl w:val="0"/>
        </w:rPr>
        <w:t xml:space="preserve">Month 3 is the trust benchmark. By the end of September, Elena should be stepping back from day-to-day management and into pure strategic direction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44444"/>
          <w:sz w:val="22"/>
          <w:szCs w:val="22"/>
          <w:rtl w:val="0"/>
        </w:rPr>
        <w:t xml:space="preserve"> confident that </w:t>
      </w:r>
      <w:r w:rsidDel="00000000" w:rsidR="00000000" w:rsidRPr="00000000">
        <w:rPr>
          <w:b w:val="1"/>
          <w:bCs w:val="1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44444"/>
          <w:sz w:val="22"/>
          <w:szCs w:val="22"/>
          <w:rtl w:val="0"/>
        </w:rPr>
        <w:t xml:space="preserve">ha</w:t>
      </w:r>
      <w:r w:rsidDel="00000000" w:rsidR="00000000" w:rsidRPr="00000000">
        <w:rPr>
          <w:b w:val="1"/>
          <w:bCs w:val="1"/>
          <w:rtl w:val="0"/>
        </w:rPr>
        <w:t xml:space="preserve">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44444"/>
          <w:sz w:val="22"/>
          <w:szCs w:val="22"/>
          <w:rtl w:val="0"/>
        </w:rPr>
        <w:t xml:space="preserve">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Case Studies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Published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First 5 case studies published: live on website, added to PDF sales enablement library, and queued in the social media calendar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target 4 September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Second 5 case studies: developed during September, published by end of September (10 total live)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Case study publication process running smoothly: </w:t>
      </w: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manag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the pipeline of projects, interviews, drafts, and Elena reviews independently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HubSpot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Full Build Continues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Email automations: lead nurturing sequences, follow-up workflows, and newsletter framework built and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Rentman integration: define the integration requirements (data fields, sync direction, triggers) and present a clear integration plan to Elena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Team training in September–October: all 4 users (Seb, Junior PM, Admin, Elena) onboarded and using HubSpot actively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Troubleshoot and resolve any setup issues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work through tickets, edge cases, and user friction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Website Redesign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Following Elena's approval of the August redesign proposal, redesign work begins in September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Elena approves all structural decisions, page hierarchy, and copy before anything is built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Work through pages systematically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Home and Services first as the highest-impact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Website redesign target: live by 2027 (exact date confirmed in the proposal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this is a quality-first, not speed-first,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Social Media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Content Queued, Launching October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October and November calendars fully built, reviewed by Elena (and Seb in the monthly content review), and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Posts queued in the scheduling tool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ready to launch from 1 October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No live posts yet in September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the queue must be fully approved before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prepare the first monthly performance reporting template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ready for use from October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SOP Library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Completed This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Social media content process SOP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finalised and in </w:t>
      </w: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Case study process SOP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finalised and in </w:t>
      </w:r>
      <w:r w:rsidDel="00000000" w:rsidR="00000000" w:rsidRPr="00000000">
        <w:rPr>
          <w:rtl w:val="0"/>
        </w:rPr>
        <w:t xml:space="preserve">Google 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(including interview questions, template, publication checklist)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Website update process SOP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how content requests are received, reviewed, and published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HubSpot data hygiene SOP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contact management, deal updates, data cleanliness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Content capture workflow SOP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how job site and event content is requested, captured, edited, and published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All SOPs reviewed by Elena and stored in the Marketing section of </w:t>
      </w: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F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Partnerships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Outreach 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Women in AV Australia: first formal outreach made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whether an email, LinkedIn message, or direct contact at an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prepare the outreach brief and Elena signs off before any contact is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Begin building a simple partnership tracker: organisation, contact, relationship status, next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🔥 3-Month Marketing Review with Elena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End of Month 3: structured review session with Elena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what was planned vs. what was delivered, what worked, what didn't, and what adjusts for Months 4–6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prepare the review document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this is a formal EOS-style rocks and results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Output: updated 6-month plan with any adjustments needed based on Month 3 learnings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Core Benchmark: 75% Independence Across All 6 Pillars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b4b" w:space="0" w:sz="4" w:val="single"/>
              <w:left w:color="1b2b4b" w:space="0" w:sz="4" w:val="single"/>
              <w:bottom w:color="1b2b4b" w:space="0" w:sz="4" w:val="single"/>
              <w:right w:color="1b2b4b" w:space="0" w:sz="4" w:val="single"/>
            </w:tcBorders>
            <w:shd w:fill="1b2b4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b4b" w:space="0" w:sz="4" w:val="single"/>
              <w:left w:color="1b2b4b" w:space="0" w:sz="4" w:val="single"/>
              <w:bottom w:color="1b2b4b" w:space="0" w:sz="4" w:val="single"/>
              <w:right w:color="1b2b4b" w:space="0" w:sz="4" w:val="single"/>
            </w:tcBorders>
            <w:shd w:fill="1b2b4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The Trust Question Elena Asks at End of Month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Content &amp;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Are October and November content calendars fully built, approved, and queued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 with posts ready to launch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 without Elena having to prompt?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Case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Are 10 case studies published? Is the interview and writing process running on its own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 PMs know to brief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you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after significant jobs?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Is the redesign underway following an approved proposal?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Are you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driving it forward, flagging blockers, and coming to Elena with decisions?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HubSpot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Are automations being built, team training underway, and Rentman integration scoped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 with Elena informed but not doing any of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Sales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Is the first service booklet in final review? Is the full suite production roadmap being followed month by month?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Research &amp;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Has Women in AV outreach been made?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Are you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surfacing research and growth opportunities proactively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1"/>
                <w:szCs w:val="21"/>
                <w:rtl w:val="0"/>
              </w:rPr>
              <w:t xml:space="preserve"> not just completing assigned tasks?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Month 3 Scorecard </w:t>
      </w:r>
      <w:r w:rsidDel="00000000" w:rsidR="00000000" w:rsidRPr="00000000">
        <w:rPr>
          <w:b w:val="1"/>
          <w:bCs w:val="1"/>
          <w:color w:val="1b2b4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b4b"/>
          <w:sz w:val="24"/>
          <w:szCs w:val="24"/>
          <w:rtl w:val="0"/>
        </w:rPr>
        <w:t xml:space="preserve"> Graduation Benchmark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80"/>
        <w:gridCol w:w="3380"/>
        <w:tblGridChange w:id="0">
          <w:tblGrid>
            <w:gridCol w:w="2600"/>
            <w:gridCol w:w="3380"/>
            <w:gridCol w:w="3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left w:color="0e7c7b" w:space="0" w:sz="4" w:val="single"/>
              <w:bottom w:color="0e7c7b" w:space="0" w:sz="4" w:val="single"/>
              <w:right w:color="0e7c7b" w:space="0" w:sz="4" w:val="single"/>
            </w:tcBorders>
            <w:shd w:fill="0e7c7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a4a" w:space="0" w:sz="4" w:val="single"/>
              <w:left w:color="1a7a4a" w:space="0" w:sz="4" w:val="single"/>
              <w:bottom w:color="1a7a4a" w:space="0" w:sz="4" w:val="single"/>
              <w:right w:color="1a7a4a" w:space="0" w:sz="4" w:val="single"/>
            </w:tcBorders>
            <w:shd w:fill="1a7a4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Target by End of Month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b4b" w:space="0" w:sz="4" w:val="single"/>
              <w:left w:color="1b2b4b" w:space="0" w:sz="4" w:val="single"/>
              <w:bottom w:color="1b2b4b" w:space="0" w:sz="4" w:val="single"/>
              <w:right w:color="1b2b4b" w:space="0" w:sz="4" w:val="single"/>
            </w:tcBorders>
            <w:shd w:fill="1b2b4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Stretch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 High 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all 6 pillars moving without chasing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High Green </w:t>
            </w:r>
            <w:r w:rsidDel="00000000" w:rsidR="00000000" w:rsidRPr="00000000">
              <w:rPr>
                <w:color w:val="0e7c7b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 pre-empting blockers before they surface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Execution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professional, commercially sharp, on-brand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High Green </w:t>
            </w:r>
            <w:r w:rsidDel="00000000" w:rsidR="00000000" w:rsidRPr="00000000">
              <w:rPr>
                <w:color w:val="0e7c7b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 Seb comments positively without prompting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Process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all SOPs documented; Notion is the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High Green </w:t>
            </w:r>
            <w:r w:rsidDel="00000000" w:rsidR="00000000" w:rsidRPr="00000000">
              <w:rPr>
                <w:color w:val="0e7c7b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0e7c7b"/>
                <w:sz w:val="21"/>
                <w:szCs w:val="21"/>
                <w:rtl w:val="0"/>
              </w:rPr>
              <w:t xml:space="preserve">You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review and improve </w:t>
            </w:r>
            <w:r w:rsidDel="00000000" w:rsidR="00000000" w:rsidRPr="00000000">
              <w:rPr>
                <w:color w:val="0e7c7b"/>
                <w:sz w:val="21"/>
                <w:szCs w:val="21"/>
                <w:rtl w:val="0"/>
              </w:rPr>
              <w:t xml:space="preserve">your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own processes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Strategic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left"/>
              <w:rPr/>
            </w:pPr>
            <w:sdt>
              <w:sdtPr>
                <w:id w:val="-63103311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a7a4a"/>
                    <w:sz w:val="21"/>
                    <w:szCs w:val="21"/>
                    <w:rtl w:val="0"/>
                  </w:rPr>
                  <w:t xml:space="preserve">Yellow → Green </w:t>
                </w:r>
              </w:sdtContent>
            </w:sdt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contributing ideas, not just executing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0e7c7b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 raising opportunities Elena hasn't thought 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Cross-team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team knows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you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, trusts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you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, sends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you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content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High Green </w:t>
            </w:r>
            <w:r w:rsidDel="00000000" w:rsidR="00000000" w:rsidRPr="00000000">
              <w:rPr>
                <w:color w:val="0e7c7b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 Adam or Josh proactively flag content 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1"/>
                <w:szCs w:val="21"/>
                <w:rtl w:val="0"/>
              </w:rPr>
              <w:t xml:space="preserve">Communication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Green </w:t>
            </w:r>
            <w:r w:rsidDel="00000000" w:rsidR="00000000" w:rsidRPr="00000000">
              <w:rPr>
                <w:color w:val="1a7a4a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1"/>
                <w:szCs w:val="21"/>
                <w:rtl w:val="0"/>
              </w:rPr>
              <w:t xml:space="preserve"> weekly rhythm locked in; structured review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High Green </w:t>
            </w:r>
            <w:r w:rsidDel="00000000" w:rsidR="00000000" w:rsidRPr="00000000">
              <w:rPr>
                <w:color w:val="0e7c7b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0e7c7b"/>
                <w:sz w:val="21"/>
                <w:szCs w:val="21"/>
                <w:rtl w:val="0"/>
              </w:rPr>
              <w:t xml:space="preserve">You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anticipat</w:t>
            </w:r>
            <w:r w:rsidDel="00000000" w:rsidR="00000000" w:rsidRPr="00000000">
              <w:rPr>
                <w:color w:val="0e7c7b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e7c7b"/>
                <w:sz w:val="21"/>
                <w:szCs w:val="21"/>
                <w:rtl w:val="0"/>
              </w:rPr>
              <w:t xml:space="preserve"> Elena's questions before they're asked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2A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🔵  MONTHS 3–6: SCALE  ·  October – December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ddddd"/>
                <w:sz w:val="21"/>
                <w:szCs w:val="21"/>
                <w:rtl w:val="0"/>
              </w:rPr>
              <w:t xml:space="preserve">Goal: Full rhythm across all 6 pillars. Marketing engine running independently. Seb's confidence in Alltech's brand presence is high.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760"/>
        <w:gridCol w:w="2600"/>
        <w:tblGridChange w:id="0">
          <w:tblGrid>
            <w:gridCol w:w="2000"/>
            <w:gridCol w:w="47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b4b" w:space="0" w:sz="4" w:val="single"/>
              <w:left w:color="1b2b4b" w:space="0" w:sz="4" w:val="single"/>
              <w:bottom w:color="1b2b4b" w:space="0" w:sz="4" w:val="single"/>
              <w:right w:color="1b2b4b" w:space="0" w:sz="4" w:val="single"/>
            </w:tcBorders>
            <w:shd w:fill="1b2b4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b4b" w:space="0" w:sz="4" w:val="single"/>
              <w:left w:color="1b2b4b" w:space="0" w:sz="4" w:val="single"/>
              <w:bottom w:color="1b2b4b" w:space="0" w:sz="4" w:val="single"/>
              <w:right w:color="1b2b4b" w:space="0" w:sz="4" w:val="single"/>
            </w:tcBorders>
            <w:shd w:fill="1b2b4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What Full Ownership Looks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b4b" w:space="0" w:sz="4" w:val="single"/>
              <w:left w:color="1b2b4b" w:space="0" w:sz="4" w:val="single"/>
              <w:bottom w:color="1b2b4b" w:space="0" w:sz="4" w:val="single"/>
              <w:right w:color="1b2b4b" w:space="0" w:sz="4" w:val="single"/>
            </w:tcBorders>
            <w:shd w:fill="1b2b4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Target 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0"/>
                <w:szCs w:val="20"/>
                <w:rtl w:val="0"/>
              </w:rPr>
              <w:t xml:space="preserve">Social media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Posts going live from 1 October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 2–3/week across agreed channels.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You manage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 end-to-end: brief, create, schedule, report monthly. Content feels unmistakably Alltech.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0"/>
                <w:szCs w:val="20"/>
                <w:rtl w:val="0"/>
              </w:rPr>
              <w:t xml:space="preserve">From 1 Oct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0"/>
                <w:szCs w:val="20"/>
                <w:rtl w:val="0"/>
              </w:rPr>
              <w:t xml:space="preserve">Case study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20+ published case studies by end of December. Every significant job gets a case study. PDF library and website library both current and used actively in sales conversations.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0"/>
                <w:szCs w:val="20"/>
                <w:rtl w:val="0"/>
              </w:rPr>
              <w:t xml:space="preserve">20+ by Dec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0"/>
                <w:szCs w:val="20"/>
                <w:rtl w:val="0"/>
              </w:rPr>
              <w:t xml:space="preserve">HubSpot fully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All 4 users active. Automations and sequences running. Rentman integration live. Reporting dashboards active. Seb using HubSpot daily without prompting. Including Newsletter.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0"/>
                <w:szCs w:val="20"/>
                <w:rtl w:val="0"/>
              </w:rPr>
              <w:t xml:space="preserve">Nov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0"/>
                <w:szCs w:val="20"/>
                <w:rtl w:val="0"/>
              </w:rPr>
              <w:t xml:space="preserve">Website redesign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Redesign underway. All pages drafted and in review. Analytics and SEO tracking in place. Launch target 2027.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center"/>
              <w:rPr/>
            </w:pPr>
            <w:sdt>
              <w:sdtPr>
                <w:id w:val="-136902104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a7a4a"/>
                    <w:sz w:val="20"/>
                    <w:szCs w:val="20"/>
                    <w:rtl w:val="0"/>
                  </w:rPr>
                  <w:t xml:space="preserve">Ongoing → 2027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0"/>
                <w:szCs w:val="20"/>
                <w:rtl w:val="0"/>
              </w:rPr>
              <w:t xml:space="preserve">Sales enablement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Full suite complete: all service booklets, pitch deck, capability statements. Reviewed, approved, in Seb's hands and in the sales library.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0"/>
                <w:szCs w:val="20"/>
                <w:rtl w:val="0"/>
              </w:rPr>
              <w:t xml:space="preserve">By Dec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0"/>
                <w:szCs w:val="20"/>
                <w:rtl w:val="0"/>
              </w:rPr>
              <w:t xml:space="preserve">Video / podcast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Concept developed, format agreed, first piece produced or fully scheduled for production.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0"/>
                <w:szCs w:val="20"/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0"/>
                <w:szCs w:val="20"/>
                <w:rtl w:val="0"/>
              </w:rPr>
              <w:t xml:space="preserve">3–5 year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Big picture marketing plan drafted with Elena, presented to Seb, approved and referenced in Q4 quarterly planning.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0"/>
                <w:szCs w:val="20"/>
                <w:rtl w:val="0"/>
              </w:rPr>
              <w:t xml:space="preserve">End Oct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0"/>
                <w:szCs w:val="20"/>
                <w:rtl w:val="0"/>
              </w:rPr>
              <w:t xml:space="preserve">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Women in AV relationship in active nurturing. At least 1 additional partnership opportunity researched and presented to Elena.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0"/>
                <w:szCs w:val="20"/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0"/>
                <w:szCs w:val="20"/>
                <w:rtl w:val="0"/>
              </w:rPr>
              <w:t xml:space="preserve">Monthly content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Elena + Seb 10-min monthly content review running consistently.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You are preparing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 the agenda. Approval rhythm is smooth.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0"/>
                <w:szCs w:val="20"/>
                <w:rtl w:val="0"/>
              </w:rPr>
              <w:t xml:space="preserve">Oct–Dec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b4b"/>
                <w:sz w:val="20"/>
                <w:szCs w:val="20"/>
                <w:rtl w:val="0"/>
              </w:rPr>
              <w:t xml:space="preserve">Q4 strategic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Full 6-month review with Elena and Seb. Role assessed for hour expansion (28–30 hrs/week). 2027 marketing roadmap kick-started.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7a4a"/>
                <w:sz w:val="20"/>
                <w:szCs w:val="20"/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7c7b" w:space="0" w:sz="4" w:val="single"/>
              <w:left w:color="0e7c7b" w:space="0" w:sz="20" w:val="single"/>
              <w:bottom w:color="0e7c7b" w:space="0" w:sz="4" w:val="single"/>
              <w:right w:color="000000" w:space="0" w:sz="0" w:val="nil"/>
            </w:tcBorders>
            <w:shd w:fill="e8f4f4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4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b4b"/>
                <w:sz w:val="24"/>
                <w:szCs w:val="24"/>
                <w:rtl w:val="0"/>
              </w:rPr>
              <w:t xml:space="preserve">Final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This onboarding is not about completing tasks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 it is about </w:t>
            </w:r>
            <w:r w:rsidDel="00000000" w:rsidR="00000000" w:rsidRPr="00000000">
              <w:rPr>
                <w:rtl w:val="0"/>
              </w:rPr>
              <w:t xml:space="preserve">you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becoming the person who owns Alltech's marketing voice, builds its brand presence, and enables its sales engine. Success means: Alltech's marketing runs consistently, commercially, and confidently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 with or without Elena's day-to-day involvement. The best marketing function is one that doesn't stop when Elena is in Thailand.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200" w:top="12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pBdr>
        <w:top w:color="0e7c7b" w:space="6" w:sz="4" w:val="single"/>
      </w:pBdr>
      <w:spacing w:after="0" w:before="6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Alltech AV  ·  </w:t>
    </w:r>
    <w:r w:rsidDel="00000000" w:rsidR="00000000" w:rsidRPr="00000000">
      <w:rPr>
        <w:color w:val="888888"/>
        <w:sz w:val="18"/>
        <w:szCs w:val="18"/>
        <w:rtl w:val="0"/>
      </w:rPr>
      <w:t xml:space="preserve">[Name]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</w:t>
    </w:r>
    <w:r w:rsidDel="00000000" w:rsidR="00000000" w:rsidRPr="00000000">
      <w:rPr>
        <w:color w:val="888888"/>
        <w:sz w:val="18"/>
        <w:szCs w:val="18"/>
        <w:rtl w:val="0"/>
      </w:rPr>
      <w:t xml:space="preserve">-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90-Day Onboarding Plan  ·  Confidential   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4444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jjiUKmzRV0QztB2eoVFPr0Lx7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TRieU9XdjNmSVhsMDg3TEh5RFZacUxWTUt2RUpUNl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