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113E" w14:textId="32E4E444" w:rsidR="004A2AAD" w:rsidRDefault="001F5700" w:rsidP="004A2AAD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1456"/>
        <w:gridCol w:w="1548"/>
        <w:gridCol w:w="814"/>
        <w:gridCol w:w="1921"/>
        <w:gridCol w:w="4037"/>
      </w:tblGrid>
      <w:tr w:rsidR="00F35862" w14:paraId="66788B31" w14:textId="77777777" w:rsidTr="00003C7E">
        <w:trPr>
          <w:trHeight w:val="412"/>
          <w:jc w:val="center"/>
        </w:trPr>
        <w:tc>
          <w:tcPr>
            <w:tcW w:w="1456" w:type="dxa"/>
            <w:shd w:val="clear" w:color="auto" w:fill="D9D9D9" w:themeFill="background1" w:themeFillShade="D9"/>
          </w:tcPr>
          <w:p w14:paraId="70C0B25C" w14:textId="77777777" w:rsidR="00F35862" w:rsidRPr="008E0445" w:rsidRDefault="00F35862" w:rsidP="005C7A2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362" w:type="dxa"/>
            <w:gridSpan w:val="2"/>
          </w:tcPr>
          <w:p w14:paraId="2B875D4C" w14:textId="77777777" w:rsidR="00F35862" w:rsidRPr="008E0445" w:rsidRDefault="00F35862" w:rsidP="005C7A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14:paraId="0312F96A" w14:textId="77777777" w:rsidR="00F35862" w:rsidRPr="008E0445" w:rsidRDefault="00F35862" w:rsidP="005C7A2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4037" w:type="dxa"/>
          </w:tcPr>
          <w:p w14:paraId="09F711F5" w14:textId="77777777" w:rsidR="00F35862" w:rsidRPr="008E0445" w:rsidRDefault="00F35862" w:rsidP="005C7A2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年12</w:t>
            </w:r>
            <w:r>
              <w:rPr>
                <w:rFonts w:ascii="標楷體" w:eastAsia="標楷體" w:hAnsi="標楷體" w:hint="eastAsia"/>
              </w:rPr>
              <w:t>月27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F35862" w14:paraId="3F0502FF" w14:textId="77777777" w:rsidTr="00003C7E">
        <w:trPr>
          <w:trHeight w:val="334"/>
          <w:jc w:val="center"/>
        </w:trPr>
        <w:tc>
          <w:tcPr>
            <w:tcW w:w="3004" w:type="dxa"/>
            <w:gridSpan w:val="2"/>
            <w:shd w:val="clear" w:color="auto" w:fill="D9D9D9" w:themeFill="background1" w:themeFillShade="D9"/>
          </w:tcPr>
          <w:p w14:paraId="3980C78F" w14:textId="77777777" w:rsidR="00F35862" w:rsidRPr="00C862B3" w:rsidRDefault="00F35862" w:rsidP="005C7A2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772" w:type="dxa"/>
            <w:gridSpan w:val="3"/>
            <w:shd w:val="clear" w:color="auto" w:fill="D9D9D9" w:themeFill="background1" w:themeFillShade="D9"/>
          </w:tcPr>
          <w:p w14:paraId="1C7491AB" w14:textId="77777777" w:rsidR="00F35862" w:rsidRPr="00C862B3" w:rsidRDefault="00F35862" w:rsidP="005C7A2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35862" w:rsidRPr="00DD70C9" w14:paraId="3FFE0E7F" w14:textId="77777777" w:rsidTr="00003C7E">
        <w:trPr>
          <w:trHeight w:val="890"/>
          <w:jc w:val="center"/>
        </w:trPr>
        <w:tc>
          <w:tcPr>
            <w:tcW w:w="3004" w:type="dxa"/>
            <w:gridSpan w:val="2"/>
          </w:tcPr>
          <w:p w14:paraId="3E50BB1E" w14:textId="77777777" w:rsidR="00F35862" w:rsidRDefault="00F35862" w:rsidP="00F35862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772" w:type="dxa"/>
            <w:gridSpan w:val="3"/>
          </w:tcPr>
          <w:p w14:paraId="3A273681" w14:textId="77777777" w:rsidR="00F35862" w:rsidRDefault="00F35862" w:rsidP="00F35862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進廠檢測：已完成模組270</w:t>
            </w:r>
            <w:r>
              <w:rPr>
                <w:rFonts w:ascii="標楷體" w:eastAsia="標楷體" w:hAnsi="標楷體"/>
              </w:rPr>
              <w:t>pcs</w:t>
            </w:r>
            <w:r>
              <w:rPr>
                <w:rFonts w:ascii="標楷體" w:eastAsia="標楷體" w:hAnsi="標楷體" w:hint="eastAsia"/>
              </w:rPr>
              <w:t>、半成品60p</w:t>
            </w:r>
            <w:r>
              <w:rPr>
                <w:rFonts w:ascii="標楷體" w:eastAsia="標楷體" w:hAnsi="標楷體"/>
              </w:rPr>
              <w:t>cs</w:t>
            </w:r>
          </w:p>
          <w:p w14:paraId="0D62CD15" w14:textId="77777777" w:rsidR="00F35862" w:rsidRDefault="00F35862" w:rsidP="00F35862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</w:t>
            </w:r>
            <w:proofErr w:type="gramStart"/>
            <w:r>
              <w:rPr>
                <w:rFonts w:ascii="標楷體" w:eastAsia="標楷體" w:hAnsi="標楷體" w:hint="eastAsia"/>
              </w:rPr>
              <w:t>全檢</w:t>
            </w:r>
            <w:proofErr w:type="gramEnd"/>
            <w:r>
              <w:rPr>
                <w:rFonts w:ascii="標楷體" w:eastAsia="標楷體" w:hAnsi="標楷體" w:hint="eastAsia"/>
              </w:rPr>
              <w:t>：週五才到貨</w:t>
            </w:r>
          </w:p>
          <w:p w14:paraId="2262466B" w14:textId="77777777" w:rsidR="00F35862" w:rsidRDefault="00F35862" w:rsidP="00F35862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溫溼度計競品規格調查：時程來不及，未進行</w:t>
            </w:r>
          </w:p>
          <w:p w14:paraId="2F343BA8" w14:textId="77777777" w:rsidR="00F35862" w:rsidRDefault="00F35862" w:rsidP="00F35862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Pr="00263035">
              <w:rPr>
                <w:rFonts w:ascii="標楷體" w:eastAsia="標楷體" w:hAnsi="標楷體" w:hint="eastAsia"/>
              </w:rPr>
              <w:t>溫溼度感測系統</w:t>
            </w:r>
            <w:r w:rsidRPr="004F4EF1">
              <w:rPr>
                <w:rFonts w:ascii="標楷體" w:eastAsia="標楷體" w:hAnsi="標楷體" w:hint="eastAsia"/>
              </w:rPr>
              <w:t>架構圖</w:t>
            </w:r>
            <w:r>
              <w:rPr>
                <w:rFonts w:ascii="標楷體" w:eastAsia="標楷體" w:hAnsi="標楷體" w:hint="eastAsia"/>
              </w:rPr>
              <w:t>：done</w:t>
            </w:r>
          </w:p>
          <w:p w14:paraId="01E16C22" w14:textId="77777777" w:rsidR="00F35862" w:rsidRPr="00924FF1" w:rsidRDefault="00F35862" w:rsidP="00F35862">
            <w:pPr>
              <w:pStyle w:val="a4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制定管理不同版本產品的方法：done</w:t>
            </w:r>
          </w:p>
        </w:tc>
      </w:tr>
      <w:tr w:rsidR="00F35862" w:rsidRPr="00DD70C9" w14:paraId="64BADB0C" w14:textId="77777777" w:rsidTr="00003C7E">
        <w:trPr>
          <w:trHeight w:val="890"/>
          <w:jc w:val="center"/>
        </w:trPr>
        <w:tc>
          <w:tcPr>
            <w:tcW w:w="3004" w:type="dxa"/>
            <w:gridSpan w:val="2"/>
          </w:tcPr>
          <w:p w14:paraId="107EF62F" w14:textId="77777777" w:rsidR="00F35862" w:rsidRDefault="00F35862" w:rsidP="00F35862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772" w:type="dxa"/>
            <w:gridSpan w:val="3"/>
          </w:tcPr>
          <w:p w14:paraId="71B71D99" w14:textId="77777777" w:rsidR="00F35862" w:rsidRDefault="00F35862" w:rsidP="00F35862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完成泉創不良品分析報告</w:t>
            </w:r>
          </w:p>
          <w:p w14:paraId="18F75D16" w14:textId="77777777" w:rsidR="00F35862" w:rsidRDefault="00F35862" w:rsidP="00F35862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盛齊出貨</w:t>
            </w:r>
          </w:p>
        </w:tc>
      </w:tr>
      <w:tr w:rsidR="00F35862" w14:paraId="4746984E" w14:textId="77777777" w:rsidTr="00003C7E">
        <w:trPr>
          <w:trHeight w:val="82"/>
          <w:jc w:val="center"/>
        </w:trPr>
        <w:tc>
          <w:tcPr>
            <w:tcW w:w="3004" w:type="dxa"/>
            <w:gridSpan w:val="2"/>
            <w:shd w:val="clear" w:color="auto" w:fill="D9D9D9" w:themeFill="background1" w:themeFillShade="D9"/>
          </w:tcPr>
          <w:p w14:paraId="6F725531" w14:textId="77777777" w:rsidR="00F35862" w:rsidRPr="00C862B3" w:rsidRDefault="00F35862" w:rsidP="005C7A2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772" w:type="dxa"/>
            <w:gridSpan w:val="3"/>
            <w:shd w:val="clear" w:color="auto" w:fill="D9D9D9" w:themeFill="background1" w:themeFillShade="D9"/>
          </w:tcPr>
          <w:p w14:paraId="103B1FFB" w14:textId="77777777" w:rsidR="00F35862" w:rsidRPr="00C862B3" w:rsidRDefault="00F35862" w:rsidP="005C7A2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35862" w:rsidRPr="00C862B3" w14:paraId="72F2E36B" w14:textId="77777777" w:rsidTr="00003C7E">
        <w:trPr>
          <w:trHeight w:val="886"/>
          <w:jc w:val="center"/>
        </w:trPr>
        <w:tc>
          <w:tcPr>
            <w:tcW w:w="3004" w:type="dxa"/>
            <w:gridSpan w:val="2"/>
          </w:tcPr>
          <w:p w14:paraId="7A4DC40C" w14:textId="77777777" w:rsidR="00F35862" w:rsidRDefault="00F35862" w:rsidP="00F35862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772" w:type="dxa"/>
            <w:gridSpan w:val="3"/>
          </w:tcPr>
          <w:p w14:paraId="1466E6CA" w14:textId="77777777" w:rsidR="00F35862" w:rsidRDefault="00F35862" w:rsidP="00F35862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進廠檢測（剩餘半成品250p</w:t>
            </w:r>
            <w:r>
              <w:rPr>
                <w:rFonts w:ascii="標楷體" w:eastAsia="標楷體" w:hAnsi="標楷體"/>
              </w:rPr>
              <w:t>cs）</w:t>
            </w:r>
          </w:p>
          <w:p w14:paraId="4AB0928C" w14:textId="7B296824" w:rsidR="00F35862" w:rsidRPr="003F48A3" w:rsidRDefault="00F35862" w:rsidP="00F35862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</w:t>
            </w:r>
            <w:proofErr w:type="gramStart"/>
            <w:r>
              <w:rPr>
                <w:rFonts w:ascii="標楷體" w:eastAsia="標楷體" w:hAnsi="標楷體" w:hint="eastAsia"/>
              </w:rPr>
              <w:t>全檢</w:t>
            </w:r>
            <w:proofErr w:type="gramEnd"/>
            <w:r w:rsidR="00267FEC">
              <w:rPr>
                <w:rFonts w:ascii="標楷體" w:eastAsia="標楷體" w:hAnsi="標楷體" w:hint="eastAsia"/>
              </w:rPr>
              <w:t xml:space="preserve"> </w:t>
            </w:r>
            <w:r w:rsidR="00267FEC" w:rsidRPr="00267FEC">
              <w:rPr>
                <w:rFonts w:ascii="標楷體" w:eastAsia="標楷體" w:hAnsi="標楷體" w:hint="eastAsia"/>
                <w:color w:val="FF0000"/>
              </w:rPr>
              <w:t>一人負責一箱</w:t>
            </w:r>
          </w:p>
        </w:tc>
      </w:tr>
      <w:tr w:rsidR="00F35862" w:rsidRPr="00C862B3" w14:paraId="37F46DD8" w14:textId="77777777" w:rsidTr="00003C7E">
        <w:trPr>
          <w:trHeight w:val="1158"/>
          <w:jc w:val="center"/>
        </w:trPr>
        <w:tc>
          <w:tcPr>
            <w:tcW w:w="3004" w:type="dxa"/>
            <w:gridSpan w:val="2"/>
          </w:tcPr>
          <w:p w14:paraId="6B0B628D" w14:textId="77777777" w:rsidR="00F35862" w:rsidRDefault="00F35862" w:rsidP="00F35862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772" w:type="dxa"/>
            <w:gridSpan w:val="3"/>
          </w:tcPr>
          <w:p w14:paraId="2ED09D9B" w14:textId="77777777" w:rsidR="00F35862" w:rsidRDefault="00F35862" w:rsidP="00F35862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準備跌倒偵測、電子圍籬、人體偵測文件</w:t>
            </w:r>
          </w:p>
          <w:p w14:paraId="143B09D2" w14:textId="77777777" w:rsidR="00F35862" w:rsidRPr="00511367" w:rsidRDefault="00F35862" w:rsidP="00F35862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了解L</w:t>
            </w:r>
            <w:r>
              <w:rPr>
                <w:rFonts w:ascii="標楷體" w:eastAsia="標楷體" w:hAnsi="標楷體"/>
              </w:rPr>
              <w:t>INE Notify</w:t>
            </w:r>
            <w:r>
              <w:rPr>
                <w:rFonts w:ascii="標楷體" w:eastAsia="標楷體" w:hAnsi="標楷體" w:hint="eastAsia"/>
              </w:rPr>
              <w:t>運作方式</w:t>
            </w:r>
          </w:p>
        </w:tc>
      </w:tr>
      <w:tr w:rsidR="00F35862" w14:paraId="6583A907" w14:textId="77777777" w:rsidTr="00003C7E">
        <w:trPr>
          <w:trHeight w:val="425"/>
          <w:jc w:val="center"/>
        </w:trPr>
        <w:tc>
          <w:tcPr>
            <w:tcW w:w="9776" w:type="dxa"/>
            <w:gridSpan w:val="5"/>
            <w:shd w:val="clear" w:color="auto" w:fill="D9D9D9" w:themeFill="background1" w:themeFillShade="D9"/>
          </w:tcPr>
          <w:p w14:paraId="3726C5EB" w14:textId="77777777" w:rsidR="00F35862" w:rsidRPr="00BF5361" w:rsidRDefault="00F35862" w:rsidP="005C7A25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F35862" w14:paraId="5E550673" w14:textId="77777777" w:rsidTr="00003C7E">
        <w:tblPrEx>
          <w:tblCellMar>
            <w:left w:w="28" w:type="dxa"/>
            <w:right w:w="28" w:type="dxa"/>
          </w:tblCellMar>
        </w:tblPrEx>
        <w:trPr>
          <w:trHeight w:val="6505"/>
          <w:jc w:val="center"/>
        </w:trPr>
        <w:tc>
          <w:tcPr>
            <w:tcW w:w="9776" w:type="dxa"/>
            <w:gridSpan w:val="5"/>
          </w:tcPr>
          <w:p w14:paraId="06F85786" w14:textId="77777777" w:rsidR="00F35862" w:rsidRDefault="00F35862" w:rsidP="005C7A25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EE54689" wp14:editId="3CCFF107">
                  <wp:extent cx="2731240" cy="1110364"/>
                  <wp:effectExtent l="0" t="0" r="0" b="0"/>
                  <wp:docPr id="2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69FCB9-AB0E-450E-88CF-064DC8EBF2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>
                            <a:extLst>
                              <a:ext uri="{FF2B5EF4-FFF2-40B4-BE49-F238E27FC236}">
                                <a16:creationId xmlns:a16="http://schemas.microsoft.com/office/drawing/2014/main" id="{B169FCB9-AB0E-450E-88CF-064DC8EBF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240" cy="111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26B54" w14:textId="77777777" w:rsidR="00F35862" w:rsidRPr="00D23BA5" w:rsidRDefault="00F35862" w:rsidP="005C7A25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</w:t>
            </w:r>
            <w:r>
              <w:rPr>
                <w:rFonts w:ascii="標楷體" w:eastAsia="標楷體" w:hAnsi="標楷體"/>
              </w:rPr>
              <w:t>“W”</w:t>
            </w:r>
            <w:r>
              <w:rPr>
                <w:rFonts w:ascii="標楷體" w:eastAsia="標楷體" w:hAnsi="標楷體" w:hint="eastAsia"/>
              </w:rPr>
              <w:t>是否要改為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W2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W3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區分Wi-SUN 20/30</w:t>
            </w:r>
            <w:r>
              <w:rPr>
                <w:rFonts w:ascii="標楷體" w:eastAsia="標楷體" w:hAnsi="標楷體"/>
              </w:rPr>
              <w:t>d</w:t>
            </w:r>
            <w:r>
              <w:rPr>
                <w:rFonts w:ascii="標楷體" w:eastAsia="標楷體" w:hAnsi="標楷體" w:hint="eastAsia"/>
              </w:rPr>
              <w:t>B？</w:t>
            </w:r>
          </w:p>
          <w:tbl>
            <w:tblPr>
              <w:tblW w:w="95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34"/>
              <w:gridCol w:w="4257"/>
              <w:gridCol w:w="3529"/>
            </w:tblGrid>
            <w:tr w:rsidR="00F35862" w:rsidRPr="00D04A3C" w14:paraId="1A0F3CCC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0F1C191C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型號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43FC055D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描述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36669FDA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備註</w:t>
                  </w:r>
                </w:p>
              </w:tc>
            </w:tr>
            <w:tr w:rsidR="00F35862" w:rsidRPr="00D04A3C" w14:paraId="082B8BB3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559C2657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QGW820-W1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6277B557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Wi-SUN gateway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2574AD5D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 xml:space="preserve">Wi-SUN to Ethernet </w:t>
                  </w:r>
                </w:p>
              </w:tc>
            </w:tr>
            <w:tr w:rsidR="00F35862" w:rsidRPr="00D04A3C" w14:paraId="1221046A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099B0D60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QGW820-W1M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1C5CC9F5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Wi-SUN gateway (Modbus TCP)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2EBC8AAE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Wi-SUN to Ethernet (Modbus TCP)</w:t>
                  </w:r>
                </w:p>
              </w:tc>
            </w:tr>
            <w:tr w:rsidR="00F35862" w:rsidRPr="00D04A3C" w14:paraId="2D485CEA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17B309C3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QGW820-Z1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4A8A3A9B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Zigbee gateway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33F73210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V200系列用</w:t>
                  </w:r>
                </w:p>
              </w:tc>
            </w:tr>
            <w:tr w:rsidR="00F35862" w:rsidRPr="00D04A3C" w14:paraId="0485BC50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4C215353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QGW820-R1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35867A95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震動 gateway (RS-485*2)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03198165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V500系列用</w:t>
                  </w:r>
                </w:p>
              </w:tc>
            </w:tr>
            <w:tr w:rsidR="00F35862" w:rsidRPr="00D04A3C" w14:paraId="78C11000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1995FA85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WS485-TR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29B8864B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RS-485轉Wi-SUN root（透傳）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2704A880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Transparent Root</w:t>
                  </w:r>
                </w:p>
              </w:tc>
            </w:tr>
            <w:tr w:rsidR="00F35862" w:rsidRPr="00D04A3C" w14:paraId="5B351282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218FBBDD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WS485-TN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2226BFB7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RS-485轉Wi-SUN node（透傳）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43958C53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Transparent Node</w:t>
                  </w:r>
                </w:p>
              </w:tc>
            </w:tr>
            <w:tr w:rsidR="00F35862" w:rsidRPr="00D04A3C" w14:paraId="4C66C920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1E13F493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WS485-MR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7E9A5BBA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RS-485轉Wi-SUN root（Modbus）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02BDF4D9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Modbus Root</w:t>
                  </w:r>
                </w:p>
              </w:tc>
            </w:tr>
            <w:tr w:rsidR="00F35862" w:rsidRPr="00D04A3C" w14:paraId="19EB922B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1E3EB57C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WS485-MN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66C50CE4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RS-485轉Wi-SUN node（Modbus）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308C8588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Modbus Node</w:t>
                  </w:r>
                </w:p>
              </w:tc>
            </w:tr>
            <w:tr w:rsidR="00F35862" w:rsidRPr="00D04A3C" w14:paraId="2A119D5C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7D533457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WS485-TL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7C0BDAB3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三色燈轉Wi-SUN node（Modbus）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6DD1F0D9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Tower Light</w:t>
                  </w:r>
                </w:p>
              </w:tc>
            </w:tr>
            <w:tr w:rsidR="00F35862" w:rsidRPr="00D04A3C" w14:paraId="6B023D25" w14:textId="77777777" w:rsidTr="005C7A25">
              <w:trPr>
                <w:trHeight w:val="330"/>
              </w:trPr>
              <w:tc>
                <w:tcPr>
                  <w:tcW w:w="1734" w:type="dxa"/>
                  <w:shd w:val="clear" w:color="auto" w:fill="auto"/>
                  <w:noWrap/>
                  <w:vAlign w:val="center"/>
                  <w:hideMark/>
                </w:tcPr>
                <w:p w14:paraId="00CE94E3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WS485-GS</w:t>
                  </w:r>
                </w:p>
              </w:tc>
              <w:tc>
                <w:tcPr>
                  <w:tcW w:w="4257" w:type="dxa"/>
                  <w:shd w:val="clear" w:color="auto" w:fill="auto"/>
                  <w:noWrap/>
                  <w:vAlign w:val="center"/>
                  <w:hideMark/>
                </w:tcPr>
                <w:p w14:paraId="1032805D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谷林三色燈轉Wi-SUN node（Modbus）</w:t>
                  </w:r>
                </w:p>
              </w:tc>
              <w:tc>
                <w:tcPr>
                  <w:tcW w:w="3529" w:type="dxa"/>
                  <w:shd w:val="clear" w:color="auto" w:fill="auto"/>
                  <w:noWrap/>
                  <w:vAlign w:val="center"/>
                  <w:hideMark/>
                </w:tcPr>
                <w:p w14:paraId="7C733697" w14:textId="77777777" w:rsidR="00F35862" w:rsidRPr="00D04A3C" w:rsidRDefault="00F35862" w:rsidP="005C7A25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proofErr w:type="spellStart"/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Goodlink</w:t>
                  </w:r>
                  <w:proofErr w:type="spellEnd"/>
                  <w:r w:rsidRPr="00D04A3C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 xml:space="preserve"> Sensor</w:t>
                  </w:r>
                </w:p>
              </w:tc>
            </w:tr>
          </w:tbl>
          <w:p w14:paraId="4FF0A775" w14:textId="77777777" w:rsidR="00F35862" w:rsidRPr="00D23BA5" w:rsidRDefault="00F35862" w:rsidP="005C7A25">
            <w:pPr>
              <w:rPr>
                <w:rFonts w:ascii="標楷體" w:eastAsia="標楷體" w:hAnsi="標楷體"/>
              </w:rPr>
            </w:pPr>
          </w:p>
        </w:tc>
      </w:tr>
    </w:tbl>
    <w:p w14:paraId="1215E3DD" w14:textId="6CD362FC" w:rsidR="00923A3B" w:rsidRPr="00D90CC8" w:rsidRDefault="00923A3B" w:rsidP="004A2AAD">
      <w:pPr>
        <w:jc w:val="center"/>
        <w:rPr>
          <w:rFonts w:ascii="標楷體" w:eastAsia="標楷體" w:hAnsi="標楷體"/>
          <w:sz w:val="28"/>
          <w:szCs w:val="24"/>
        </w:rPr>
      </w:pPr>
    </w:p>
    <w:p w14:paraId="04894540" w14:textId="4CDF9E0C" w:rsidR="00923A3B" w:rsidRPr="00D90CC8" w:rsidRDefault="00923A3B" w:rsidP="004A2AAD">
      <w:pPr>
        <w:jc w:val="center"/>
        <w:rPr>
          <w:rFonts w:ascii="標楷體" w:eastAsia="標楷體" w:hAnsi="標楷體"/>
          <w:sz w:val="28"/>
          <w:szCs w:val="24"/>
        </w:rPr>
      </w:pPr>
    </w:p>
    <w:p w14:paraId="055CF8AD" w14:textId="4A0A19D7" w:rsidR="00923A3B" w:rsidRPr="00D90CC8" w:rsidRDefault="00923A3B" w:rsidP="00F35862">
      <w:pPr>
        <w:rPr>
          <w:rFonts w:ascii="標楷體" w:eastAsia="標楷體" w:hAnsi="標楷體"/>
          <w:sz w:val="28"/>
          <w:szCs w:val="24"/>
        </w:rPr>
      </w:pPr>
    </w:p>
    <w:p w14:paraId="008E1F75" w14:textId="77777777" w:rsidR="00923A3B" w:rsidRPr="00D90CC8" w:rsidRDefault="00923A3B" w:rsidP="004A2AAD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413"/>
        <w:gridCol w:w="1848"/>
        <w:gridCol w:w="4106"/>
      </w:tblGrid>
      <w:tr w:rsidR="007860B7" w14:paraId="4EF6DFA1" w14:textId="77777777" w:rsidTr="00D90CC8">
        <w:trPr>
          <w:trHeight w:val="27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2CC3E001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 w:rsidR="0086416B"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 w:rsidR="00A50D03">
              <w:rPr>
                <w:rFonts w:ascii="標楷體" w:eastAsia="標楷體" w:hAnsi="標楷體"/>
              </w:rPr>
              <w:t>2</w:t>
            </w:r>
            <w:r w:rsidR="00336F42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D90CC8">
        <w:trPr>
          <w:trHeight w:val="32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E44DFE" w14:paraId="23C21C0C" w14:textId="77777777" w:rsidTr="00D90CC8">
        <w:trPr>
          <w:trHeight w:val="2357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972FB" w14:textId="212661EE" w:rsidR="00095CB2" w:rsidRPr="00336F42" w:rsidRDefault="00F873E3" w:rsidP="00E44DFE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確認</w:t>
            </w:r>
            <w:r w:rsidR="00E44DFE" w:rsidRPr="00336F42">
              <w:rPr>
                <w:rFonts w:ascii="標楷體" w:eastAsia="標楷體" w:hAnsi="標楷體" w:cs="標楷體" w:hint="eastAsia"/>
                <w:color w:val="000000" w:themeColor="text1"/>
              </w:rPr>
              <w:t>尾牙餐廳</w:t>
            </w:r>
          </w:p>
          <w:p w14:paraId="0FBACE4A" w14:textId="484480F6" w:rsidR="00E44DFE" w:rsidRPr="00C15F56" w:rsidRDefault="00E44DFE" w:rsidP="00336F42">
            <w:pPr>
              <w:pStyle w:val="a4"/>
              <w:numPr>
                <w:ilvl w:val="1"/>
                <w:numId w:val="3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336F42">
              <w:rPr>
                <w:rFonts w:ascii="標楷體" w:eastAsia="標楷體" w:hAnsi="標楷體" w:cs="標楷體" w:hint="eastAsia"/>
                <w:color w:val="000000" w:themeColor="text1"/>
              </w:rPr>
              <w:t>1</w:t>
            </w:r>
            <w:r w:rsidRPr="00336F42">
              <w:rPr>
                <w:rFonts w:ascii="標楷體" w:eastAsia="標楷體" w:hAnsi="標楷體" w:cs="標楷體"/>
                <w:color w:val="000000" w:themeColor="text1"/>
              </w:rPr>
              <w:t>/12(</w:t>
            </w:r>
            <w:r w:rsidRPr="00336F42">
              <w:rPr>
                <w:rFonts w:ascii="標楷體" w:eastAsia="標楷體" w:hAnsi="標楷體" w:cs="標楷體" w:hint="eastAsia"/>
                <w:color w:val="000000" w:themeColor="text1"/>
              </w:rPr>
              <w:t>三)晚上6</w:t>
            </w:r>
            <w:r w:rsidRPr="00336F42">
              <w:rPr>
                <w:rFonts w:ascii="標楷體" w:eastAsia="標楷體" w:hAnsi="標楷體" w:cs="標楷體"/>
                <w:color w:val="000000" w:themeColor="text1"/>
              </w:rPr>
              <w:t>:30</w:t>
            </w:r>
            <w:r w:rsidRPr="00336F42">
              <w:rPr>
                <w:rFonts w:ascii="標楷體" w:eastAsia="標楷體" w:hAnsi="標楷體" w:cs="標楷體" w:hint="eastAsia"/>
                <w:color w:val="000000" w:themeColor="text1"/>
              </w:rPr>
              <w:t xml:space="preserve"> 欣葉台菜-信義A</w:t>
            </w:r>
            <w:r w:rsidRPr="00336F42">
              <w:rPr>
                <w:rFonts w:ascii="標楷體" w:eastAsia="標楷體" w:hAnsi="標楷體" w:cs="標楷體"/>
                <w:color w:val="000000" w:themeColor="text1"/>
              </w:rPr>
              <w:t>9</w:t>
            </w:r>
            <w:r w:rsidRPr="00336F42">
              <w:rPr>
                <w:rFonts w:ascii="標楷體" w:eastAsia="標楷體" w:hAnsi="標楷體" w:cs="標楷體" w:hint="eastAsia"/>
                <w:color w:val="000000" w:themeColor="text1"/>
              </w:rPr>
              <w:t>店</w:t>
            </w:r>
          </w:p>
          <w:p w14:paraId="35F733C2" w14:textId="5416A576" w:rsidR="00C15F56" w:rsidRDefault="00F02927" w:rsidP="00C15F56">
            <w:pPr>
              <w:pStyle w:val="a4"/>
              <w:ind w:leftChars="0" w:left="840"/>
              <w:rPr>
                <w:rFonts w:ascii="標楷體" w:eastAsia="標楷體" w:hAnsi="標楷體" w:cs="Helvetica"/>
                <w:color w:val="000000" w:themeColor="text1"/>
                <w:spacing w:val="15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000000" w:themeColor="text1"/>
                <w:spacing w:val="15"/>
                <w:szCs w:val="24"/>
              </w:rPr>
              <w:t>餐廳資訊</w:t>
            </w:r>
            <w:r w:rsidR="00C15F56">
              <w:rPr>
                <w:rFonts w:ascii="標楷體" w:eastAsia="標楷體" w:hAnsi="標楷體" w:cs="Helvetica" w:hint="eastAsia"/>
                <w:color w:val="000000" w:themeColor="text1"/>
                <w:spacing w:val="15"/>
                <w:szCs w:val="24"/>
              </w:rPr>
              <w:t xml:space="preserve">: </w:t>
            </w:r>
            <w:hyperlink r:id="rId9" w:history="1">
              <w:r w:rsidR="00A85A8C" w:rsidRPr="00AB43D8">
                <w:rPr>
                  <w:rStyle w:val="aa"/>
                  <w:rFonts w:ascii="標楷體" w:eastAsia="標楷體" w:hAnsi="標楷體" w:cs="Helvetica"/>
                  <w:spacing w:val="15"/>
                  <w:szCs w:val="24"/>
                </w:rPr>
                <w:t>https://reurl.cc/2ox2o6</w:t>
              </w:r>
            </w:hyperlink>
          </w:p>
          <w:p w14:paraId="7A128CAE" w14:textId="69AEC90B" w:rsidR="00A85A8C" w:rsidRDefault="00F873E3" w:rsidP="00A85A8C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彙整</w:t>
            </w:r>
            <w:r>
              <w:rPr>
                <w:rFonts w:ascii="標楷體" w:eastAsia="標楷體" w:hAnsi="標楷體" w:cs="標楷體"/>
                <w:color w:val="000000" w:themeColor="text1"/>
              </w:rPr>
              <w:t>V202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瑕疵外殼</w:t>
            </w:r>
          </w:p>
          <w:p w14:paraId="378F04C1" w14:textId="157E8E4E" w:rsidR="00F873E3" w:rsidRPr="00F873E3" w:rsidRDefault="00F873E3" w:rsidP="00F873E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協助客供料清關作業</w:t>
            </w:r>
          </w:p>
          <w:p w14:paraId="5F1E2D70" w14:textId="50F847BA" w:rsidR="00FB4C85" w:rsidRPr="00E91534" w:rsidRDefault="00F02927" w:rsidP="00E91534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協助泉創</w:t>
            </w:r>
            <w:r w:rsidR="00A85A8C">
              <w:rPr>
                <w:rFonts w:ascii="標楷體" w:eastAsia="標楷體" w:hAnsi="標楷體" w:cs="標楷體" w:hint="eastAsia"/>
                <w:color w:val="000000" w:themeColor="text1"/>
              </w:rPr>
              <w:t>到貨拆卸</w:t>
            </w:r>
          </w:p>
        </w:tc>
      </w:tr>
      <w:tr w:rsidR="00BB3088" w14:paraId="0DF51E8F" w14:textId="77777777" w:rsidTr="00D90CC8">
        <w:trPr>
          <w:trHeight w:val="80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本週預計工作項目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14:paraId="2AD5C321" w14:textId="77777777" w:rsidTr="00D90CC8">
        <w:trPr>
          <w:trHeight w:val="2314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C93919" w14:textId="3DE5CB7E" w:rsidR="00616AC8" w:rsidRPr="00E91534" w:rsidRDefault="00E44DFE" w:rsidP="00E91534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瑕疵品</w:t>
            </w:r>
            <w:r w:rsidRPr="00E44DFE">
              <w:rPr>
                <w:rFonts w:ascii="標楷體" w:eastAsia="標楷體" w:hAnsi="標楷體" w:cs="標楷體" w:hint="eastAsia"/>
                <w:color w:val="000000" w:themeColor="text1"/>
              </w:rPr>
              <w:t>寄回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聖柏</w:t>
            </w:r>
            <w:r w:rsidR="00E91534">
              <w:rPr>
                <w:rFonts w:ascii="標楷體" w:eastAsia="標楷體" w:hAnsi="標楷體" w:cs="標楷體" w:hint="eastAsia"/>
                <w:color w:val="000000" w:themeColor="text1"/>
              </w:rPr>
              <w:t xml:space="preserve"> =&gt; </w:t>
            </w:r>
            <w:r w:rsidR="00FB4C85" w:rsidRPr="00E91534">
              <w:rPr>
                <w:rFonts w:ascii="標楷體" w:eastAsia="標楷體" w:hAnsi="標楷體" w:cs="標楷體" w:hint="eastAsia"/>
                <w:color w:val="000000" w:themeColor="text1"/>
              </w:rPr>
              <w:t>與</w:t>
            </w:r>
            <w:r w:rsidRPr="00E91534">
              <w:rPr>
                <w:rFonts w:ascii="標楷體" w:eastAsia="標楷體" w:hAnsi="標楷體" w:cs="標楷體" w:hint="eastAsia"/>
                <w:color w:val="000000" w:themeColor="text1"/>
              </w:rPr>
              <w:t>誠運</w:t>
            </w:r>
            <w:r w:rsidR="00336F42" w:rsidRPr="00E91534">
              <w:rPr>
                <w:rFonts w:ascii="標楷體" w:eastAsia="標楷體" w:hAnsi="標楷體" w:cs="標楷體" w:hint="eastAsia"/>
                <w:color w:val="000000" w:themeColor="text1"/>
              </w:rPr>
              <w:t>詢問中</w:t>
            </w:r>
          </w:p>
          <w:p w14:paraId="2DC04734" w14:textId="6E66B65D" w:rsidR="00BB60B6" w:rsidRDefault="00336F42" w:rsidP="00BB60B6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伴手禮</w:t>
            </w:r>
            <w:r w:rsidR="00F02927">
              <w:rPr>
                <w:rFonts w:ascii="標楷體" w:eastAsia="標楷體" w:hAnsi="標楷體" w:cs="標楷體" w:hint="eastAsia"/>
                <w:color w:val="000000" w:themeColor="text1"/>
              </w:rPr>
              <w:t>採購</w:t>
            </w:r>
          </w:p>
          <w:p w14:paraId="00A8E6D0" w14:textId="5F235CF1" w:rsidR="00336F42" w:rsidRDefault="00336F42" w:rsidP="00C15F56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</w:t>
            </w:r>
            <w:r w:rsidR="00A85A8C">
              <w:rPr>
                <w:rFonts w:ascii="標楷體" w:eastAsia="標楷體" w:hAnsi="標楷體" w:cs="標楷體" w:hint="eastAsia"/>
                <w:color w:val="000000" w:themeColor="text1"/>
              </w:rPr>
              <w:t>天線</w:t>
            </w:r>
            <w:r w:rsidR="00C15F56">
              <w:rPr>
                <w:rFonts w:ascii="標楷體" w:eastAsia="標楷體" w:hAnsi="標楷體" w:cs="標楷體" w:hint="eastAsia"/>
                <w:color w:val="000000" w:themeColor="text1"/>
              </w:rPr>
              <w:t>(</w:t>
            </w:r>
            <w:r w:rsidR="00C15F56">
              <w:rPr>
                <w:rFonts w:ascii="標楷體" w:eastAsia="標楷體" w:hAnsi="標楷體" w:cs="標楷體"/>
                <w:color w:val="000000" w:themeColor="text1"/>
              </w:rPr>
              <w:t>915</w:t>
            </w:r>
            <w:r w:rsidR="00C15F56">
              <w:rPr>
                <w:rFonts w:ascii="標楷體" w:eastAsia="標楷體" w:hAnsi="標楷體" w:cs="標楷體" w:hint="eastAsia"/>
                <w:color w:val="000000" w:themeColor="text1"/>
              </w:rPr>
              <w:t>及2</w:t>
            </w:r>
            <w:r w:rsidR="00C15F56">
              <w:rPr>
                <w:rFonts w:ascii="標楷體" w:eastAsia="標楷體" w:hAnsi="標楷體" w:cs="標楷體"/>
                <w:color w:val="000000" w:themeColor="text1"/>
              </w:rPr>
              <w:t>.4G)</w:t>
            </w:r>
          </w:p>
          <w:p w14:paraId="4DC16071" w14:textId="77777777" w:rsidR="00E91534" w:rsidRDefault="00E91534" w:rsidP="00E91534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E91534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E91534">
              <w:rPr>
                <w:rFonts w:ascii="標楷體" w:eastAsia="標楷體" w:hAnsi="標楷體" w:cs="標楷體" w:hint="eastAsia"/>
                <w:color w:val="000000" w:themeColor="text1"/>
              </w:rPr>
              <w:t>ey會計進項發票</w:t>
            </w:r>
          </w:p>
          <w:p w14:paraId="7611FAF7" w14:textId="739AFCB6" w:rsidR="00E91534" w:rsidRPr="00E91534" w:rsidRDefault="00E91534" w:rsidP="00E91534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木棧板處理</w:t>
            </w:r>
          </w:p>
        </w:tc>
      </w:tr>
      <w:tr w:rsidR="00BB3088" w14:paraId="72A01FB4" w14:textId="77777777" w:rsidTr="00D90CC8">
        <w:trPr>
          <w:trHeight w:val="418"/>
          <w:jc w:val="center"/>
        </w:trPr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D90CC8">
        <w:trPr>
          <w:trHeight w:val="1644"/>
          <w:jc w:val="center"/>
        </w:trPr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638DC" w14:textId="77777777" w:rsidR="00BB3088" w:rsidRDefault="00FB4C85" w:rsidP="00FB4C85">
            <w:pPr>
              <w:pStyle w:val="a4"/>
              <w:numPr>
                <w:ilvl w:val="0"/>
                <w:numId w:val="40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年終面談時間</w:t>
            </w:r>
          </w:p>
          <w:p w14:paraId="532DCF19" w14:textId="77777777" w:rsidR="00E91534" w:rsidRDefault="00E91534" w:rsidP="00E91534">
            <w:pPr>
              <w:pStyle w:val="a4"/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St</w:t>
            </w:r>
            <w:r>
              <w:rPr>
                <w:rFonts w:ascii="標楷體" w:eastAsia="標楷體" w:hAnsi="標楷體" w:cs="標楷體"/>
              </w:rPr>
              <w:t>even 12/28(</w:t>
            </w:r>
            <w:r>
              <w:rPr>
                <w:rFonts w:ascii="標楷體" w:eastAsia="標楷體" w:hAnsi="標楷體" w:cs="標楷體" w:hint="eastAsia"/>
              </w:rPr>
              <w:t xml:space="preserve">二) </w:t>
            </w:r>
            <w:r>
              <w:rPr>
                <w:rFonts w:ascii="標楷體" w:eastAsia="標楷體" w:hAnsi="標楷體" w:cs="標楷體"/>
              </w:rPr>
              <w:t>16:00</w:t>
            </w:r>
          </w:p>
          <w:p w14:paraId="06AC84D3" w14:textId="77777777" w:rsidR="00E91534" w:rsidRDefault="00E91534" w:rsidP="00E91534">
            <w:pPr>
              <w:pStyle w:val="a4"/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Ray 12/28(</w:t>
            </w:r>
            <w:r>
              <w:rPr>
                <w:rFonts w:ascii="標楷體" w:eastAsia="標楷體" w:hAnsi="標楷體" w:cs="標楷體" w:hint="eastAsia"/>
              </w:rPr>
              <w:t>二)</w:t>
            </w:r>
            <w:r>
              <w:rPr>
                <w:rFonts w:ascii="標楷體" w:eastAsia="標楷體" w:hAnsi="標楷體" w:cs="標楷體"/>
              </w:rPr>
              <w:t xml:space="preserve"> 17:00</w:t>
            </w:r>
          </w:p>
          <w:p w14:paraId="03ED3F85" w14:textId="7421985E" w:rsidR="0074143A" w:rsidRPr="00E91534" w:rsidRDefault="0074143A" w:rsidP="00E91534">
            <w:pPr>
              <w:pStyle w:val="a4"/>
              <w:ind w:leftChars="0"/>
              <w:rPr>
                <w:rFonts w:ascii="標楷體" w:eastAsia="標楷體" w:hAnsi="標楷體" w:cs="標楷體"/>
              </w:rPr>
            </w:pPr>
            <w:r w:rsidRPr="0074143A">
              <w:rPr>
                <w:rFonts w:ascii="標楷體" w:eastAsia="標楷體" w:hAnsi="標楷體" w:cs="標楷體" w:hint="eastAsia"/>
                <w:color w:val="FF0000"/>
              </w:rPr>
              <w:t>Bi</w:t>
            </w:r>
            <w:r w:rsidRPr="0074143A">
              <w:rPr>
                <w:rFonts w:ascii="標楷體" w:eastAsia="標楷體" w:hAnsi="標楷體" w:cs="標楷體"/>
                <w:color w:val="FF0000"/>
              </w:rPr>
              <w:t>ll?</w:t>
            </w:r>
          </w:p>
        </w:tc>
      </w:tr>
    </w:tbl>
    <w:p w14:paraId="522AF9D1" w14:textId="0A5E001E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53372EED" w14:textId="0305CE27" w:rsidR="00D90CC8" w:rsidRDefault="00D90CC8" w:rsidP="006805AC">
      <w:pPr>
        <w:rPr>
          <w:rFonts w:ascii="標楷體" w:eastAsia="標楷體" w:hAnsi="標楷體"/>
          <w:sz w:val="28"/>
          <w:szCs w:val="24"/>
        </w:rPr>
      </w:pPr>
    </w:p>
    <w:p w14:paraId="10C25C1A" w14:textId="0B541230" w:rsidR="00D90CC8" w:rsidRDefault="00D90CC8" w:rsidP="006805AC">
      <w:pPr>
        <w:rPr>
          <w:rFonts w:ascii="標楷體" w:eastAsia="標楷體" w:hAnsi="標楷體"/>
          <w:sz w:val="28"/>
          <w:szCs w:val="24"/>
        </w:rPr>
      </w:pPr>
    </w:p>
    <w:p w14:paraId="334A8385" w14:textId="4CA4551D" w:rsidR="00D90CC8" w:rsidRDefault="00D90CC8" w:rsidP="006805AC">
      <w:pPr>
        <w:rPr>
          <w:rFonts w:ascii="標楷體" w:eastAsia="標楷體" w:hAnsi="標楷體"/>
          <w:sz w:val="28"/>
          <w:szCs w:val="24"/>
        </w:rPr>
      </w:pPr>
    </w:p>
    <w:p w14:paraId="57622488" w14:textId="6B205DEE" w:rsidR="00D90CC8" w:rsidRDefault="00D90CC8" w:rsidP="006805AC">
      <w:pPr>
        <w:rPr>
          <w:rFonts w:ascii="標楷體" w:eastAsia="標楷體" w:hAnsi="標楷體"/>
          <w:sz w:val="28"/>
          <w:szCs w:val="24"/>
        </w:rPr>
      </w:pPr>
    </w:p>
    <w:p w14:paraId="53C05C36" w14:textId="159E5B10" w:rsidR="00D90CC8" w:rsidRDefault="00D90CC8" w:rsidP="006805AC">
      <w:pPr>
        <w:rPr>
          <w:rFonts w:ascii="標楷體" w:eastAsia="標楷體" w:hAnsi="標楷體"/>
          <w:sz w:val="28"/>
          <w:szCs w:val="24"/>
        </w:rPr>
      </w:pPr>
    </w:p>
    <w:p w14:paraId="77182750" w14:textId="74A9123C" w:rsidR="00D90CC8" w:rsidRDefault="00D90CC8" w:rsidP="006805AC">
      <w:pPr>
        <w:rPr>
          <w:rFonts w:ascii="標楷體" w:eastAsia="標楷體" w:hAnsi="標楷體"/>
          <w:sz w:val="28"/>
          <w:szCs w:val="24"/>
        </w:rPr>
      </w:pPr>
    </w:p>
    <w:p w14:paraId="49A15313" w14:textId="72397A5B" w:rsidR="00D90CC8" w:rsidRDefault="00D90CC8" w:rsidP="006805AC">
      <w:pPr>
        <w:rPr>
          <w:rFonts w:ascii="標楷體" w:eastAsia="標楷體" w:hAnsi="標楷體"/>
          <w:sz w:val="28"/>
          <w:szCs w:val="24"/>
        </w:rPr>
      </w:pPr>
    </w:p>
    <w:p w14:paraId="2217F869" w14:textId="77777777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D90CC8" w14:paraId="4D3800CB" w14:textId="77777777" w:rsidTr="00D90CC8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7800DD17" w14:textId="77777777" w:rsidR="00D90CC8" w:rsidRDefault="00D90CC8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542EB929" w14:textId="77777777" w:rsidR="00D90CC8" w:rsidRDefault="00D90CC8" w:rsidP="00410ADE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Chris</w:t>
            </w:r>
          </w:p>
        </w:tc>
        <w:tc>
          <w:tcPr>
            <w:tcW w:w="1579" w:type="dxa"/>
            <w:shd w:val="clear" w:color="auto" w:fill="D9D9D9"/>
          </w:tcPr>
          <w:p w14:paraId="1F8232D6" w14:textId="77777777" w:rsidR="00D90CC8" w:rsidRDefault="00D90CC8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60E50685" w14:textId="2E43D4C2" w:rsidR="00D90CC8" w:rsidRDefault="00D90CC8" w:rsidP="00D90CC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27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D90CC8" w14:paraId="27E0C740" w14:textId="77777777" w:rsidTr="00D90CC8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78835BD6" w14:textId="77777777" w:rsidR="00D90CC8" w:rsidRDefault="00D90CC8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626716C1" w14:textId="77777777" w:rsidR="00D90CC8" w:rsidRDefault="00D90CC8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D90CC8" w14:paraId="39E1785D" w14:textId="77777777" w:rsidTr="00D90CC8">
        <w:trPr>
          <w:trHeight w:val="916"/>
          <w:jc w:val="center"/>
        </w:trPr>
        <w:tc>
          <w:tcPr>
            <w:tcW w:w="2410" w:type="dxa"/>
            <w:gridSpan w:val="2"/>
          </w:tcPr>
          <w:p w14:paraId="7548B39F" w14:textId="77777777" w:rsidR="00D90CC8" w:rsidRPr="009A2655" w:rsidRDefault="00D90CC8" w:rsidP="00D90CC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011FBEA5" w14:textId="77777777" w:rsidR="00D90CC8" w:rsidRPr="00454F45" w:rsidRDefault="00D90CC8" w:rsidP="00D90CC8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到泉創檢測</w:t>
            </w:r>
            <w:proofErr w:type="gramEnd"/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尚未出貨品。(270片</w:t>
            </w:r>
            <w:r w:rsidRPr="00454F45">
              <w:rPr>
                <w:rFonts w:ascii="標楷體" w:eastAsia="標楷體" w:hAnsi="標楷體" w:cs="標楷體"/>
                <w:color w:val="000000" w:themeColor="text1"/>
              </w:rPr>
              <w:t xml:space="preserve">PCBA &amp; </w:t>
            </w: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310片半成品(已檢測60pcs))</w:t>
            </w:r>
          </w:p>
        </w:tc>
      </w:tr>
      <w:tr w:rsidR="00D90CC8" w14:paraId="1A558E4A" w14:textId="77777777" w:rsidTr="00D90CC8">
        <w:trPr>
          <w:trHeight w:val="842"/>
          <w:jc w:val="center"/>
        </w:trPr>
        <w:tc>
          <w:tcPr>
            <w:tcW w:w="2410" w:type="dxa"/>
            <w:gridSpan w:val="2"/>
          </w:tcPr>
          <w:p w14:paraId="19D35903" w14:textId="77777777" w:rsidR="00D90CC8" w:rsidRDefault="00D90CC8" w:rsidP="00D90CC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HT202</w:t>
            </w:r>
            <w:r>
              <w:rPr>
                <w:rFonts w:ascii="標楷體" w:eastAsia="標楷體" w:hAnsi="標楷體" w:cs="標楷體" w:hint="eastAsia"/>
                <w:color w:val="000000"/>
              </w:rPr>
              <w:t>溫溼度</w:t>
            </w:r>
          </w:p>
        </w:tc>
        <w:tc>
          <w:tcPr>
            <w:tcW w:w="5954" w:type="dxa"/>
            <w:gridSpan w:val="3"/>
          </w:tcPr>
          <w:p w14:paraId="5C0A8322" w14:textId="77777777" w:rsidR="00D90CC8" w:rsidRPr="00454F45" w:rsidRDefault="00D90CC8" w:rsidP="00D90CC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改版改換最新溫溼度與震動Sensor,送洗(已送洗</w:t>
            </w:r>
            <w:r w:rsidRPr="00454F45">
              <w:rPr>
                <w:rFonts w:ascii="標楷體" w:eastAsia="標楷體" w:hAnsi="標楷體" w:cs="標楷體"/>
                <w:color w:val="000000" w:themeColor="text1"/>
              </w:rPr>
              <w:t>)</w:t>
            </w: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D90CC8" w14:paraId="6CAF7F58" w14:textId="77777777" w:rsidTr="00D90CC8">
        <w:trPr>
          <w:trHeight w:val="910"/>
          <w:jc w:val="center"/>
        </w:trPr>
        <w:tc>
          <w:tcPr>
            <w:tcW w:w="2410" w:type="dxa"/>
            <w:gridSpan w:val="2"/>
          </w:tcPr>
          <w:p w14:paraId="5F4065AD" w14:textId="77777777" w:rsidR="00D90CC8" w:rsidRDefault="00D90CC8" w:rsidP="00D90CC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5954" w:type="dxa"/>
            <w:gridSpan w:val="3"/>
          </w:tcPr>
          <w:p w14:paraId="448991E9" w14:textId="77777777" w:rsidR="00D90CC8" w:rsidRPr="00454F45" w:rsidRDefault="00D90CC8" w:rsidP="00D90CC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初步確認使用</w:t>
            </w:r>
            <w:r w:rsidRPr="00454F45">
              <w:rPr>
                <w:rFonts w:ascii="標楷體" w:eastAsia="標楷體" w:hAnsi="標楷體" w:cs="標楷體"/>
                <w:color w:val="000000" w:themeColor="text1"/>
              </w:rPr>
              <w:t>STM32G431C8T6</w:t>
            </w: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(與</w:t>
            </w:r>
            <w:proofErr w:type="spellStart"/>
            <w:r w:rsidRPr="00454F45">
              <w:rPr>
                <w:rFonts w:ascii="標楷體" w:eastAsia="標楷體" w:hAnsi="標楷體" w:cs="標楷體"/>
                <w:color w:val="000000" w:themeColor="text1"/>
              </w:rPr>
              <w:t>Wisun</w:t>
            </w:r>
            <w:proofErr w:type="spellEnd"/>
            <w:r w:rsidRPr="00454F45">
              <w:rPr>
                <w:rFonts w:ascii="標楷體" w:eastAsia="標楷體" w:hAnsi="標楷體" w:cs="標楷體"/>
                <w:color w:val="000000" w:themeColor="text1"/>
              </w:rPr>
              <w:t xml:space="preserve"> 485</w:t>
            </w: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同一顆MCU),S</w:t>
            </w:r>
            <w:r w:rsidRPr="00454F45">
              <w:rPr>
                <w:rFonts w:ascii="標楷體" w:eastAsia="標楷體" w:hAnsi="標楷體" w:cs="標楷體"/>
                <w:color w:val="000000" w:themeColor="text1"/>
              </w:rPr>
              <w:t>ensor</w:t>
            </w: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模組。</w:t>
            </w:r>
          </w:p>
        </w:tc>
      </w:tr>
      <w:tr w:rsidR="00D90CC8" w14:paraId="41A02868" w14:textId="77777777" w:rsidTr="00D90CC8">
        <w:trPr>
          <w:trHeight w:val="774"/>
          <w:jc w:val="center"/>
        </w:trPr>
        <w:tc>
          <w:tcPr>
            <w:tcW w:w="2410" w:type="dxa"/>
            <w:gridSpan w:val="2"/>
          </w:tcPr>
          <w:p w14:paraId="23B53BCC" w14:textId="77777777" w:rsidR="00D90CC8" w:rsidRDefault="00D90CC8" w:rsidP="00D90CC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V</w:t>
            </w:r>
            <w:r>
              <w:rPr>
                <w:rFonts w:ascii="標楷體" w:eastAsia="標楷體" w:hAnsi="標楷體" w:cs="標楷體"/>
                <w:color w:val="000000"/>
              </w:rPr>
              <w:t>510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</w:t>
            </w:r>
          </w:p>
        </w:tc>
        <w:tc>
          <w:tcPr>
            <w:tcW w:w="5954" w:type="dxa"/>
            <w:gridSpan w:val="3"/>
          </w:tcPr>
          <w:p w14:paraId="7AC3B914" w14:textId="77777777" w:rsidR="00D90CC8" w:rsidRPr="00454F45" w:rsidRDefault="00D90CC8" w:rsidP="00D90CC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預計樣品最晚1/7 可收到。</w:t>
            </w:r>
          </w:p>
        </w:tc>
      </w:tr>
      <w:tr w:rsidR="00D90CC8" w14:paraId="6FC26514" w14:textId="77777777" w:rsidTr="00D90CC8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383AE63D" w14:textId="77777777" w:rsidR="00D90CC8" w:rsidRDefault="00D90CC8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469F7E70" w14:textId="77777777" w:rsidR="00D90CC8" w:rsidRPr="00454F45" w:rsidRDefault="00D90CC8" w:rsidP="00410ADE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54F45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D90CC8" w14:paraId="4A3154E9" w14:textId="77777777" w:rsidTr="00D90CC8">
        <w:trPr>
          <w:trHeight w:val="582"/>
          <w:jc w:val="center"/>
        </w:trPr>
        <w:tc>
          <w:tcPr>
            <w:tcW w:w="2410" w:type="dxa"/>
            <w:gridSpan w:val="2"/>
          </w:tcPr>
          <w:p w14:paraId="0FAC9AAB" w14:textId="77777777" w:rsidR="00D90CC8" w:rsidRDefault="00D90CC8" w:rsidP="00D90CC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5954" w:type="dxa"/>
            <w:gridSpan w:val="3"/>
          </w:tcPr>
          <w:p w14:paraId="6BB642E6" w14:textId="0A5E2A0A" w:rsidR="00D90CC8" w:rsidRPr="00454F45" w:rsidRDefault="00D90CC8" w:rsidP="00D90CC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初步評估</w:t>
            </w:r>
            <w:r w:rsidRPr="00454F45">
              <w:rPr>
                <w:rFonts w:ascii="標楷體" w:eastAsia="標楷體" w:hAnsi="標楷體" w:cs="標楷體"/>
                <w:color w:val="000000" w:themeColor="text1"/>
              </w:rPr>
              <w:t>RS485</w:t>
            </w: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隔離線路與防水連接器。</w:t>
            </w:r>
            <w:r w:rsidR="0074143A" w:rsidRPr="0074143A">
              <w:rPr>
                <w:rFonts w:ascii="標楷體" w:eastAsia="標楷體" w:hAnsi="標楷體" w:cs="標楷體" w:hint="eastAsia"/>
                <w:color w:val="FF0000"/>
              </w:rPr>
              <w:t>要提出結果做討論。</w:t>
            </w:r>
          </w:p>
        </w:tc>
      </w:tr>
      <w:tr w:rsidR="00D90CC8" w:rsidRPr="008F0418" w14:paraId="2BB23A1B" w14:textId="77777777" w:rsidTr="00D90CC8">
        <w:trPr>
          <w:trHeight w:val="562"/>
          <w:jc w:val="center"/>
        </w:trPr>
        <w:tc>
          <w:tcPr>
            <w:tcW w:w="2410" w:type="dxa"/>
            <w:gridSpan w:val="2"/>
          </w:tcPr>
          <w:p w14:paraId="61934316" w14:textId="77777777" w:rsidR="00D90CC8" w:rsidRDefault="00D90CC8" w:rsidP="00D90CC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69819807" w14:textId="1C8C6169" w:rsidR="00D90CC8" w:rsidRPr="00454F45" w:rsidRDefault="00D90CC8" w:rsidP="00D90CC8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檢測泉創先前</w:t>
            </w:r>
            <w:proofErr w:type="gramEnd"/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出貨品和這批2</w:t>
            </w:r>
            <w:r w:rsidRPr="00454F45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454F45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  <w:r w:rsidR="0074143A" w:rsidRPr="0074143A">
              <w:rPr>
                <w:rFonts w:ascii="標楷體" w:eastAsia="標楷體" w:hAnsi="標楷體" w:cs="標楷體" w:hint="eastAsia"/>
                <w:color w:val="FF0000"/>
              </w:rPr>
              <w:t>過年前</w:t>
            </w:r>
            <w:r w:rsidR="0074143A">
              <w:rPr>
                <w:rFonts w:ascii="標楷體" w:eastAsia="標楷體" w:hAnsi="標楷體" w:cs="標楷體" w:hint="eastAsia"/>
                <w:color w:val="FF0000"/>
              </w:rPr>
              <w:t>檢測三箱,</w:t>
            </w:r>
            <w:r w:rsidR="0074143A">
              <w:rPr>
                <w:rFonts w:ascii="標楷體" w:eastAsia="標楷體" w:hAnsi="標楷體" w:cs="標楷體"/>
                <w:color w:val="FF0000"/>
              </w:rPr>
              <w:t xml:space="preserve"> 1</w:t>
            </w:r>
            <w:r w:rsidR="0074143A">
              <w:rPr>
                <w:rFonts w:ascii="標楷體" w:eastAsia="標楷體" w:hAnsi="標楷體" w:cs="標楷體" w:hint="eastAsia"/>
                <w:color w:val="FF0000"/>
              </w:rPr>
              <w:t>月4日要補足出貨2</w:t>
            </w:r>
            <w:r w:rsidR="0074143A">
              <w:rPr>
                <w:rFonts w:ascii="標楷體" w:eastAsia="標楷體" w:hAnsi="標楷體" w:cs="標楷體"/>
                <w:color w:val="FF0000"/>
              </w:rPr>
              <w:t>K</w:t>
            </w:r>
            <w:r w:rsidR="0074143A" w:rsidRPr="0074143A">
              <w:rPr>
                <w:rFonts w:ascii="標楷體" w:eastAsia="標楷體" w:hAnsi="標楷體" w:cs="標楷體" w:hint="eastAsia"/>
                <w:color w:val="FF0000"/>
              </w:rPr>
              <w:t>。</w:t>
            </w:r>
          </w:p>
        </w:tc>
      </w:tr>
      <w:tr w:rsidR="00D90CC8" w14:paraId="1BFFCD5E" w14:textId="77777777" w:rsidTr="00D90CC8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6F6BF76C" w14:textId="77777777" w:rsidR="00D90CC8" w:rsidRDefault="00D90CC8" w:rsidP="00410ADE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D90CC8" w14:paraId="38B2B11B" w14:textId="77777777" w:rsidTr="00D90CC8">
        <w:trPr>
          <w:trHeight w:val="1103"/>
          <w:jc w:val="center"/>
        </w:trPr>
        <w:tc>
          <w:tcPr>
            <w:tcW w:w="8364" w:type="dxa"/>
            <w:gridSpan w:val="5"/>
          </w:tcPr>
          <w:p w14:paraId="3F764E9D" w14:textId="77777777" w:rsidR="00D90CC8" w:rsidRDefault="00D90CC8" w:rsidP="00410ADE">
            <w:pPr>
              <w:rPr>
                <w:rFonts w:ascii="標楷體" w:eastAsia="標楷體" w:hAnsi="標楷體" w:cs="標楷體"/>
              </w:rPr>
            </w:pPr>
          </w:p>
        </w:tc>
      </w:tr>
    </w:tbl>
    <w:p w14:paraId="5B8B1CD4" w14:textId="4367AB59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7B254700" w14:textId="6021CAC0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0B6C1C6B" w14:textId="4D8AE13A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63EF5C4A" w14:textId="70B46423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53728A13" w14:textId="6C27E260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51247728" w14:textId="7EFC2427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2A03D837" w14:textId="708A8D1F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0E54C19F" w14:textId="64949ED7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349E9325" w14:textId="427FC1A4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3A348A31" w14:textId="6606E398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44D79B38" w14:textId="1E6A8FCF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8B4B2B" w14:paraId="5832473E" w14:textId="77777777" w:rsidTr="008B4B2B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366A93F3" w14:textId="77777777" w:rsidR="008B4B2B" w:rsidRDefault="008B4B2B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1BAAC9E" w14:textId="77777777" w:rsidR="008B4B2B" w:rsidRDefault="008B4B2B" w:rsidP="00410ADE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617CECFB" w14:textId="77777777" w:rsidR="008B4B2B" w:rsidRDefault="008B4B2B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109C533F" w14:textId="202B5024" w:rsidR="008B4B2B" w:rsidRDefault="00547737" w:rsidP="0054773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27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8B4B2B" w14:paraId="1E4B2144" w14:textId="77777777" w:rsidTr="008B4B2B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1BE3E793" w14:textId="15B3BA74" w:rsidR="008B4B2B" w:rsidRDefault="00547737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1137A1E9" w14:textId="77777777" w:rsidR="008B4B2B" w:rsidRDefault="008B4B2B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8B4B2B" w14:paraId="34B4E060" w14:textId="77777777" w:rsidTr="008B4B2B">
        <w:trPr>
          <w:trHeight w:val="774"/>
          <w:jc w:val="center"/>
        </w:trPr>
        <w:tc>
          <w:tcPr>
            <w:tcW w:w="2410" w:type="dxa"/>
            <w:gridSpan w:val="2"/>
          </w:tcPr>
          <w:p w14:paraId="4347FB54" w14:textId="77777777" w:rsidR="008B4B2B" w:rsidRDefault="008B4B2B" w:rsidP="008B4B2B">
            <w:pPr>
              <w:pStyle w:val="a4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EE49A9">
              <w:rPr>
                <w:rFonts w:ascii="標楷體" w:eastAsia="標楷體" w:hAnsi="標楷體" w:cs="標楷體"/>
                <w:color w:val="000000"/>
              </w:rPr>
              <w:t>Wi-</w:t>
            </w:r>
            <w:r w:rsidRPr="00EE49A9">
              <w:rPr>
                <w:rFonts w:ascii="標楷體" w:eastAsia="標楷體" w:hAnsi="標楷體" w:cs="標楷體" w:hint="eastAsia"/>
                <w:color w:val="000000"/>
              </w:rPr>
              <w:t>SUN測試</w:t>
            </w:r>
          </w:p>
          <w:p w14:paraId="3B81A640" w14:textId="77777777" w:rsidR="008B4B2B" w:rsidRDefault="008B4B2B" w:rsidP="008B4B2B">
            <w:pPr>
              <w:pStyle w:val="a4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WS485外殼雷射雕刻</w:t>
            </w:r>
          </w:p>
          <w:p w14:paraId="77D3ABD4" w14:textId="77777777" w:rsidR="008B4B2B" w:rsidRDefault="008B4B2B" w:rsidP="008B4B2B">
            <w:pPr>
              <w:pStyle w:val="a4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QGW201-V2</w:t>
            </w:r>
          </w:p>
          <w:p w14:paraId="0E73E844" w14:textId="77777777" w:rsidR="008B4B2B" w:rsidRDefault="008B4B2B" w:rsidP="008B4B2B">
            <w:pPr>
              <w:pStyle w:val="a4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檢</w:t>
            </w:r>
          </w:p>
          <w:p w14:paraId="0FA2431C" w14:textId="77777777" w:rsidR="008B4B2B" w:rsidRPr="007750CB" w:rsidRDefault="008B4B2B" w:rsidP="0041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5EF54ACF" w14:textId="77777777" w:rsidR="008B4B2B" w:rsidRPr="00547737" w:rsidRDefault="008B4B2B" w:rsidP="008B4B2B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測試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: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測試n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odes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多跳</w:t>
            </w:r>
            <w:proofErr w:type="gramStart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的透傳結果</w:t>
            </w:r>
            <w:proofErr w:type="gramEnd"/>
          </w:p>
          <w:p w14:paraId="0343C58A" w14:textId="77777777" w:rsidR="008B4B2B" w:rsidRPr="00547737" w:rsidRDefault="008B4B2B" w:rsidP="008B4B2B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WS485打樣的樣品已經收到。對方報價</w:t>
            </w:r>
            <w:proofErr w:type="gramStart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一個殼8元</w:t>
            </w:r>
            <w:proofErr w:type="gramEnd"/>
            <w:r w:rsidRPr="00547737">
              <w:rPr>
                <w:rFonts w:ascii="標楷體" w:eastAsia="標楷體" w:hAnsi="標楷體" w:cs="標楷體"/>
                <w:color w:val="000000" w:themeColor="text1"/>
              </w:rPr>
              <w:t>;100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個外殼需要3個工作天完成</w:t>
            </w:r>
          </w:p>
          <w:p w14:paraId="59FDE68B" w14:textId="77777777" w:rsidR="008B4B2B" w:rsidRPr="00547737" w:rsidRDefault="008B4B2B" w:rsidP="008B4B2B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Q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GW201-V2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已經送洗</w:t>
            </w:r>
          </w:p>
          <w:p w14:paraId="7C82512A" w14:textId="77777777" w:rsidR="008B4B2B" w:rsidRPr="00547737" w:rsidRDefault="008B4B2B" w:rsidP="008B4B2B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到</w:t>
            </w:r>
            <w:proofErr w:type="gramStart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泉創補全檢之前</w:t>
            </w:r>
            <w:proofErr w:type="gramEnd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沒檢驗過的觸控螢幕</w:t>
            </w:r>
          </w:p>
          <w:p w14:paraId="2E70B3F7" w14:textId="77777777" w:rsidR="008B4B2B" w:rsidRPr="00547737" w:rsidRDefault="008B4B2B" w:rsidP="00410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8B4B2B" w14:paraId="33EC3719" w14:textId="77777777" w:rsidTr="008B4B2B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1A108DF5" w14:textId="77777777" w:rsidR="008B4B2B" w:rsidRDefault="008B4B2B" w:rsidP="00410AD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822A3A2" w14:textId="77777777" w:rsidR="008B4B2B" w:rsidRPr="00547737" w:rsidRDefault="008B4B2B" w:rsidP="00410ADE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547737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8B4B2B" w14:paraId="0559C8B0" w14:textId="77777777" w:rsidTr="008B4B2B">
        <w:trPr>
          <w:trHeight w:val="433"/>
          <w:jc w:val="center"/>
        </w:trPr>
        <w:tc>
          <w:tcPr>
            <w:tcW w:w="2410" w:type="dxa"/>
            <w:gridSpan w:val="2"/>
          </w:tcPr>
          <w:p w14:paraId="080A8B3C" w14:textId="77777777" w:rsidR="008B4B2B" w:rsidRDefault="008B4B2B" w:rsidP="00547737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EE49A9">
              <w:rPr>
                <w:rFonts w:ascii="標楷體" w:eastAsia="標楷體" w:hAnsi="標楷體" w:cs="標楷體"/>
                <w:color w:val="000000"/>
              </w:rPr>
              <w:t>Wi-</w:t>
            </w:r>
            <w:r w:rsidRPr="00EE49A9">
              <w:rPr>
                <w:rFonts w:ascii="標楷體" w:eastAsia="標楷體" w:hAnsi="標楷體" w:cs="標楷體" w:hint="eastAsia"/>
                <w:color w:val="000000"/>
              </w:rPr>
              <w:t>SUN測試</w:t>
            </w:r>
          </w:p>
          <w:p w14:paraId="178C2569" w14:textId="77777777" w:rsidR="008B4B2B" w:rsidRDefault="008B4B2B" w:rsidP="00547737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檢</w:t>
            </w:r>
          </w:p>
          <w:p w14:paraId="7683F1DA" w14:textId="77777777" w:rsidR="008B4B2B" w:rsidRDefault="008B4B2B" w:rsidP="00547737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WS485外殼雷射雕刻</w:t>
            </w:r>
          </w:p>
          <w:p w14:paraId="3EE227B0" w14:textId="77777777" w:rsidR="008B4B2B" w:rsidRPr="00EE49A9" w:rsidRDefault="008B4B2B" w:rsidP="00410AD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05196F92" w14:textId="64CBF16F" w:rsidR="008B4B2B" w:rsidRPr="00547737" w:rsidRDefault="008B4B2B" w:rsidP="008B4B2B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測試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: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測試n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odes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多跳</w:t>
            </w:r>
            <w:proofErr w:type="gramStart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的透傳結果</w:t>
            </w:r>
            <w:proofErr w:type="gramEnd"/>
            <w:r w:rsidR="0074143A" w:rsidRPr="00267FEC">
              <w:rPr>
                <w:rFonts w:ascii="標楷體" w:eastAsia="標楷體" w:hAnsi="標楷體" w:cs="標楷體" w:hint="eastAsia"/>
                <w:color w:val="FF0000"/>
              </w:rPr>
              <w:t>(實驗要確認的重點有那些?</w:t>
            </w:r>
            <w:r w:rsidR="0074143A" w:rsidRPr="00267FE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74143A" w:rsidRPr="00267FEC">
              <w:rPr>
                <w:rFonts w:ascii="標楷體" w:eastAsia="標楷體" w:hAnsi="標楷體" w:cs="標楷體" w:hint="eastAsia"/>
                <w:color w:val="FF0000"/>
              </w:rPr>
              <w:t>穩定性/</w:t>
            </w:r>
            <w:r w:rsidR="0074143A" w:rsidRPr="00267FEC">
              <w:rPr>
                <w:rFonts w:ascii="標楷體" w:eastAsia="標楷體" w:hAnsi="標楷體" w:cs="標楷體"/>
                <w:color w:val="FF0000"/>
              </w:rPr>
              <w:t xml:space="preserve">delay </w:t>
            </w:r>
            <w:r w:rsidR="0074143A" w:rsidRPr="00267FEC">
              <w:rPr>
                <w:rFonts w:ascii="標楷體" w:eastAsia="標楷體" w:hAnsi="標楷體" w:cs="標楷體" w:hint="eastAsia"/>
                <w:color w:val="FF0000"/>
              </w:rPr>
              <w:t>t</w:t>
            </w:r>
            <w:r w:rsidR="0074143A" w:rsidRPr="00267FEC">
              <w:rPr>
                <w:rFonts w:ascii="標楷體" w:eastAsia="標楷體" w:hAnsi="標楷體" w:cs="標楷體"/>
                <w:color w:val="FF0000"/>
              </w:rPr>
              <w:t>ime/…</w:t>
            </w:r>
            <w:r w:rsidR="00267FEC" w:rsidRPr="00267FEC">
              <w:rPr>
                <w:rFonts w:ascii="標楷體" w:eastAsia="標楷體" w:hAnsi="標楷體" w:cs="標楷體"/>
                <w:color w:val="FF0000"/>
              </w:rPr>
              <w:t>)</w:t>
            </w:r>
          </w:p>
          <w:p w14:paraId="3BD9E558" w14:textId="77777777" w:rsidR="008B4B2B" w:rsidRPr="00547737" w:rsidRDefault="008B4B2B" w:rsidP="008B4B2B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全檢新</w:t>
            </w:r>
            <w:proofErr w:type="gramEnd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的到貨2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proofErr w:type="gramStart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泉創螢幕</w:t>
            </w:r>
            <w:proofErr w:type="gramEnd"/>
          </w:p>
          <w:p w14:paraId="31402860" w14:textId="00AE4FE3" w:rsidR="008B4B2B" w:rsidRPr="00547737" w:rsidRDefault="008B4B2B" w:rsidP="008B4B2B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WS485外殼再送第二次打樣,看放大l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>ogo</w:t>
            </w:r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的效果,若ok將會</w:t>
            </w:r>
            <w:proofErr w:type="gramStart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給立靜</w:t>
            </w:r>
            <w:proofErr w:type="gramEnd"/>
            <w:r w:rsidRPr="00547737">
              <w:rPr>
                <w:rFonts w:ascii="標楷體" w:eastAsia="標楷體" w:hAnsi="標楷體" w:cs="標楷體" w:hint="eastAsia"/>
                <w:color w:val="000000" w:themeColor="text1"/>
              </w:rPr>
              <w:t>科技做雕刻</w:t>
            </w:r>
            <w:r w:rsidR="0074143A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  <w:r w:rsidR="0074143A" w:rsidRPr="0074143A">
              <w:rPr>
                <w:rFonts w:ascii="標楷體" w:eastAsia="標楷體" w:hAnsi="標楷體" w:cs="標楷體" w:hint="eastAsia"/>
                <w:color w:val="FF0000"/>
              </w:rPr>
              <w:t>不要把時間都用在這事上。 有更重要的事要做。</w:t>
            </w:r>
            <w:r w:rsidRPr="00547737">
              <w:rPr>
                <w:rFonts w:ascii="標楷體" w:eastAsia="標楷體" w:hAnsi="標楷體" w:cs="標楷體"/>
                <w:color w:val="000000" w:themeColor="text1"/>
              </w:rPr>
              <w:t xml:space="preserve"> </w:t>
            </w:r>
          </w:p>
        </w:tc>
      </w:tr>
      <w:tr w:rsidR="008B4B2B" w14:paraId="7BA807C2" w14:textId="77777777" w:rsidTr="008B4B2B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6074CB4C" w14:textId="77777777" w:rsidR="008B4B2B" w:rsidRDefault="008B4B2B" w:rsidP="00410ADE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8B4B2B" w14:paraId="12140011" w14:textId="77777777" w:rsidTr="008B4B2B">
        <w:trPr>
          <w:trHeight w:val="1810"/>
          <w:jc w:val="center"/>
        </w:trPr>
        <w:tc>
          <w:tcPr>
            <w:tcW w:w="8364" w:type="dxa"/>
            <w:gridSpan w:val="5"/>
          </w:tcPr>
          <w:p w14:paraId="783EA5EB" w14:textId="77777777" w:rsidR="008B4B2B" w:rsidRPr="00A271ED" w:rsidRDefault="008B4B2B" w:rsidP="008B4B2B">
            <w:pPr>
              <w:pStyle w:val="a4"/>
              <w:numPr>
                <w:ilvl w:val="0"/>
                <w:numId w:val="43"/>
              </w:numPr>
              <w:ind w:leftChars="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回應</w:t>
            </w:r>
            <w:r w:rsidRPr="00A271ED">
              <w:rPr>
                <w:rFonts w:ascii="標楷體" w:eastAsia="標楷體" w:hAnsi="標楷體" w:cs="標楷體" w:hint="eastAsia"/>
              </w:rPr>
              <w:t>友拓科技</w:t>
            </w:r>
            <w:proofErr w:type="gramEnd"/>
            <w:r w:rsidRPr="00A271ED">
              <w:rPr>
                <w:rFonts w:ascii="標楷體" w:eastAsia="標楷體" w:hAnsi="標楷體" w:cs="標楷體" w:hint="eastAsia"/>
              </w:rPr>
              <w:t>後續意見</w:t>
            </w:r>
          </w:p>
          <w:p w14:paraId="16701FBC" w14:textId="20D671ED" w:rsidR="008B4B2B" w:rsidRPr="00267FEC" w:rsidRDefault="008B4B2B" w:rsidP="00267FEC">
            <w:pPr>
              <w:pStyle w:val="a4"/>
              <w:numPr>
                <w:ilvl w:val="0"/>
                <w:numId w:val="43"/>
              </w:numPr>
              <w:ind w:leftChars="0"/>
              <w:rPr>
                <w:rFonts w:ascii="標楷體" w:eastAsia="標楷體" w:hAnsi="標楷體" w:cs="標楷體"/>
                <w:color w:val="FF0000"/>
              </w:rPr>
            </w:pPr>
            <w:r>
              <w:rPr>
                <w:rFonts w:ascii="標楷體" w:eastAsia="標楷體" w:hAnsi="標楷體" w:cs="標楷體" w:hint="eastAsia"/>
              </w:rPr>
              <w:t>回應日月光對震動感測器</w:t>
            </w:r>
            <w:proofErr w:type="gramStart"/>
            <w:r>
              <w:rPr>
                <w:rFonts w:ascii="標楷體" w:eastAsia="標楷體" w:hAnsi="標楷體" w:cs="標楷體" w:hint="eastAsia"/>
              </w:rPr>
              <w:t>的磁吸方式</w:t>
            </w:r>
            <w:proofErr w:type="gramEnd"/>
            <w:r>
              <w:rPr>
                <w:rFonts w:ascii="標楷體" w:eastAsia="標楷體" w:hAnsi="標楷體" w:cs="標楷體" w:hint="eastAsia"/>
              </w:rPr>
              <w:t>與矽膠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止滑墊後續</w:t>
            </w:r>
            <w:proofErr w:type="gramEnd"/>
            <w:r>
              <w:rPr>
                <w:rFonts w:ascii="標楷體" w:eastAsia="標楷體" w:hAnsi="標楷體" w:cs="標楷體" w:hint="eastAsia"/>
              </w:rPr>
              <w:t>意見</w:t>
            </w:r>
            <w:r w:rsidR="00267FEC">
              <w:rPr>
                <w:rFonts w:ascii="標楷體" w:eastAsia="標楷體" w:hAnsi="標楷體" w:cs="標楷體" w:hint="eastAsia"/>
              </w:rPr>
              <w:t>。</w:t>
            </w:r>
            <w:r w:rsidR="00267FEC" w:rsidRPr="00267FEC">
              <w:rPr>
                <w:rFonts w:ascii="標楷體" w:eastAsia="標楷體" w:hAnsi="標楷體" w:cs="標楷體" w:hint="eastAsia"/>
                <w:color w:val="FF0000"/>
              </w:rPr>
              <w:t>有什麼問題嗎?</w:t>
            </w:r>
            <w:r w:rsidR="00267FEC" w:rsidRPr="00267FEC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="00267FEC" w:rsidRPr="00267FEC">
              <w:rPr>
                <w:rFonts w:ascii="標楷體" w:eastAsia="標楷體" w:hAnsi="標楷體" w:cs="標楷體" w:hint="eastAsia"/>
                <w:color w:val="FF0000"/>
              </w:rPr>
              <w:t>要回應什麼?</w:t>
            </w:r>
          </w:p>
          <w:p w14:paraId="667E3068" w14:textId="77777777" w:rsidR="008B4B2B" w:rsidRPr="00A271ED" w:rsidRDefault="008B4B2B" w:rsidP="00410ADE">
            <w:pPr>
              <w:pStyle w:val="a4"/>
              <w:ind w:leftChars="0" w:left="360"/>
              <w:rPr>
                <w:rFonts w:ascii="標楷體" w:eastAsia="標楷體" w:hAnsi="標楷體" w:cs="標楷體"/>
              </w:rPr>
            </w:pPr>
          </w:p>
        </w:tc>
      </w:tr>
    </w:tbl>
    <w:p w14:paraId="791BB137" w14:textId="1FF30468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48FCBCE2" w14:textId="22E6FF4C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12DCCE3E" w14:textId="3BE0ECE0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3EEC2ABC" w14:textId="05305494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2A2962EC" w14:textId="10C4B135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64CEFDF1" w14:textId="73F0EF86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7D21D3DF" w14:textId="15CA1D4E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05D30697" w14:textId="0BB08CC0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0F145694" w14:textId="1A4A216B" w:rsid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49C75DB1" w14:textId="77777777" w:rsidR="008B4B2B" w:rsidRPr="008B4B2B" w:rsidRDefault="008B4B2B" w:rsidP="00D90CC8">
      <w:pPr>
        <w:jc w:val="center"/>
        <w:rPr>
          <w:rFonts w:ascii="標楷體" w:eastAsia="標楷體" w:hAnsi="標楷體"/>
          <w:sz w:val="28"/>
          <w:szCs w:val="24"/>
        </w:rPr>
      </w:pPr>
    </w:p>
    <w:p w14:paraId="47C43C3B" w14:textId="07245B49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D90CC8" w14:paraId="7AD2115C" w14:textId="77777777" w:rsidTr="00D90CC8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4E92DCD7" w14:textId="77777777" w:rsidR="00D90CC8" w:rsidRPr="008E0445" w:rsidRDefault="00D90CC8" w:rsidP="00410A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32F03F0" w14:textId="77777777" w:rsidR="00D90CC8" w:rsidRPr="008E0445" w:rsidRDefault="00D90CC8" w:rsidP="00410A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DB6F43D" w14:textId="77777777" w:rsidR="00D90CC8" w:rsidRPr="008E0445" w:rsidRDefault="00D90CC8" w:rsidP="00410A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EC4B149" w14:textId="77777777" w:rsidR="00D90CC8" w:rsidRPr="008E0445" w:rsidRDefault="00D90CC8" w:rsidP="00410A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2021年12月27日</w:t>
            </w:r>
          </w:p>
        </w:tc>
      </w:tr>
      <w:tr w:rsidR="00D90CC8" w14:paraId="67883FEA" w14:textId="77777777" w:rsidTr="00D90CC8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67F10070" w14:textId="77777777" w:rsidR="00D90CC8" w:rsidRPr="00C862B3" w:rsidRDefault="00D90CC8" w:rsidP="00410ADE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23AAB902" w14:textId="77777777" w:rsidR="00D90CC8" w:rsidRPr="00C862B3" w:rsidRDefault="00D90CC8" w:rsidP="00410ADE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90CC8" w:rsidRPr="003955FE" w14:paraId="2FA0A9F5" w14:textId="77777777" w:rsidTr="00D90CC8">
        <w:trPr>
          <w:trHeight w:val="2875"/>
          <w:jc w:val="center"/>
        </w:trPr>
        <w:tc>
          <w:tcPr>
            <w:tcW w:w="2552" w:type="dxa"/>
            <w:gridSpan w:val="2"/>
          </w:tcPr>
          <w:p w14:paraId="7108EB11" w14:textId="77777777" w:rsidR="00D90CC8" w:rsidRPr="00DF3C8B" w:rsidRDefault="00D90CC8" w:rsidP="00410AD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7E2EDD10" w14:textId="77777777" w:rsidR="00D90CC8" w:rsidRDefault="00D90CC8" w:rsidP="00410AD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1.2a</w:t>
            </w:r>
            <w:r>
              <w:rPr>
                <w:rFonts w:ascii="標楷體" w:eastAsia="標楷體" w:hAnsi="標楷體" w:hint="eastAsia"/>
              </w:rPr>
              <w:t>版</w:t>
            </w:r>
          </w:p>
          <w:p w14:paraId="66E3B29C" w14:textId="282C0CA5" w:rsidR="00D90CC8" w:rsidRDefault="00D90CC8" w:rsidP="00D90CC8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</w:t>
            </w: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ts</w:t>
            </w:r>
            <w:proofErr w:type="spellEnd"/>
            <w:r>
              <w:rPr>
                <w:rFonts w:ascii="標楷體" w:eastAsia="標楷體" w:hAnsi="標楷體" w:hint="eastAsia"/>
              </w:rPr>
              <w:t>控制M</w:t>
            </w:r>
            <w:r>
              <w:rPr>
                <w:rFonts w:ascii="標楷體" w:eastAsia="標楷體" w:hAnsi="標楷體"/>
              </w:rPr>
              <w:t>CU reset</w:t>
            </w:r>
            <w:r>
              <w:rPr>
                <w:rFonts w:ascii="標楷體" w:eastAsia="標楷體" w:hAnsi="標楷體" w:hint="eastAsia"/>
              </w:rPr>
              <w:t>的p</w:t>
            </w:r>
            <w:r>
              <w:rPr>
                <w:rFonts w:ascii="標楷體" w:eastAsia="標楷體" w:hAnsi="標楷體"/>
              </w:rPr>
              <w:t>in</w:t>
            </w:r>
            <w:r>
              <w:rPr>
                <w:rFonts w:ascii="標楷體" w:eastAsia="標楷體" w:hAnsi="標楷體" w:hint="eastAsia"/>
              </w:rPr>
              <w:t>設定。</w:t>
            </w:r>
          </w:p>
          <w:p w14:paraId="4847F7FE" w14:textId="77777777" w:rsidR="00D90CC8" w:rsidRDefault="00D90CC8" w:rsidP="00D90CC8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Command</w:t>
            </w:r>
            <w:r>
              <w:rPr>
                <w:rFonts w:ascii="標楷體" w:eastAsia="標楷體" w:hAnsi="標楷體" w:hint="eastAsia"/>
              </w:rPr>
              <w:t>更新(A</w:t>
            </w:r>
            <w:r>
              <w:rPr>
                <w:rFonts w:ascii="標楷體" w:eastAsia="標楷體" w:hAnsi="標楷體"/>
              </w:rPr>
              <w:t>TSET</w:t>
            </w:r>
            <w:r>
              <w:rPr>
                <w:rFonts w:ascii="標楷體" w:eastAsia="標楷體" w:hAnsi="標楷體" w:hint="eastAsia"/>
              </w:rPr>
              <w:t>、A</w:t>
            </w:r>
            <w:r>
              <w:rPr>
                <w:rFonts w:ascii="標楷體" w:eastAsia="標楷體" w:hAnsi="標楷體"/>
              </w:rPr>
              <w:t>TGOX</w:t>
            </w:r>
            <w:r>
              <w:rPr>
                <w:rFonts w:ascii="標楷體" w:eastAsia="標楷體" w:hAnsi="標楷體" w:hint="eastAsia"/>
              </w:rPr>
              <w:t>、A</w:t>
            </w:r>
            <w:r>
              <w:rPr>
                <w:rFonts w:ascii="標楷體" w:eastAsia="標楷體" w:hAnsi="標楷體"/>
              </w:rPr>
              <w:t>TBGN</w:t>
            </w:r>
            <w:r>
              <w:rPr>
                <w:rFonts w:ascii="標楷體" w:eastAsia="標楷體" w:hAnsi="標楷體" w:hint="eastAsia"/>
              </w:rPr>
              <w:t>、A</w:t>
            </w:r>
            <w:r>
              <w:rPr>
                <w:rFonts w:ascii="標楷體" w:eastAsia="標楷體" w:hAnsi="標楷體"/>
              </w:rPr>
              <w:t>TSOK)</w:t>
            </w:r>
          </w:p>
          <w:p w14:paraId="0C01A5A4" w14:textId="77777777" w:rsidR="00D90CC8" w:rsidRDefault="00D90CC8" w:rsidP="00D90CC8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DR 2KHz, Range +/-4g</w:t>
            </w:r>
          </w:p>
          <w:p w14:paraId="363C3A4D" w14:textId="77777777" w:rsidR="00D90CC8" w:rsidRDefault="00D90CC8" w:rsidP="00410ADE">
            <w:pPr>
              <w:jc w:val="both"/>
              <w:rPr>
                <w:rFonts w:ascii="標楷體" w:eastAsia="標楷體" w:hAnsi="標楷體"/>
              </w:rPr>
            </w:pPr>
          </w:p>
          <w:p w14:paraId="3F957EE1" w14:textId="77777777" w:rsidR="00D90CC8" w:rsidRDefault="00D90CC8" w:rsidP="00410AD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1.3</w:t>
            </w:r>
            <w:r>
              <w:rPr>
                <w:rFonts w:ascii="標楷體" w:eastAsia="標楷體" w:hAnsi="標楷體" w:hint="eastAsia"/>
              </w:rPr>
              <w:t>版</w:t>
            </w:r>
          </w:p>
          <w:p w14:paraId="65314E95" w14:textId="77777777" w:rsidR="00D90CC8" w:rsidRPr="00A70CF5" w:rsidRDefault="00D90CC8" w:rsidP="00D90CC8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新增溫度於p</w:t>
            </w:r>
            <w:r>
              <w:rPr>
                <w:rFonts w:ascii="標楷體" w:eastAsia="標楷體" w:hAnsi="標楷體"/>
              </w:rPr>
              <w:t>acket</w:t>
            </w:r>
            <w:r>
              <w:rPr>
                <w:rFonts w:ascii="標楷體" w:eastAsia="標楷體" w:hAnsi="標楷體" w:hint="eastAsia"/>
              </w:rPr>
              <w:t>中</w:t>
            </w:r>
          </w:p>
        </w:tc>
      </w:tr>
      <w:tr w:rsidR="00D90CC8" w:rsidRPr="003955FE" w14:paraId="18F46640" w14:textId="77777777" w:rsidTr="00D90CC8">
        <w:trPr>
          <w:trHeight w:val="912"/>
          <w:jc w:val="center"/>
        </w:trPr>
        <w:tc>
          <w:tcPr>
            <w:tcW w:w="2552" w:type="dxa"/>
            <w:gridSpan w:val="2"/>
          </w:tcPr>
          <w:p w14:paraId="41A4F133" w14:textId="77777777" w:rsidR="00D90CC8" w:rsidRDefault="00D90CC8" w:rsidP="00410AD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 IMU</w:t>
            </w:r>
          </w:p>
        </w:tc>
        <w:tc>
          <w:tcPr>
            <w:tcW w:w="5812" w:type="dxa"/>
            <w:gridSpan w:val="3"/>
          </w:tcPr>
          <w:p w14:paraId="6FC5F928" w14:textId="77777777" w:rsidR="00D90CC8" w:rsidRPr="0089115D" w:rsidRDefault="00D90CC8" w:rsidP="00D90CC8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5146F">
              <w:rPr>
                <w:rFonts w:ascii="標楷體" w:eastAsia="標楷體" w:hAnsi="標楷體"/>
              </w:rPr>
              <w:t>ICM20948_eMD_nucleo_1.0</w:t>
            </w:r>
            <w:r>
              <w:rPr>
                <w:rFonts w:ascii="標楷體" w:eastAsia="標楷體" w:hAnsi="標楷體" w:hint="eastAsia"/>
              </w:rPr>
              <w:t>應該可以移植。</w:t>
            </w:r>
          </w:p>
        </w:tc>
      </w:tr>
      <w:tr w:rsidR="00D90CC8" w:rsidRPr="003955FE" w14:paraId="1DF063D1" w14:textId="77777777" w:rsidTr="00D90CC8">
        <w:trPr>
          <w:trHeight w:val="420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73035C52" w14:textId="77777777" w:rsidR="00D90CC8" w:rsidRDefault="00D90CC8" w:rsidP="00410ADE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62F9A308" w14:textId="77777777" w:rsidR="00D90CC8" w:rsidRPr="00891D99" w:rsidRDefault="00D90CC8" w:rsidP="00410ADE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90CC8" w:rsidRPr="003955FE" w14:paraId="6ECEDD1D" w14:textId="77777777" w:rsidTr="00D90CC8">
        <w:trPr>
          <w:trHeight w:val="908"/>
          <w:jc w:val="center"/>
        </w:trPr>
        <w:tc>
          <w:tcPr>
            <w:tcW w:w="2552" w:type="dxa"/>
            <w:gridSpan w:val="2"/>
          </w:tcPr>
          <w:p w14:paraId="2A3210B5" w14:textId="77777777" w:rsidR="00D90CC8" w:rsidRDefault="00D90CC8" w:rsidP="00410AD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 IMU</w:t>
            </w:r>
          </w:p>
        </w:tc>
        <w:tc>
          <w:tcPr>
            <w:tcW w:w="5812" w:type="dxa"/>
            <w:gridSpan w:val="3"/>
          </w:tcPr>
          <w:p w14:paraId="5DB7CA0A" w14:textId="77777777" w:rsidR="00D90CC8" w:rsidRPr="0089115D" w:rsidRDefault="00D90CC8" w:rsidP="00D90CC8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初步移植</w:t>
            </w:r>
            <w:proofErr w:type="spellStart"/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MD</w:t>
            </w:r>
            <w:proofErr w:type="spellEnd"/>
          </w:p>
        </w:tc>
      </w:tr>
      <w:tr w:rsidR="00D90CC8" w:rsidRPr="008D6A67" w14:paraId="1C54CCDD" w14:textId="77777777" w:rsidTr="00D90CC8">
        <w:trPr>
          <w:trHeight w:val="402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11058891" w14:textId="77777777" w:rsidR="00D90CC8" w:rsidRPr="005C5D1A" w:rsidRDefault="00D90CC8" w:rsidP="00410ADE">
            <w:pPr>
              <w:jc w:val="center"/>
              <w:rPr>
                <w:rFonts w:ascii="標楷體" w:eastAsia="標楷體" w:hAnsi="標楷體"/>
              </w:rPr>
            </w:pPr>
            <w:r w:rsidRPr="005C5D1A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90CC8" w:rsidRPr="00B16ABB" w14:paraId="5689320D" w14:textId="77777777" w:rsidTr="00D90CC8">
        <w:trPr>
          <w:trHeight w:val="991"/>
          <w:jc w:val="center"/>
        </w:trPr>
        <w:tc>
          <w:tcPr>
            <w:tcW w:w="8364" w:type="dxa"/>
            <w:gridSpan w:val="5"/>
            <w:shd w:val="clear" w:color="auto" w:fill="auto"/>
          </w:tcPr>
          <w:p w14:paraId="7C43F7DF" w14:textId="77777777" w:rsidR="00D90CC8" w:rsidRPr="005C5D1A" w:rsidRDefault="00D90CC8" w:rsidP="00410ADE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18CEBF70" w14:textId="77777777" w:rsidR="00D90CC8" w:rsidRDefault="00D90CC8" w:rsidP="00D90CC8">
      <w:pPr>
        <w:jc w:val="center"/>
        <w:rPr>
          <w:rFonts w:ascii="標楷體" w:eastAsia="標楷體" w:hAnsi="標楷體"/>
          <w:sz w:val="28"/>
          <w:szCs w:val="24"/>
        </w:rPr>
      </w:pPr>
    </w:p>
    <w:sectPr w:rsidR="00D90CC8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D28C" w14:textId="77777777" w:rsidR="00EA6B16" w:rsidRDefault="00EA6B16" w:rsidP="00BF161E">
      <w:r>
        <w:separator/>
      </w:r>
    </w:p>
  </w:endnote>
  <w:endnote w:type="continuationSeparator" w:id="0">
    <w:p w14:paraId="53774324" w14:textId="77777777" w:rsidR="00EA6B16" w:rsidRDefault="00EA6B16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1179" w14:textId="77777777" w:rsidR="00EA6B16" w:rsidRDefault="00EA6B16" w:rsidP="00BF161E">
      <w:r>
        <w:separator/>
      </w:r>
    </w:p>
  </w:footnote>
  <w:footnote w:type="continuationSeparator" w:id="0">
    <w:p w14:paraId="70B0D2B9" w14:textId="77777777" w:rsidR="00EA6B16" w:rsidRDefault="00EA6B16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F762AB"/>
    <w:multiLevelType w:val="hybridMultilevel"/>
    <w:tmpl w:val="2D86EB94"/>
    <w:lvl w:ilvl="0" w:tplc="5960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39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754" w:hanging="480"/>
      </w:pPr>
      <w:rPr>
        <w:rFonts w:ascii="Wingdings" w:hAnsi="Wingdings" w:hint="default"/>
      </w:rPr>
    </w:lvl>
  </w:abstractNum>
  <w:abstractNum w:abstractNumId="3" w15:restartNumberingAfterBreak="0">
    <w:nsid w:val="0F277887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C109F5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C59F8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140CB1"/>
    <w:multiLevelType w:val="hybridMultilevel"/>
    <w:tmpl w:val="99B074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FA2615"/>
    <w:multiLevelType w:val="hybridMultilevel"/>
    <w:tmpl w:val="F99C7F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B8078E"/>
    <w:multiLevelType w:val="hybridMultilevel"/>
    <w:tmpl w:val="25267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F57238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9C7B3B"/>
    <w:multiLevelType w:val="hybridMultilevel"/>
    <w:tmpl w:val="DA464E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A41F00"/>
    <w:multiLevelType w:val="hybridMultilevel"/>
    <w:tmpl w:val="17E2A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386C86"/>
    <w:multiLevelType w:val="hybridMultilevel"/>
    <w:tmpl w:val="556C7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14512E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7184F"/>
    <w:multiLevelType w:val="hybridMultilevel"/>
    <w:tmpl w:val="66123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F3A78CF"/>
    <w:multiLevelType w:val="hybridMultilevel"/>
    <w:tmpl w:val="49442B40"/>
    <w:lvl w:ilvl="0" w:tplc="AA949FE2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56B0930"/>
    <w:multiLevelType w:val="hybridMultilevel"/>
    <w:tmpl w:val="4A40DC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801615"/>
    <w:multiLevelType w:val="hybridMultilevel"/>
    <w:tmpl w:val="59AE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2B2EDA6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0955FB8"/>
    <w:multiLevelType w:val="hybridMultilevel"/>
    <w:tmpl w:val="D75C7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2267932"/>
    <w:multiLevelType w:val="hybridMultilevel"/>
    <w:tmpl w:val="9F02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302FC3"/>
    <w:multiLevelType w:val="hybridMultilevel"/>
    <w:tmpl w:val="30802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680DE3"/>
    <w:multiLevelType w:val="hybridMultilevel"/>
    <w:tmpl w:val="E4F08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B24E70"/>
    <w:multiLevelType w:val="hybridMultilevel"/>
    <w:tmpl w:val="DBBC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5F7199"/>
    <w:multiLevelType w:val="hybridMultilevel"/>
    <w:tmpl w:val="4D0A0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E107A8"/>
    <w:multiLevelType w:val="hybridMultilevel"/>
    <w:tmpl w:val="DC10F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7E2376"/>
    <w:multiLevelType w:val="hybridMultilevel"/>
    <w:tmpl w:val="8132BC94"/>
    <w:lvl w:ilvl="0" w:tplc="642C8374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235127C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A0E16DC"/>
    <w:multiLevelType w:val="hybridMultilevel"/>
    <w:tmpl w:val="F224F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D20E18E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A9255E1"/>
    <w:multiLevelType w:val="hybridMultilevel"/>
    <w:tmpl w:val="9E78D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4567CA8"/>
    <w:multiLevelType w:val="hybridMultilevel"/>
    <w:tmpl w:val="01C2E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90F407B"/>
    <w:multiLevelType w:val="hybridMultilevel"/>
    <w:tmpl w:val="033A4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9C443B0"/>
    <w:multiLevelType w:val="hybridMultilevel"/>
    <w:tmpl w:val="38D001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AB85F2F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1A5088D"/>
    <w:multiLevelType w:val="hybridMultilevel"/>
    <w:tmpl w:val="2D8E0602"/>
    <w:lvl w:ilvl="0" w:tplc="FB78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650329"/>
    <w:multiLevelType w:val="hybridMultilevel"/>
    <w:tmpl w:val="2BEC7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AEA2949"/>
    <w:multiLevelType w:val="hybridMultilevel"/>
    <w:tmpl w:val="45E25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2"/>
  </w:num>
  <w:num w:numId="3">
    <w:abstractNumId w:val="34"/>
  </w:num>
  <w:num w:numId="4">
    <w:abstractNumId w:val="13"/>
  </w:num>
  <w:num w:numId="5">
    <w:abstractNumId w:val="26"/>
  </w:num>
  <w:num w:numId="6">
    <w:abstractNumId w:val="35"/>
  </w:num>
  <w:num w:numId="7">
    <w:abstractNumId w:val="33"/>
  </w:num>
  <w:num w:numId="8">
    <w:abstractNumId w:val="2"/>
  </w:num>
  <w:num w:numId="9">
    <w:abstractNumId w:val="23"/>
  </w:num>
  <w:num w:numId="10">
    <w:abstractNumId w:val="19"/>
  </w:num>
  <w:num w:numId="11">
    <w:abstractNumId w:val="36"/>
  </w:num>
  <w:num w:numId="12">
    <w:abstractNumId w:val="25"/>
  </w:num>
  <w:num w:numId="13">
    <w:abstractNumId w:val="11"/>
  </w:num>
  <w:num w:numId="14">
    <w:abstractNumId w:val="12"/>
  </w:num>
  <w:num w:numId="15">
    <w:abstractNumId w:val="38"/>
  </w:num>
  <w:num w:numId="16">
    <w:abstractNumId w:val="20"/>
  </w:num>
  <w:num w:numId="17">
    <w:abstractNumId w:val="10"/>
  </w:num>
  <w:num w:numId="18">
    <w:abstractNumId w:val="5"/>
  </w:num>
  <w:num w:numId="19">
    <w:abstractNumId w:val="31"/>
  </w:num>
  <w:num w:numId="20">
    <w:abstractNumId w:val="44"/>
  </w:num>
  <w:num w:numId="21">
    <w:abstractNumId w:val="30"/>
  </w:num>
  <w:num w:numId="22">
    <w:abstractNumId w:val="42"/>
  </w:num>
  <w:num w:numId="23">
    <w:abstractNumId w:val="7"/>
  </w:num>
  <w:num w:numId="24">
    <w:abstractNumId w:val="4"/>
  </w:num>
  <w:num w:numId="25">
    <w:abstractNumId w:val="14"/>
  </w:num>
  <w:num w:numId="26">
    <w:abstractNumId w:val="40"/>
  </w:num>
  <w:num w:numId="27">
    <w:abstractNumId w:val="3"/>
  </w:num>
  <w:num w:numId="28">
    <w:abstractNumId w:val="15"/>
  </w:num>
  <w:num w:numId="29">
    <w:abstractNumId w:val="37"/>
  </w:num>
  <w:num w:numId="30">
    <w:abstractNumId w:val="29"/>
  </w:num>
  <w:num w:numId="31">
    <w:abstractNumId w:val="9"/>
  </w:num>
  <w:num w:numId="32">
    <w:abstractNumId w:val="18"/>
  </w:num>
  <w:num w:numId="33">
    <w:abstractNumId w:val="41"/>
  </w:num>
  <w:num w:numId="34">
    <w:abstractNumId w:val="21"/>
  </w:num>
  <w:num w:numId="35">
    <w:abstractNumId w:val="22"/>
  </w:num>
  <w:num w:numId="36">
    <w:abstractNumId w:val="8"/>
  </w:num>
  <w:num w:numId="37">
    <w:abstractNumId w:val="28"/>
  </w:num>
  <w:num w:numId="38">
    <w:abstractNumId w:val="16"/>
  </w:num>
  <w:num w:numId="39">
    <w:abstractNumId w:val="27"/>
  </w:num>
  <w:num w:numId="40">
    <w:abstractNumId w:val="17"/>
  </w:num>
  <w:num w:numId="41">
    <w:abstractNumId w:val="24"/>
  </w:num>
  <w:num w:numId="42">
    <w:abstractNumId w:val="39"/>
  </w:num>
  <w:num w:numId="43">
    <w:abstractNumId w:val="1"/>
  </w:num>
  <w:num w:numId="44">
    <w:abstractNumId w:val="0"/>
  </w:num>
  <w:num w:numId="45">
    <w:abstractNumId w:val="6"/>
  </w:num>
  <w:num w:numId="46">
    <w:abstractNumId w:val="4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03C7E"/>
    <w:rsid w:val="00027A3C"/>
    <w:rsid w:val="000445A8"/>
    <w:rsid w:val="00045500"/>
    <w:rsid w:val="00056AFF"/>
    <w:rsid w:val="00060867"/>
    <w:rsid w:val="000627DD"/>
    <w:rsid w:val="00063DA0"/>
    <w:rsid w:val="00086AAD"/>
    <w:rsid w:val="0008775D"/>
    <w:rsid w:val="00093CF1"/>
    <w:rsid w:val="00095CB2"/>
    <w:rsid w:val="000B0D2E"/>
    <w:rsid w:val="000B396A"/>
    <w:rsid w:val="000B53B0"/>
    <w:rsid w:val="000D1C2D"/>
    <w:rsid w:val="000D1C62"/>
    <w:rsid w:val="000D61EB"/>
    <w:rsid w:val="000D67B9"/>
    <w:rsid w:val="000D7E8D"/>
    <w:rsid w:val="000F116F"/>
    <w:rsid w:val="000F20C3"/>
    <w:rsid w:val="000F5AB3"/>
    <w:rsid w:val="00116C8C"/>
    <w:rsid w:val="001215AC"/>
    <w:rsid w:val="00126613"/>
    <w:rsid w:val="0012782F"/>
    <w:rsid w:val="00141B7F"/>
    <w:rsid w:val="00143010"/>
    <w:rsid w:val="001504B7"/>
    <w:rsid w:val="00150C77"/>
    <w:rsid w:val="00171416"/>
    <w:rsid w:val="001829DB"/>
    <w:rsid w:val="00186082"/>
    <w:rsid w:val="00187D7E"/>
    <w:rsid w:val="00190337"/>
    <w:rsid w:val="00191FD8"/>
    <w:rsid w:val="00197269"/>
    <w:rsid w:val="001B6A6B"/>
    <w:rsid w:val="001C5545"/>
    <w:rsid w:val="001C73F7"/>
    <w:rsid w:val="001E64B7"/>
    <w:rsid w:val="001F5700"/>
    <w:rsid w:val="002022DC"/>
    <w:rsid w:val="00202BE7"/>
    <w:rsid w:val="0020411F"/>
    <w:rsid w:val="0020662B"/>
    <w:rsid w:val="00223C1F"/>
    <w:rsid w:val="002307BF"/>
    <w:rsid w:val="00240C3A"/>
    <w:rsid w:val="002524BC"/>
    <w:rsid w:val="002631CC"/>
    <w:rsid w:val="00263E2A"/>
    <w:rsid w:val="002658EB"/>
    <w:rsid w:val="00265BB8"/>
    <w:rsid w:val="00267FEC"/>
    <w:rsid w:val="0027083F"/>
    <w:rsid w:val="00274DA2"/>
    <w:rsid w:val="00282460"/>
    <w:rsid w:val="002A3311"/>
    <w:rsid w:val="002A4603"/>
    <w:rsid w:val="002B16F3"/>
    <w:rsid w:val="002B5E57"/>
    <w:rsid w:val="002B70C6"/>
    <w:rsid w:val="002C1D2A"/>
    <w:rsid w:val="002C2EF5"/>
    <w:rsid w:val="002C4D90"/>
    <w:rsid w:val="002D4BBA"/>
    <w:rsid w:val="002D5DE3"/>
    <w:rsid w:val="002F2AC8"/>
    <w:rsid w:val="003103A1"/>
    <w:rsid w:val="00317E51"/>
    <w:rsid w:val="003206E6"/>
    <w:rsid w:val="00326778"/>
    <w:rsid w:val="003337DF"/>
    <w:rsid w:val="00336F42"/>
    <w:rsid w:val="00337E04"/>
    <w:rsid w:val="003422FE"/>
    <w:rsid w:val="00344BBF"/>
    <w:rsid w:val="00355B49"/>
    <w:rsid w:val="00357019"/>
    <w:rsid w:val="003629D6"/>
    <w:rsid w:val="00362A5E"/>
    <w:rsid w:val="0037391D"/>
    <w:rsid w:val="003959B3"/>
    <w:rsid w:val="003A5881"/>
    <w:rsid w:val="003A5ACB"/>
    <w:rsid w:val="003D3D11"/>
    <w:rsid w:val="003E25CC"/>
    <w:rsid w:val="003F0A96"/>
    <w:rsid w:val="003F3367"/>
    <w:rsid w:val="003F3A73"/>
    <w:rsid w:val="00417693"/>
    <w:rsid w:val="0042149B"/>
    <w:rsid w:val="004215EB"/>
    <w:rsid w:val="004314C6"/>
    <w:rsid w:val="00434A22"/>
    <w:rsid w:val="004426C1"/>
    <w:rsid w:val="00456C3A"/>
    <w:rsid w:val="004575E2"/>
    <w:rsid w:val="00472A64"/>
    <w:rsid w:val="00474028"/>
    <w:rsid w:val="0047416F"/>
    <w:rsid w:val="00492DB8"/>
    <w:rsid w:val="004A2AAD"/>
    <w:rsid w:val="004C1EC8"/>
    <w:rsid w:val="004D1002"/>
    <w:rsid w:val="004D1406"/>
    <w:rsid w:val="004F0C85"/>
    <w:rsid w:val="004F397F"/>
    <w:rsid w:val="00516918"/>
    <w:rsid w:val="00535245"/>
    <w:rsid w:val="00540636"/>
    <w:rsid w:val="00547737"/>
    <w:rsid w:val="00560269"/>
    <w:rsid w:val="00574228"/>
    <w:rsid w:val="00574B50"/>
    <w:rsid w:val="00581C76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607AC8"/>
    <w:rsid w:val="00611ACA"/>
    <w:rsid w:val="00616AC8"/>
    <w:rsid w:val="006304DC"/>
    <w:rsid w:val="00633F4F"/>
    <w:rsid w:val="006371D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805AC"/>
    <w:rsid w:val="00683A44"/>
    <w:rsid w:val="0069173D"/>
    <w:rsid w:val="00697D7D"/>
    <w:rsid w:val="006A3185"/>
    <w:rsid w:val="006B616C"/>
    <w:rsid w:val="006C0732"/>
    <w:rsid w:val="006C5865"/>
    <w:rsid w:val="006D1E5F"/>
    <w:rsid w:val="006D650A"/>
    <w:rsid w:val="006F1A1F"/>
    <w:rsid w:val="006F4734"/>
    <w:rsid w:val="006F6011"/>
    <w:rsid w:val="006F7C63"/>
    <w:rsid w:val="0070276A"/>
    <w:rsid w:val="00707E61"/>
    <w:rsid w:val="00712522"/>
    <w:rsid w:val="0071276B"/>
    <w:rsid w:val="007223EB"/>
    <w:rsid w:val="0072725F"/>
    <w:rsid w:val="00727D15"/>
    <w:rsid w:val="0074143A"/>
    <w:rsid w:val="00741713"/>
    <w:rsid w:val="00775A3A"/>
    <w:rsid w:val="0078554A"/>
    <w:rsid w:val="007860B7"/>
    <w:rsid w:val="00790E63"/>
    <w:rsid w:val="007A7BD9"/>
    <w:rsid w:val="007B4CDE"/>
    <w:rsid w:val="007B5269"/>
    <w:rsid w:val="007B7798"/>
    <w:rsid w:val="007C15E7"/>
    <w:rsid w:val="007C196A"/>
    <w:rsid w:val="007D2907"/>
    <w:rsid w:val="007D5533"/>
    <w:rsid w:val="007D7140"/>
    <w:rsid w:val="007E1851"/>
    <w:rsid w:val="007F4BF6"/>
    <w:rsid w:val="007F50F5"/>
    <w:rsid w:val="007F5603"/>
    <w:rsid w:val="0080453C"/>
    <w:rsid w:val="0081242C"/>
    <w:rsid w:val="0082661D"/>
    <w:rsid w:val="00836B32"/>
    <w:rsid w:val="00854795"/>
    <w:rsid w:val="0086180C"/>
    <w:rsid w:val="0086416B"/>
    <w:rsid w:val="00871703"/>
    <w:rsid w:val="00890494"/>
    <w:rsid w:val="008B4B2B"/>
    <w:rsid w:val="008B6B33"/>
    <w:rsid w:val="008B7BBE"/>
    <w:rsid w:val="008D6A67"/>
    <w:rsid w:val="008E0445"/>
    <w:rsid w:val="008F1CF2"/>
    <w:rsid w:val="008F54BA"/>
    <w:rsid w:val="0091443E"/>
    <w:rsid w:val="00915887"/>
    <w:rsid w:val="00923A3B"/>
    <w:rsid w:val="00937036"/>
    <w:rsid w:val="00945A00"/>
    <w:rsid w:val="009464BE"/>
    <w:rsid w:val="009533FA"/>
    <w:rsid w:val="00963F64"/>
    <w:rsid w:val="009662BC"/>
    <w:rsid w:val="00966FCD"/>
    <w:rsid w:val="00967AD1"/>
    <w:rsid w:val="00970C05"/>
    <w:rsid w:val="009718A0"/>
    <w:rsid w:val="00972321"/>
    <w:rsid w:val="0098065D"/>
    <w:rsid w:val="009806DB"/>
    <w:rsid w:val="00981882"/>
    <w:rsid w:val="00981AE0"/>
    <w:rsid w:val="009A6D8D"/>
    <w:rsid w:val="009A7895"/>
    <w:rsid w:val="009B1951"/>
    <w:rsid w:val="009B3550"/>
    <w:rsid w:val="009E16A7"/>
    <w:rsid w:val="009E2A27"/>
    <w:rsid w:val="009E439E"/>
    <w:rsid w:val="009F54C7"/>
    <w:rsid w:val="00A05B6C"/>
    <w:rsid w:val="00A071B0"/>
    <w:rsid w:val="00A325FF"/>
    <w:rsid w:val="00A34B29"/>
    <w:rsid w:val="00A474F4"/>
    <w:rsid w:val="00A50D03"/>
    <w:rsid w:val="00A55008"/>
    <w:rsid w:val="00A60915"/>
    <w:rsid w:val="00A678CB"/>
    <w:rsid w:val="00A724D3"/>
    <w:rsid w:val="00A823E9"/>
    <w:rsid w:val="00A85A8C"/>
    <w:rsid w:val="00A949ED"/>
    <w:rsid w:val="00A964C8"/>
    <w:rsid w:val="00AB566D"/>
    <w:rsid w:val="00AC44A9"/>
    <w:rsid w:val="00AC6DAE"/>
    <w:rsid w:val="00AD7059"/>
    <w:rsid w:val="00AE4F29"/>
    <w:rsid w:val="00AE63B6"/>
    <w:rsid w:val="00AF4176"/>
    <w:rsid w:val="00AF62EC"/>
    <w:rsid w:val="00B03C96"/>
    <w:rsid w:val="00B16ABB"/>
    <w:rsid w:val="00B2422D"/>
    <w:rsid w:val="00B24839"/>
    <w:rsid w:val="00B25B53"/>
    <w:rsid w:val="00B30C06"/>
    <w:rsid w:val="00B31D2A"/>
    <w:rsid w:val="00B41F45"/>
    <w:rsid w:val="00B6611F"/>
    <w:rsid w:val="00B66918"/>
    <w:rsid w:val="00B822BA"/>
    <w:rsid w:val="00B92D9A"/>
    <w:rsid w:val="00B94F02"/>
    <w:rsid w:val="00B94F2A"/>
    <w:rsid w:val="00B95916"/>
    <w:rsid w:val="00BB058A"/>
    <w:rsid w:val="00BB3088"/>
    <w:rsid w:val="00BB60B6"/>
    <w:rsid w:val="00BC3DE9"/>
    <w:rsid w:val="00BD022E"/>
    <w:rsid w:val="00BD1CA1"/>
    <w:rsid w:val="00BE3E96"/>
    <w:rsid w:val="00BF161E"/>
    <w:rsid w:val="00BF2CAA"/>
    <w:rsid w:val="00BF5361"/>
    <w:rsid w:val="00BF5455"/>
    <w:rsid w:val="00C03C52"/>
    <w:rsid w:val="00C07EBF"/>
    <w:rsid w:val="00C15F56"/>
    <w:rsid w:val="00C178A1"/>
    <w:rsid w:val="00C25A09"/>
    <w:rsid w:val="00C26D8A"/>
    <w:rsid w:val="00C40CC2"/>
    <w:rsid w:val="00C42DDE"/>
    <w:rsid w:val="00C45ADD"/>
    <w:rsid w:val="00C473D1"/>
    <w:rsid w:val="00C503AB"/>
    <w:rsid w:val="00C571D9"/>
    <w:rsid w:val="00C67767"/>
    <w:rsid w:val="00C862B3"/>
    <w:rsid w:val="00CA73C0"/>
    <w:rsid w:val="00CB7008"/>
    <w:rsid w:val="00CC2208"/>
    <w:rsid w:val="00CC4B56"/>
    <w:rsid w:val="00CC6A0B"/>
    <w:rsid w:val="00CD043C"/>
    <w:rsid w:val="00CD4A4B"/>
    <w:rsid w:val="00CD5BB6"/>
    <w:rsid w:val="00CE7CB8"/>
    <w:rsid w:val="00CF6C7A"/>
    <w:rsid w:val="00D21DF2"/>
    <w:rsid w:val="00D269B4"/>
    <w:rsid w:val="00D2740F"/>
    <w:rsid w:val="00D4650A"/>
    <w:rsid w:val="00D65296"/>
    <w:rsid w:val="00D66BA0"/>
    <w:rsid w:val="00D74F28"/>
    <w:rsid w:val="00D90CC8"/>
    <w:rsid w:val="00D90D9C"/>
    <w:rsid w:val="00D96E90"/>
    <w:rsid w:val="00DB0075"/>
    <w:rsid w:val="00DB2AC7"/>
    <w:rsid w:val="00DB5B70"/>
    <w:rsid w:val="00DB7275"/>
    <w:rsid w:val="00DC6344"/>
    <w:rsid w:val="00DC7488"/>
    <w:rsid w:val="00DE141B"/>
    <w:rsid w:val="00DE3DC2"/>
    <w:rsid w:val="00DE58EF"/>
    <w:rsid w:val="00DF05D3"/>
    <w:rsid w:val="00E13C7F"/>
    <w:rsid w:val="00E14218"/>
    <w:rsid w:val="00E325F0"/>
    <w:rsid w:val="00E44DFE"/>
    <w:rsid w:val="00E47F96"/>
    <w:rsid w:val="00E55DCB"/>
    <w:rsid w:val="00E744BF"/>
    <w:rsid w:val="00E91534"/>
    <w:rsid w:val="00EA3B39"/>
    <w:rsid w:val="00EA68A5"/>
    <w:rsid w:val="00EA6B16"/>
    <w:rsid w:val="00EB7232"/>
    <w:rsid w:val="00EC5FD7"/>
    <w:rsid w:val="00ED032E"/>
    <w:rsid w:val="00EE2FFD"/>
    <w:rsid w:val="00EE7D1E"/>
    <w:rsid w:val="00F02927"/>
    <w:rsid w:val="00F02C1D"/>
    <w:rsid w:val="00F0736F"/>
    <w:rsid w:val="00F10AD3"/>
    <w:rsid w:val="00F13497"/>
    <w:rsid w:val="00F14C2E"/>
    <w:rsid w:val="00F154D1"/>
    <w:rsid w:val="00F15FA6"/>
    <w:rsid w:val="00F16544"/>
    <w:rsid w:val="00F22013"/>
    <w:rsid w:val="00F266ED"/>
    <w:rsid w:val="00F31233"/>
    <w:rsid w:val="00F33BD3"/>
    <w:rsid w:val="00F35862"/>
    <w:rsid w:val="00F3791B"/>
    <w:rsid w:val="00F45878"/>
    <w:rsid w:val="00F56F73"/>
    <w:rsid w:val="00F66565"/>
    <w:rsid w:val="00F6666D"/>
    <w:rsid w:val="00F67291"/>
    <w:rsid w:val="00F867FE"/>
    <w:rsid w:val="00F873E3"/>
    <w:rsid w:val="00F9079A"/>
    <w:rsid w:val="00FA259E"/>
    <w:rsid w:val="00FA35FE"/>
    <w:rsid w:val="00FB176C"/>
    <w:rsid w:val="00FB38C8"/>
    <w:rsid w:val="00FB46C4"/>
    <w:rsid w:val="00FB4786"/>
    <w:rsid w:val="00FB4C85"/>
    <w:rsid w:val="00FC012B"/>
    <w:rsid w:val="00FC44ED"/>
    <w:rsid w:val="00FD17CE"/>
    <w:rsid w:val="00FD22C4"/>
    <w:rsid w:val="00FE2F7D"/>
    <w:rsid w:val="00FE42CA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D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F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4D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5F5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url.cc/2ox2o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k12134</cp:lastModifiedBy>
  <cp:revision>11</cp:revision>
  <dcterms:created xsi:type="dcterms:W3CDTF">2021-12-27T04:16:00Z</dcterms:created>
  <dcterms:modified xsi:type="dcterms:W3CDTF">2021-12-27T05:53:00Z</dcterms:modified>
</cp:coreProperties>
</file>