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Spark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Hive </w:t>
      </w: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External vs internal table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Load data into hive table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Hcatalog</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Static vs dynamic partition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 Serde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 Partition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 Merge: union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 Save data file to hive table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9. Hive udf</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10. Explode function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11. Index on hive table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12. Remove duplicate from hive table without using duplicate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13. File ingested using hive(engine), file format, compression technique, rc orc</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14. Vectorization in hive, error handling</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15. Orc: takes time to decompress data, it stores data stripe seperated and can be used to access data efficiently. Data compressed to 75%. It compress quickly but with larger file as compared to other file compression format</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Avro: serialized data stored, schema stored along data</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Parquet: rows of data stored adjacent to one another, data partitioned horizontally and vertically, can be useful if need to access subset of data as it can access column of data easily without accessing whole record</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16. Beeline vs hive server</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17. Hiveserver2</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18. Orc with gzip is preferred</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19. Hive mode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20. Hive variable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21. Hive query processor</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22. Mapsidejoin and reduce side join from edureka</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23. Map side join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24. Sort by and order by difference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25. Cluster by in DML</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26. Distribute by</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27. Skewed join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28. Update in hive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29. Replicated,skew merge join from educaterz YouTube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30. Hive.cli.log4j.properties</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31. Internal and external table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32. Dynamic partition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33. Which column is chosen for partition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34. Bucketing</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35. Different type of udf in hive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36. Sort and order by difference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37. Map side join n reduce side join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38. Skew join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39. Managed and external table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40. Map side n reduce side partition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41. SCD2 in hive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42. Number of bucket set to how many in hive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43. Mapside join table size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44. Vectorization in hive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45. mapper and reducer in hive</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Python</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Deep keywords in Python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Dict vs list vs array</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 Python vs scala </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Anonymous function in python</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Java</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Oops concept</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Abstraction and polymorphism</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Overloading and overriding</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Java inheritance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 What is interface in Java</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Hadoop </w:t>
      </w: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Block size vs input split</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Secondary NN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Stand by NN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MR join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 Hadoop from K R Grenier or learning journal</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 Input split and block size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 Hdfs architecture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 Hadoop 1 vs 2</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9. Map reduce programming life cycle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10. Combiner</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11. Architecture of mapreduce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12. Replication factor: if we copy first file with rep as 2 and then update rep as 4 then copy new file to hdfs will the previous one also get rep to 4?</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13. High availability</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14. Rack awareness</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15. Yarn architecture</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Sqoop</w:t>
      </w: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97 out of 100 table import</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Metastore in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How will 10TB data gets load using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Import 47 out of 50 table in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 Different file format in one table via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 Data compatibility in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 Driver in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 Data truncated in sqoop how to find</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9. Sqoop primary key concept</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10. No. Of mappers and reducer in sqoop</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11. Sqoop increamental load kaise hota hai command</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Oozie</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Coordinator in oozie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Capture output in oozie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Fork in oozie</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Zookeeper</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Zookeeper role</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AWS</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AWS</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EBS vs S3</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EMR</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Data warehouse</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Null value, incremental load</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How to insert data if field has comma delimiter</w:t>
      </w: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Scala</w:t>
      </w:r>
    </w:p>
    <w:p>
      <w:pPr>
        <w:spacing w:after="0" w:line="240" w:lineRule="auto"/>
        <w:rPr>
          <w:rFonts w:ascii="Times New Roman" w:hAnsi="Times New Roman" w:eastAsia="Times New Roman" w:cs="Times New Roman"/>
          <w:b/>
          <w:sz w:val="32"/>
          <w:szCs w:val="32"/>
        </w:rPr>
      </w:pPr>
    </w:p>
    <w:p>
      <w:pPr>
        <w:spacing w:after="0" w:line="240" w:lineRule="auto"/>
        <w:rPr>
          <w:rFonts w:eastAsia="Times New Roman" w:cs="Times New Roman"/>
          <w:b/>
        </w:rPr>
      </w:pPr>
      <w:r>
        <w:rPr>
          <w:rFonts w:eastAsia="Times New Roman" w:cs="Times New Roman"/>
          <w:b/>
          <w:highlight w:val="yellow"/>
        </w:rPr>
        <w:t>1. Closure</w:t>
      </w:r>
    </w:p>
    <w:p>
      <w:pPr>
        <w:spacing w:after="0" w:line="240" w:lineRule="auto"/>
        <w:rPr>
          <w:rFonts w:eastAsia="Times New Roman" w:cs="Times New Roman"/>
          <w:b/>
        </w:rPr>
      </w:pPr>
    </w:p>
    <w:p>
      <w:pPr>
        <w:spacing w:after="0" w:line="240" w:lineRule="auto"/>
        <w:rPr>
          <w:rFonts w:eastAsia="Times New Roman" w:cs="Times New Roman"/>
        </w:rPr>
      </w:pPr>
      <w:r>
        <w:rPr>
          <w:rFonts w:eastAsia="Times New Roman" w:cs="Times New Roman"/>
        </w:rPr>
        <w:t xml:space="preserve">A closure is a function. </w:t>
      </w:r>
    </w:p>
    <w:p>
      <w:pPr>
        <w:spacing w:after="0" w:line="240" w:lineRule="auto"/>
        <w:rPr>
          <w:rFonts w:eastAsia="Times New Roman" w:cs="Times New Roman"/>
        </w:rPr>
      </w:pPr>
      <w:r>
        <w:rPr>
          <w:rFonts w:eastAsia="Times New Roman" w:cs="Times New Roman"/>
        </w:rPr>
        <w:t>Like any other scala function, a closure may be pure or impure.</w:t>
      </w:r>
    </w:p>
    <w:p>
      <w:pPr>
        <w:spacing w:after="0" w:line="240" w:lineRule="auto"/>
        <w:rPr>
          <w:rFonts w:eastAsia="Times New Roman" w:cs="Times New Roman"/>
        </w:rPr>
      </w:pPr>
      <w:r>
        <w:rPr>
          <w:rFonts w:eastAsia="Times New Roman" w:cs="Times New Roman"/>
        </w:rPr>
        <w:t xml:space="preserve">It can be a named or anonymous function. </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For example,</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val p = 10</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def getHike(salary:Double) = salary * p/100</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Here value of p is not defined in function or in a parameter. So from where the value of p is coming from? And what is p?</w:t>
      </w:r>
    </w:p>
    <w:p>
      <w:pPr>
        <w:spacing w:after="0" w:line="240" w:lineRule="auto"/>
        <w:rPr>
          <w:rFonts w:eastAsia="Times New Roman" w:cs="Times New Roman"/>
        </w:rPr>
      </w:pPr>
      <w:r>
        <w:rPr>
          <w:rFonts w:eastAsia="Times New Roman" w:cs="Times New Roman"/>
        </w:rPr>
        <w:t>Well, p is a free variable for this function. The reason for calling "p" a free variable for this function is that its value is not defined in function.</w:t>
      </w:r>
    </w:p>
    <w:p>
      <w:pPr>
        <w:spacing w:after="0" w:line="240" w:lineRule="auto"/>
        <w:rPr>
          <w:rFonts w:eastAsia="Times New Roman" w:cs="Times New Roman"/>
        </w:rPr>
      </w:pPr>
      <w:r>
        <w:rPr>
          <w:rFonts w:eastAsia="Times New Roman" w:cs="Times New Roman"/>
        </w:rPr>
        <w:t xml:space="preserve">So from where the compiler resolves the value for p? Well, the compiler tries to resolve the value of p from the closest lexical environment. </w:t>
      </w:r>
    </w:p>
    <w:p>
      <w:pPr>
        <w:spacing w:after="0" w:line="240" w:lineRule="auto"/>
        <w:rPr>
          <w:rFonts w:eastAsia="Times New Roman" w:cs="Times New Roman"/>
        </w:rPr>
      </w:pPr>
    </w:p>
    <w:p>
      <w:pPr>
        <w:spacing w:after="0" w:line="240" w:lineRule="auto"/>
        <w:rPr>
          <w:rFonts w:eastAsia="Times New Roman" w:cs="Times New Roman"/>
          <w:highlight w:val="cyan"/>
        </w:rPr>
      </w:pPr>
    </w:p>
    <w:p>
      <w:pPr>
        <w:spacing w:after="0" w:line="240" w:lineRule="auto"/>
        <w:rPr>
          <w:rFonts w:eastAsia="Times New Roman" w:cs="Times New Roman"/>
          <w:highlight w:val="cyan"/>
        </w:rPr>
      </w:pPr>
      <w:r>
        <w:rPr>
          <w:rFonts w:eastAsia="Times New Roman" w:cs="Times New Roman"/>
          <w:highlight w:val="cyan"/>
        </w:rPr>
        <w:t xml:space="preserve">So actual definition for closure: </w:t>
      </w:r>
    </w:p>
    <w:p>
      <w:pPr>
        <w:spacing w:after="0" w:line="240" w:lineRule="auto"/>
        <w:rPr>
          <w:rFonts w:eastAsia="Times New Roman" w:cs="Times New Roman"/>
          <w:highlight w:val="cyan"/>
        </w:rPr>
      </w:pPr>
      <w:r>
        <w:rPr>
          <w:rFonts w:eastAsia="Times New Roman" w:cs="Times New Roman"/>
          <w:highlight w:val="cyan"/>
        </w:rPr>
        <w:t>A Function that uses one or more free variables is called as a Closure.</w:t>
      </w:r>
    </w:p>
    <w:p>
      <w:pPr>
        <w:spacing w:after="0" w:line="240" w:lineRule="auto"/>
        <w:rPr>
          <w:rFonts w:eastAsia="Times New Roman" w:cs="Times New Roman"/>
        </w:rPr>
      </w:pPr>
    </w:p>
    <w:p>
      <w:pPr>
        <w:spacing w:after="0" w:line="240" w:lineRule="auto"/>
        <w:rPr>
          <w:rFonts w:eastAsia="Times New Roman" w:cs="Times New Roman"/>
          <w:b/>
        </w:rPr>
      </w:pPr>
      <w:r>
        <w:rPr>
          <w:rFonts w:eastAsia="Times New Roman" w:cs="Times New Roman"/>
          <w:b/>
        </w:rPr>
        <w:t xml:space="preserve">2. How does the change in the value of free variable impacts the Closure? </w:t>
      </w:r>
    </w:p>
    <w:p>
      <w:pPr>
        <w:spacing w:after="0" w:line="240" w:lineRule="auto"/>
        <w:rPr>
          <w:rFonts w:eastAsia="Times New Roman" w:cs="Times New Roman"/>
          <w:b/>
        </w:rPr>
      </w:pPr>
    </w:p>
    <w:p>
      <w:pPr>
        <w:pStyle w:val="11"/>
        <w:numPr>
          <w:ilvl w:val="0"/>
          <w:numId w:val="1"/>
        </w:numPr>
        <w:spacing w:after="0" w:line="240" w:lineRule="auto"/>
        <w:rPr>
          <w:rFonts w:eastAsia="Times New Roman" w:cs="Times New Roman"/>
          <w:b/>
        </w:rPr>
      </w:pPr>
      <w:r>
        <w:rPr>
          <w:rFonts w:eastAsia="Times New Roman" w:cs="Times New Roman"/>
          <w:b/>
        </w:rPr>
        <w:t>What if I keep changing the value of p, which one is used?</w:t>
      </w:r>
    </w:p>
    <w:p>
      <w:pPr>
        <w:pStyle w:val="11"/>
        <w:spacing w:after="0" w:line="240" w:lineRule="auto"/>
        <w:rPr>
          <w:rFonts w:eastAsia="Times New Roman" w:cs="Times New Roman"/>
        </w:rPr>
      </w:pPr>
      <w:r>
        <w:rPr>
          <w:rFonts w:eastAsia="Times New Roman" w:cs="Times New Roman"/>
        </w:rPr>
        <w:t>When you execute a closure, it takes the most recent state of free variable (p)</w:t>
      </w:r>
    </w:p>
    <w:p>
      <w:pPr>
        <w:pStyle w:val="11"/>
        <w:spacing w:after="0" w:line="240" w:lineRule="auto"/>
        <w:rPr>
          <w:rFonts w:eastAsia="Times New Roman" w:cs="Times New Roman"/>
        </w:rPr>
      </w:pPr>
      <w:r>
        <w:rPr>
          <w:rFonts w:eastAsia="Times New Roman" w:cs="Times New Roman"/>
        </w:rPr>
        <w:t xml:space="preserve">For example, </w:t>
      </w:r>
    </w:p>
    <w:p>
      <w:pPr>
        <w:pStyle w:val="11"/>
        <w:spacing w:after="0" w:line="240" w:lineRule="auto"/>
        <w:rPr>
          <w:rFonts w:eastAsia="Times New Roman" w:cs="Times New Roman"/>
        </w:rPr>
      </w:pPr>
      <w:r>
        <w:drawing>
          <wp:inline distT="0" distB="0" distL="0" distR="0">
            <wp:extent cx="38671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867150" cy="2000250"/>
                    </a:xfrm>
                    <a:prstGeom prst="rect">
                      <a:avLst/>
                    </a:prstGeom>
                  </pic:spPr>
                </pic:pic>
              </a:graphicData>
            </a:graphic>
          </wp:inline>
        </w:drawing>
      </w:r>
    </w:p>
    <w:p>
      <w:pPr>
        <w:pStyle w:val="11"/>
        <w:spacing w:after="0" w:line="240" w:lineRule="auto"/>
        <w:rPr>
          <w:rFonts w:eastAsia="Times New Roman" w:cs="Times New Roman"/>
          <w:b/>
        </w:rPr>
      </w:pPr>
    </w:p>
    <w:p>
      <w:pPr>
        <w:pStyle w:val="11"/>
        <w:spacing w:after="0" w:line="240" w:lineRule="auto"/>
        <w:rPr>
          <w:rFonts w:eastAsia="Times New Roman" w:cs="Times New Roman"/>
          <w:b/>
        </w:rPr>
      </w:pPr>
    </w:p>
    <w:p>
      <w:pPr>
        <w:pStyle w:val="11"/>
        <w:spacing w:after="0" w:line="240" w:lineRule="auto"/>
        <w:rPr>
          <w:rFonts w:eastAsia="Times New Roman" w:cs="Times New Roman"/>
          <w:b/>
        </w:rPr>
      </w:pPr>
    </w:p>
    <w:p>
      <w:pPr>
        <w:pStyle w:val="11"/>
        <w:numPr>
          <w:ilvl w:val="0"/>
          <w:numId w:val="1"/>
        </w:numPr>
        <w:spacing w:after="0" w:line="240" w:lineRule="auto"/>
        <w:rPr>
          <w:rFonts w:eastAsia="Times New Roman" w:cs="Times New Roman"/>
          <w:b/>
        </w:rPr>
      </w:pPr>
      <w:r>
        <w:rPr>
          <w:rFonts w:eastAsia="Times New Roman" w:cs="Times New Roman"/>
          <w:b/>
        </w:rPr>
        <w:t>Is above closure is pure?</w:t>
      </w:r>
    </w:p>
    <w:p>
      <w:pPr>
        <w:pStyle w:val="11"/>
        <w:spacing w:after="0" w:line="240" w:lineRule="auto"/>
        <w:rPr>
          <w:rFonts w:eastAsia="Times New Roman" w:cs="Times New Roman"/>
        </w:rPr>
      </w:pPr>
      <w:r>
        <w:rPr>
          <w:rFonts w:eastAsia="Times New Roman" w:cs="Times New Roman"/>
        </w:rPr>
        <w:t xml:space="preserve">No, because p is defined as </w:t>
      </w:r>
      <w:r>
        <w:rPr>
          <w:rFonts w:eastAsia="Times New Roman" w:cs="Times New Roman"/>
          <w:b/>
        </w:rPr>
        <w:t>var</w:t>
      </w:r>
      <w:r>
        <w:rPr>
          <w:rFonts w:eastAsia="Times New Roman" w:cs="Times New Roman"/>
        </w:rPr>
        <w:t>, which is not a constant and hence this closure is not pure. If p</w:t>
      </w:r>
    </w:p>
    <w:p>
      <w:pPr>
        <w:pStyle w:val="11"/>
        <w:spacing w:after="0" w:line="240" w:lineRule="auto"/>
        <w:rPr>
          <w:rFonts w:eastAsia="Times New Roman" w:cs="Times New Roman"/>
        </w:rPr>
      </w:pPr>
      <w:r>
        <w:rPr>
          <w:rFonts w:eastAsia="Times New Roman" w:cs="Times New Roman"/>
        </w:rPr>
        <w:t xml:space="preserve">Was defined as </w:t>
      </w:r>
      <w:r>
        <w:rPr>
          <w:rFonts w:eastAsia="Times New Roman" w:cs="Times New Roman"/>
          <w:b/>
        </w:rPr>
        <w:t>val</w:t>
      </w:r>
      <w:r>
        <w:rPr>
          <w:rFonts w:eastAsia="Times New Roman" w:cs="Times New Roman"/>
        </w:rPr>
        <w:t xml:space="preserve"> then we can say that this closure is pure.</w:t>
      </w:r>
    </w:p>
    <w:p>
      <w:pPr>
        <w:pStyle w:val="11"/>
        <w:spacing w:after="0" w:line="240" w:lineRule="auto"/>
        <w:rPr>
          <w:rFonts w:eastAsia="Times New Roman" w:cs="Times New Roman"/>
          <w:b/>
        </w:rPr>
      </w:pPr>
    </w:p>
    <w:p>
      <w:pPr>
        <w:pStyle w:val="11"/>
        <w:numPr>
          <w:ilvl w:val="0"/>
          <w:numId w:val="1"/>
        </w:numPr>
        <w:spacing w:after="0" w:line="240" w:lineRule="auto"/>
        <w:rPr>
          <w:rFonts w:eastAsia="Times New Roman" w:cs="Times New Roman"/>
          <w:b/>
        </w:rPr>
      </w:pPr>
      <w:r>
        <w:rPr>
          <w:rFonts w:eastAsia="Times New Roman" w:cs="Times New Roman"/>
          <w:b/>
        </w:rPr>
        <w:t>What if the closure modifies the free variable?</w:t>
      </w:r>
    </w:p>
    <w:p>
      <w:pPr>
        <w:pStyle w:val="11"/>
        <w:spacing w:after="0" w:line="240" w:lineRule="auto"/>
        <w:rPr>
          <w:rFonts w:eastAsia="Times New Roman" w:cs="Times New Roman"/>
        </w:rPr>
      </w:pPr>
      <w:r>
        <w:rPr>
          <w:rFonts w:eastAsia="Times New Roman" w:cs="Times New Roman"/>
        </w:rPr>
        <w:t>The change made inside a closure for free variables are also reflected outside the closure.</w:t>
      </w:r>
    </w:p>
    <w:p>
      <w:pPr>
        <w:pStyle w:val="11"/>
        <w:spacing w:after="0" w:line="240" w:lineRule="auto"/>
        <w:rPr>
          <w:rFonts w:eastAsia="Times New Roman" w:cs="Times New Roman"/>
        </w:rPr>
      </w:pPr>
      <w:r>
        <w:rPr>
          <w:rFonts w:eastAsia="Times New Roman" w:cs="Times New Roman"/>
        </w:rPr>
        <w:t>For example, changing the value of free variable p from closure also reflects outside the closure.</w:t>
      </w:r>
    </w:p>
    <w:p>
      <w:pPr>
        <w:pStyle w:val="11"/>
        <w:spacing w:after="0" w:line="240" w:lineRule="auto"/>
        <w:rPr>
          <w:rFonts w:eastAsia="Times New Roman" w:cs="Times New Roman"/>
        </w:rPr>
      </w:pPr>
      <w:r>
        <w:drawing>
          <wp:inline distT="0" distB="0" distL="0" distR="0">
            <wp:extent cx="44577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457700" cy="1743075"/>
                    </a:xfrm>
                    <a:prstGeom prst="rect">
                      <a:avLst/>
                    </a:prstGeom>
                  </pic:spPr>
                </pic:pic>
              </a:graphicData>
            </a:graphic>
          </wp:inline>
        </w:drawing>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3. Why Closure?  What are the benefits?</w:t>
      </w:r>
    </w:p>
    <w:p>
      <w:pPr>
        <w:spacing w:after="0" w:line="240" w:lineRule="auto"/>
        <w:rPr>
          <w:rFonts w:eastAsia="Times New Roman" w:cs="Times New Roman"/>
        </w:rPr>
      </w:pPr>
      <w:r>
        <w:rPr>
          <w:rFonts w:eastAsia="Times New Roman" w:cs="Times New Roman"/>
        </w:rPr>
        <w:t xml:space="preserve"> In object oriented programming, object will be having two things, functions and data associated with it. But in functional programming language we just have function. There’s no data associated with functions. That’s where closure comes in picture. It gives a function with the state of free variables which can hold the data and it is relatable with object in object oriented programming language. </w:t>
      </w:r>
    </w:p>
    <w:p>
      <w:pPr>
        <w:spacing w:after="0" w:line="240" w:lineRule="auto"/>
        <w:rPr>
          <w:rFonts w:eastAsia="Times New Roman" w:cs="Times New Roman"/>
        </w:rPr>
      </w:pPr>
    </w:p>
    <w:p>
      <w:pPr>
        <w:spacing w:after="0" w:line="240" w:lineRule="auto"/>
        <w:rPr>
          <w:rFonts w:eastAsia="Times New Roman" w:cs="Times New Roman"/>
        </w:rPr>
      </w:pPr>
    </w:p>
    <w:p>
      <w:pPr>
        <w:spacing w:after="0" w:line="240" w:lineRule="auto"/>
        <w:rPr>
          <w:rFonts w:hint="default" w:eastAsia="Times New Roman" w:cs="Times New Roman"/>
          <w:lang w:val="en-US"/>
        </w:rPr>
      </w:pPr>
      <w:r>
        <w:rPr>
          <w:rFonts w:eastAsia="Times New Roman" w:cs="Times New Roman"/>
        </w:rPr>
        <w:t>4. Monad in scala</w:t>
      </w:r>
      <w:r>
        <w:rPr>
          <w:rFonts w:hint="default" w:eastAsia="Times New Roman" w:cs="Times New Roman"/>
          <w:lang w:val="en-US"/>
        </w:rPr>
        <w:t>.</w:t>
      </w:r>
      <w:bookmarkStart w:id="0" w:name="_GoBack"/>
      <w:bookmarkEnd w:id="0"/>
    </w:p>
    <w:p>
      <w:pPr>
        <w:spacing w:after="0" w:line="240" w:lineRule="auto"/>
        <w:rPr>
          <w:rFonts w:eastAsia="Times New Roman" w:cs="Times New Roman"/>
        </w:rPr>
      </w:pPr>
      <w:r>
        <w:rPr>
          <w:rFonts w:eastAsia="Times New Roman" w:cs="Times New Roman"/>
        </w:rPr>
        <w:t>5. Recursive tail</w:t>
      </w:r>
    </w:p>
    <w:p>
      <w:pPr>
        <w:spacing w:after="0" w:line="240" w:lineRule="auto"/>
        <w:rPr>
          <w:rFonts w:eastAsia="Times New Roman" w:cs="Times New Roman"/>
        </w:rPr>
      </w:pPr>
      <w:r>
        <w:rPr>
          <w:rFonts w:eastAsia="Times New Roman" w:cs="Times New Roman"/>
        </w:rPr>
        <w:t>6. Traits</w:t>
      </w:r>
    </w:p>
    <w:p>
      <w:pPr>
        <w:spacing w:after="0" w:line="240" w:lineRule="auto"/>
        <w:rPr>
          <w:rFonts w:eastAsia="Times New Roman" w:cs="Times New Roman"/>
        </w:rPr>
      </w:pPr>
      <w:r>
        <w:rPr>
          <w:rFonts w:eastAsia="Times New Roman" w:cs="Times New Roman"/>
        </w:rPr>
        <w:t>7. Tail recursion</w:t>
      </w:r>
    </w:p>
    <w:p>
      <w:pPr>
        <w:spacing w:after="0" w:line="240" w:lineRule="auto"/>
        <w:rPr>
          <w:rFonts w:eastAsia="Times New Roman" w:cs="Times New Roman"/>
        </w:rPr>
      </w:pPr>
      <w:r>
        <w:rPr>
          <w:rFonts w:eastAsia="Times New Roman" w:cs="Times New Roman"/>
        </w:rPr>
        <w:t>8. Case class kaha kaha use hota?</w:t>
      </w:r>
    </w:p>
    <w:p>
      <w:pPr>
        <w:spacing w:after="0" w:line="240" w:lineRule="auto"/>
        <w:rPr>
          <w:rFonts w:eastAsia="Times New Roman" w:cs="Times New Roman"/>
        </w:rPr>
      </w:pPr>
      <w:r>
        <w:rPr>
          <w:rFonts w:eastAsia="Times New Roman" w:cs="Times New Roman"/>
        </w:rPr>
        <w:t>Case class: are immutable and are used for pattern matching</w:t>
      </w:r>
    </w:p>
    <w:p>
      <w:pPr>
        <w:spacing w:after="0" w:line="240" w:lineRule="auto"/>
        <w:rPr>
          <w:rFonts w:eastAsia="Times New Roman" w:cs="Times New Roman"/>
        </w:rPr>
      </w:pPr>
      <w:r>
        <w:rPr>
          <w:rFonts w:eastAsia="Times New Roman" w:cs="Times New Roman"/>
        </w:rPr>
        <w:t>9. Options in class</w:t>
      </w:r>
    </w:p>
    <w:p>
      <w:pPr>
        <w:spacing w:after="0" w:line="240" w:lineRule="auto"/>
        <w:rPr>
          <w:rFonts w:eastAsia="Times New Roman" w:cs="Times New Roman"/>
        </w:rPr>
      </w:pPr>
      <w:r>
        <w:rPr>
          <w:rFonts w:eastAsia="Times New Roman" w:cs="Times New Roman"/>
        </w:rPr>
        <w:t>10. Traits: Concept of OOP which can extend the functionality of a class using set of methods</w:t>
      </w:r>
    </w:p>
    <w:p>
      <w:pPr>
        <w:spacing w:after="0" w:line="240" w:lineRule="auto"/>
        <w:rPr>
          <w:rFonts w:eastAsia="Times New Roman" w:cs="Times New Roman"/>
        </w:rPr>
      </w:pPr>
      <w:r>
        <w:rPr>
          <w:rFonts w:eastAsia="Times New Roman" w:cs="Times New Roman"/>
        </w:rPr>
        <w:t>11. Monad: Object that wraps another object in Scala</w:t>
      </w:r>
    </w:p>
    <w:p>
      <w:pPr>
        <w:spacing w:after="0" w:line="240" w:lineRule="auto"/>
        <w:rPr>
          <w:rFonts w:eastAsia="Times New Roman" w:cs="Times New Roman"/>
        </w:rPr>
      </w:pPr>
      <w:r>
        <w:rPr>
          <w:rFonts w:eastAsia="Times New Roman" w:cs="Times New Roman"/>
          <w:b/>
        </w:rPr>
        <w:t>12. Singleton Class and object:</w:t>
      </w:r>
      <w:r>
        <w:rPr>
          <w:rFonts w:eastAsia="Times New Roman" w:cs="Times New Roman"/>
        </w:rPr>
        <w:t xml:space="preserve"> </w:t>
      </w:r>
    </w:p>
    <w:p>
      <w:pPr>
        <w:spacing w:after="0" w:line="240" w:lineRule="auto"/>
        <w:rPr>
          <w:rFonts w:eastAsia="Times New Roman" w:cs="Times New Roman"/>
        </w:rPr>
      </w:pPr>
      <w:r>
        <w:rPr>
          <w:rFonts w:eastAsia="Times New Roman" w:cs="Times New Roman"/>
        </w:rPr>
        <w:t>Class having singleton object, doesn't require instance and is the entry point for your program execution.</w:t>
      </w:r>
    </w:p>
    <w:p>
      <w:pPr>
        <w:spacing w:after="0" w:line="240" w:lineRule="auto"/>
        <w:rPr>
          <w:rFonts w:eastAsia="Times New Roman" w:cs="Times New Roman"/>
        </w:rPr>
      </w:pPr>
    </w:p>
    <w:p>
      <w:pPr>
        <w:spacing w:after="0" w:line="240" w:lineRule="auto"/>
        <w:rPr>
          <w:rFonts w:eastAsia="Times New Roman" w:cs="Times New Roman"/>
          <w:b/>
        </w:rPr>
      </w:pPr>
      <w:r>
        <w:rPr>
          <w:rFonts w:eastAsia="Times New Roman" w:cs="Times New Roman"/>
          <w:b/>
        </w:rPr>
        <w:t>13. Companion object:</w:t>
      </w:r>
    </w:p>
    <w:p>
      <w:pPr>
        <w:spacing w:after="0" w:line="240" w:lineRule="auto"/>
        <w:rPr>
          <w:rFonts w:eastAsia="Times New Roman" w:cs="Times New Roman"/>
        </w:rPr>
      </w:pPr>
      <w:r>
        <w:rPr>
          <w:rFonts w:eastAsia="Times New Roman" w:cs="Times New Roman"/>
        </w:rPr>
        <w:t>Singleton object having same name as that of class is called companion object and class is called companion class</w:t>
      </w:r>
    </w:p>
    <w:p>
      <w:pPr>
        <w:spacing w:after="0" w:line="240" w:lineRule="auto"/>
        <w:rPr>
          <w:rFonts w:eastAsia="Times New Roman" w:cs="Times New Roman"/>
          <w:b/>
        </w:rPr>
      </w:pPr>
    </w:p>
    <w:p>
      <w:pPr>
        <w:spacing w:after="0" w:line="240" w:lineRule="auto"/>
        <w:rPr>
          <w:rFonts w:eastAsia="Times New Roman" w:cs="Times New Roman"/>
          <w:b/>
        </w:rPr>
      </w:pPr>
      <w:r>
        <w:rPr>
          <w:rFonts w:eastAsia="Times New Roman" w:cs="Times New Roman"/>
          <w:b/>
        </w:rPr>
        <w:t>15. currying:</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Currying is named after Haskell Curry, an American mathematician. He is known for his work in combinatory logic.</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Currying is a means of transforming a function that takes more than one argument into a chain of calls to functions, each of which takes a single argument.</w:t>
      </w:r>
    </w:p>
    <w:p>
      <w:pPr>
        <w:spacing w:after="0" w:line="240" w:lineRule="auto"/>
        <w:rPr>
          <w:rFonts w:eastAsia="Times New Roman" w:cs="Times New Roman"/>
        </w:rPr>
      </w:pPr>
    </w:p>
    <w:p>
      <w:pPr>
        <w:spacing w:after="0" w:line="240" w:lineRule="auto"/>
        <w:rPr>
          <w:rFonts w:eastAsia="Times New Roman" w:cs="Times New Roman"/>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Currying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main(args: Array[String])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Calling Currying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println(add(</w:t>
      </w:r>
      <w:r>
        <w:rPr>
          <w:rFonts w:ascii="Consolas" w:hAnsi="Consolas" w:cs="Consolas"/>
          <w:color w:val="C48CFF"/>
          <w:sz w:val="20"/>
          <w:szCs w:val="20"/>
        </w:rPr>
        <w:t>10</w:t>
      </w:r>
      <w:r>
        <w:rPr>
          <w:rFonts w:ascii="Consolas" w:hAnsi="Consolas" w:cs="Consolas"/>
          <w:color w:val="000000"/>
          <w:sz w:val="20"/>
          <w:szCs w:val="20"/>
        </w:rPr>
        <w:t>)(</w:t>
      </w:r>
      <w:r>
        <w:rPr>
          <w:rFonts w:ascii="Consolas" w:hAnsi="Consolas" w:cs="Consolas"/>
          <w:color w:val="C48CFF"/>
          <w:sz w:val="20"/>
          <w:szCs w:val="20"/>
        </w:rPr>
        <w:t>10</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addIt = add(</w:t>
      </w:r>
      <w:r>
        <w:rPr>
          <w:rFonts w:ascii="Consolas" w:hAnsi="Consolas" w:cs="Consolas"/>
          <w:color w:val="C48CFF"/>
          <w:sz w:val="20"/>
          <w:szCs w:val="20"/>
        </w:rPr>
        <w:t>10</w:t>
      </w:r>
      <w:r>
        <w:rPr>
          <w:rFonts w:ascii="Consolas" w:hAnsi="Consolas" w:cs="Consolas"/>
          <w:color w:val="000000"/>
          <w:sz w:val="20"/>
          <w:szCs w:val="20"/>
        </w:rPr>
        <w:t>)_</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println(addIt(</w:t>
      </w:r>
      <w:r>
        <w:rPr>
          <w:rFonts w:ascii="Consolas" w:hAnsi="Consolas" w:cs="Consolas"/>
          <w:color w:val="C48CFF"/>
          <w:sz w:val="20"/>
          <w:szCs w:val="20"/>
        </w:rPr>
        <w:t>30</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Currying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add(a: Int)(b: Int)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 + b</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spacing w:after="0" w:line="240" w:lineRule="auto"/>
        <w:rPr>
          <w:rFonts w:ascii="Consolas" w:hAnsi="Consolas" w:cs="Consolas"/>
          <w:color w:val="000000"/>
          <w:sz w:val="20"/>
          <w:szCs w:val="20"/>
        </w:rPr>
      </w:pPr>
      <w:r>
        <w:rPr>
          <w:rFonts w:ascii="Consolas" w:hAnsi="Consolas" w:cs="Consolas"/>
          <w:color w:val="000000"/>
          <w:sz w:val="20"/>
          <w:szCs w:val="20"/>
        </w:rPr>
        <w:t>}</w:t>
      </w:r>
    </w:p>
    <w:p>
      <w:pPr>
        <w:spacing w:after="0" w:line="240" w:lineRule="auto"/>
        <w:rPr>
          <w:rFonts w:ascii="Consolas" w:hAnsi="Consolas" w:cs="Consolas"/>
          <w:color w:val="000000"/>
          <w:sz w:val="20"/>
          <w:szCs w:val="20"/>
        </w:rPr>
      </w:pPr>
    </w:p>
    <w:p>
      <w:pPr>
        <w:spacing w:after="0" w:line="240" w:lineRule="auto"/>
        <w:rPr>
          <w:rFonts w:ascii="Consolas" w:hAnsi="Consolas" w:cs="Consolas"/>
          <w:color w:val="000000"/>
          <w:sz w:val="20"/>
          <w:szCs w:val="20"/>
        </w:rPr>
      </w:pPr>
      <w:r>
        <w:rPr>
          <w:rFonts w:ascii="Consolas" w:hAnsi="Consolas" w:cs="Consolas"/>
          <w:color w:val="000000"/>
          <w:sz w:val="20"/>
          <w:szCs w:val="20"/>
        </w:rPr>
        <w:t xml:space="preserve">One more example. </w:t>
      </w:r>
    </w:p>
    <w:p>
      <w:pPr>
        <w:spacing w:after="0" w:line="240" w:lineRule="auto"/>
        <w:rPr>
          <w:rFonts w:ascii="Consolas" w:hAnsi="Consolas" w:cs="Consolas"/>
          <w:color w:val="000000"/>
          <w:sz w:val="20"/>
          <w:szCs w:val="20"/>
        </w:rPr>
      </w:pPr>
    </w:p>
    <w:p>
      <w:pPr>
        <w:spacing w:after="0" w:line="240" w:lineRule="auto"/>
        <w:rPr>
          <w:rFonts w:ascii="Consolas" w:hAnsi="Consolas" w:cs="Consolas"/>
          <w:color w:val="000000"/>
          <w:sz w:val="20"/>
          <w:szCs w:val="20"/>
        </w:rPr>
      </w:pPr>
      <w:r>
        <w:fldChar w:fldCharType="begin"/>
      </w:r>
      <w:r>
        <w:instrText xml:space="preserve"> HYPERLINK "https://dzone.com/articles/currying-functions-in-scala-1" </w:instrText>
      </w:r>
      <w:r>
        <w:fldChar w:fldCharType="separate"/>
      </w:r>
      <w:r>
        <w:rPr>
          <w:rStyle w:val="8"/>
          <w:rFonts w:ascii="Consolas" w:hAnsi="Consolas" w:cs="Consolas"/>
          <w:sz w:val="20"/>
          <w:szCs w:val="20"/>
        </w:rPr>
        <w:t>https://dzone.com/articles/currying-functions-in-scala-1</w:t>
      </w:r>
      <w:r>
        <w:rPr>
          <w:rStyle w:val="8"/>
          <w:rFonts w:ascii="Consolas" w:hAnsi="Consolas" w:cs="Consolas"/>
          <w:sz w:val="20"/>
          <w:szCs w:val="20"/>
        </w:rPr>
        <w:fldChar w:fldCharType="end"/>
      </w:r>
    </w:p>
    <w:p>
      <w:pPr>
        <w:spacing w:after="0" w:line="240" w:lineRule="auto"/>
        <w:rPr>
          <w:rFonts w:eastAsia="Times New Roman" w:cs="Times New Roman"/>
        </w:rPr>
      </w:pPr>
    </w:p>
    <w:p>
      <w:pPr>
        <w:spacing w:after="0" w:line="240" w:lineRule="auto"/>
        <w:rPr>
          <w:rFonts w:eastAsia="Times New Roman" w:cs="Times New Roman"/>
        </w:rPr>
      </w:pPr>
    </w:p>
    <w:p>
      <w:pPr>
        <w:spacing w:after="0" w:line="240" w:lineRule="auto"/>
        <w:rPr>
          <w:rFonts w:eastAsia="Times New Roman" w:cs="Times New Roman"/>
          <w:b/>
        </w:rPr>
      </w:pPr>
      <w:r>
        <w:rPr>
          <w:rFonts w:eastAsia="Times New Roman" w:cs="Times New Roman"/>
          <w:b/>
        </w:rPr>
        <w:t>16. Partially Applied Functions</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The Partially applied functions are the functions which are not applied on all the arguments defined by the stated function i.e, while invoking a function, we can supply some of the arguments and the left arguments are supplied when required. we call a function we can pass less arguments in it and when we pass less arguments it does not throw an exception. these arguments which are not passed to function we use underscore( _ )  declaration as placeholder.</w:t>
      </w:r>
    </w:p>
    <w:p>
      <w:pPr>
        <w:spacing w:after="0" w:line="240" w:lineRule="auto"/>
        <w:rPr>
          <w:rFonts w:eastAsia="Times New Roman" w:cs="Times New Roman"/>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addHundred</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 xml:space="preserve">: Int, </w:t>
      </w:r>
      <w:r>
        <w:rPr>
          <w:rFonts w:ascii="Consolas" w:hAnsi="Consolas" w:cs="Consolas"/>
          <w:color w:val="640067"/>
          <w:sz w:val="20"/>
          <w:szCs w:val="20"/>
        </w:rPr>
        <w:t>b</w:t>
      </w:r>
      <w:r>
        <w:rPr>
          <w:rFonts w:ascii="Consolas" w:hAnsi="Consolas" w:cs="Consolas"/>
          <w:color w:val="000000"/>
          <w:sz w:val="20"/>
          <w:szCs w:val="20"/>
        </w:rPr>
        <w:t>: Int): Int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40067"/>
          <w:sz w:val="20"/>
          <w:szCs w:val="20"/>
        </w:rPr>
        <w:t>a</w:t>
      </w:r>
      <w:r>
        <w:rPr>
          <w:rFonts w:ascii="Consolas" w:hAnsi="Consolas" w:cs="Consolas"/>
          <w:color w:val="000000"/>
          <w:sz w:val="20"/>
          <w:szCs w:val="20"/>
        </w:rPr>
        <w:t xml:space="preserve"> </w:t>
      </w:r>
      <w:r>
        <w:rPr>
          <w:rFonts w:ascii="Consolas" w:hAnsi="Consolas" w:cs="Consolas"/>
          <w:color w:val="4C4C4C"/>
          <w:sz w:val="20"/>
          <w:szCs w:val="20"/>
        </w:rPr>
        <w:t>+</w:t>
      </w:r>
      <w:r>
        <w:rPr>
          <w:rFonts w:ascii="Consolas" w:hAnsi="Consolas" w:cs="Consolas"/>
          <w:color w:val="000000"/>
          <w:sz w:val="20"/>
          <w:szCs w:val="20"/>
        </w:rPr>
        <w:t xml:space="preserve"> </w:t>
      </w:r>
      <w:r>
        <w:rPr>
          <w:rFonts w:ascii="Consolas" w:hAnsi="Consolas" w:cs="Consolas"/>
          <w:color w:val="640067"/>
          <w:sz w:val="20"/>
          <w:szCs w:val="20"/>
        </w:rPr>
        <w:t>b</w:t>
      </w:r>
    </w:p>
    <w:p>
      <w:pPr>
        <w:spacing w:after="0" w:line="240" w:lineRule="auto"/>
        <w:rPr>
          <w:rFonts w:eastAsia="Times New Roman" w:cs="Times New Roman"/>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addH</w:t>
      </w:r>
      <w:r>
        <w:rPr>
          <w:rFonts w:ascii="Consolas" w:hAnsi="Consolas" w:cs="Consolas"/>
          <w:color w:val="000000"/>
          <w:sz w:val="20"/>
          <w:szCs w:val="20"/>
        </w:rPr>
        <w:t xml:space="preserve"> = </w:t>
      </w:r>
      <w:r>
        <w:rPr>
          <w:rFonts w:ascii="Consolas" w:hAnsi="Consolas" w:cs="Consolas"/>
          <w:color w:val="4C4C4C"/>
          <w:sz w:val="20"/>
          <w:szCs w:val="20"/>
        </w:rPr>
        <w:t>addHundred</w:t>
      </w:r>
      <w:r>
        <w:rPr>
          <w:rFonts w:ascii="Consolas" w:hAnsi="Consolas" w:cs="Consolas"/>
          <w:color w:val="000000"/>
          <w:sz w:val="20"/>
          <w:szCs w:val="20"/>
        </w:rPr>
        <w:t>(</w:t>
      </w:r>
      <w:r>
        <w:rPr>
          <w:rFonts w:ascii="Consolas" w:hAnsi="Consolas" w:cs="Consolas"/>
          <w:color w:val="C48CFF"/>
          <w:sz w:val="20"/>
          <w:szCs w:val="20"/>
        </w:rPr>
        <w:t>100</w:t>
      </w:r>
      <w:r>
        <w:rPr>
          <w:rFonts w:ascii="Consolas" w:hAnsi="Consolas" w:cs="Consolas"/>
          <w:color w:val="000000"/>
          <w:sz w:val="20"/>
          <w:szCs w:val="20"/>
        </w:rPr>
        <w:t>, _: Int)</w:t>
      </w:r>
    </w:p>
    <w:p>
      <w:pPr>
        <w:autoSpaceDE w:val="0"/>
        <w:autoSpaceDN w:val="0"/>
        <w:adjustRightInd w:val="0"/>
        <w:spacing w:after="0" w:line="240" w:lineRule="auto"/>
        <w:rPr>
          <w:rFonts w:ascii="Consolas" w:hAnsi="Consolas" w:cs="Consolas"/>
          <w:sz w:val="20"/>
          <w:szCs w:val="20"/>
        </w:rPr>
      </w:pPr>
    </w:p>
    <w:p>
      <w:pPr>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5E5EFF"/>
          <w:sz w:val="20"/>
          <w:szCs w:val="20"/>
        </w:rPr>
        <w:t>addH</w:t>
      </w:r>
      <w:r>
        <w:rPr>
          <w:rFonts w:ascii="Consolas" w:hAnsi="Consolas" w:cs="Consolas"/>
          <w:color w:val="000000"/>
          <w:sz w:val="20"/>
          <w:szCs w:val="20"/>
        </w:rPr>
        <w:t>(</w:t>
      </w:r>
      <w:r>
        <w:rPr>
          <w:rFonts w:ascii="Consolas" w:hAnsi="Consolas" w:cs="Consolas"/>
          <w:color w:val="C48CFF"/>
          <w:sz w:val="20"/>
          <w:szCs w:val="20"/>
        </w:rPr>
        <w:t>20</w:t>
      </w:r>
      <w:r>
        <w:rPr>
          <w:rFonts w:ascii="Consolas" w:hAnsi="Consolas" w:cs="Consolas"/>
          <w:color w:val="000000"/>
          <w:sz w:val="20"/>
          <w:szCs w:val="20"/>
        </w:rPr>
        <w:t>))</w:t>
      </w:r>
    </w:p>
    <w:p>
      <w:pPr>
        <w:spacing w:after="0" w:line="240" w:lineRule="auto"/>
        <w:rPr>
          <w:rFonts w:ascii="Consolas" w:hAnsi="Consolas" w:cs="Consolas"/>
          <w:color w:val="000000"/>
          <w:sz w:val="20"/>
          <w:szCs w:val="20"/>
        </w:rPr>
      </w:pPr>
    </w:p>
    <w:p>
      <w:pPr>
        <w:spacing w:after="0" w:line="240" w:lineRule="auto"/>
        <w:rPr>
          <w:rFonts w:eastAsia="Times New Roman" w:cs="Times New Roman"/>
        </w:rPr>
      </w:pPr>
    </w:p>
    <w:p>
      <w:pPr>
        <w:spacing w:after="0" w:line="240" w:lineRule="auto"/>
        <w:rPr>
          <w:rFonts w:eastAsia="Times New Roman" w:cs="Times New Roman"/>
          <w:b/>
        </w:rPr>
      </w:pPr>
      <w:r>
        <w:rPr>
          <w:rFonts w:eastAsia="Times New Roman" w:cs="Times New Roman"/>
          <w:b/>
        </w:rPr>
        <w:t>17. Anonymous function:</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A function which does not contain a name is known as an anonymous function. An anonymous function provides a lightweight function definition. It is useful when we want to create an inline function.</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For example,</w:t>
      </w:r>
    </w:p>
    <w:p>
      <w:pPr>
        <w:spacing w:after="0" w:line="240" w:lineRule="auto"/>
        <w:rPr>
          <w:rFonts w:eastAsia="Times New Roman" w:cs="Times New Roman"/>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One Way to define an anonymous function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sum</w:t>
      </w:r>
      <w:r>
        <w:rPr>
          <w:rFonts w:ascii="Consolas" w:hAnsi="Consolas" w:cs="Consolas"/>
          <w:color w:val="000000"/>
          <w:sz w:val="20"/>
          <w:szCs w:val="20"/>
        </w:rPr>
        <w:t xml:space="preserve"> = (</w:t>
      </w:r>
      <w:r>
        <w:rPr>
          <w:rFonts w:ascii="Consolas" w:hAnsi="Consolas" w:cs="Consolas"/>
          <w:color w:val="640067"/>
          <w:sz w:val="20"/>
          <w:szCs w:val="20"/>
        </w:rPr>
        <w:t>a</w:t>
      </w:r>
      <w:r>
        <w:rPr>
          <w:rFonts w:ascii="Consolas" w:hAnsi="Consolas" w:cs="Consolas"/>
          <w:color w:val="000000"/>
          <w:sz w:val="20"/>
          <w:szCs w:val="20"/>
        </w:rPr>
        <w:t xml:space="preserve">: Int, </w:t>
      </w:r>
      <w:r>
        <w:rPr>
          <w:rFonts w:ascii="Consolas" w:hAnsi="Consolas" w:cs="Consolas"/>
          <w:color w:val="640067"/>
          <w:sz w:val="20"/>
          <w:szCs w:val="20"/>
        </w:rPr>
        <w:t>b</w:t>
      </w:r>
      <w:r>
        <w:rPr>
          <w:rFonts w:ascii="Consolas" w:hAnsi="Consolas" w:cs="Consolas"/>
          <w:color w:val="000000"/>
          <w:sz w:val="20"/>
          <w:szCs w:val="20"/>
        </w:rPr>
        <w:t xml:space="preserve">: Int) =&gt; </w:t>
      </w:r>
      <w:r>
        <w:rPr>
          <w:rFonts w:ascii="Consolas" w:hAnsi="Consolas" w:cs="Consolas"/>
          <w:color w:val="640067"/>
          <w:sz w:val="20"/>
          <w:szCs w:val="20"/>
        </w:rPr>
        <w:t>a</w:t>
      </w:r>
      <w:r>
        <w:rPr>
          <w:rFonts w:ascii="Consolas" w:hAnsi="Consolas" w:cs="Consolas"/>
          <w:color w:val="000000"/>
          <w:sz w:val="20"/>
          <w:szCs w:val="20"/>
        </w:rPr>
        <w:t xml:space="preserve"> </w:t>
      </w:r>
      <w:r>
        <w:rPr>
          <w:rFonts w:ascii="Consolas" w:hAnsi="Consolas" w:cs="Consolas"/>
          <w:color w:val="4C4C4C"/>
          <w:sz w:val="20"/>
          <w:szCs w:val="20"/>
        </w:rPr>
        <w:t>+</w:t>
      </w:r>
      <w:r>
        <w:rPr>
          <w:rFonts w:ascii="Consolas" w:hAnsi="Consolas" w:cs="Consolas"/>
          <w:color w:val="000000"/>
          <w:sz w:val="20"/>
          <w:szCs w:val="20"/>
        </w:rPr>
        <w:t xml:space="preserve"> </w:t>
      </w:r>
      <w:r>
        <w:rPr>
          <w:rFonts w:ascii="Consolas" w:hAnsi="Consolas" w:cs="Consolas"/>
          <w:color w:val="640067"/>
          <w:sz w:val="20"/>
          <w:szCs w:val="20"/>
        </w:rPr>
        <w:t>b</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Another Way to define an anonymous function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sum2</w:t>
      </w:r>
      <w:r>
        <w:rPr>
          <w:rFonts w:ascii="Consolas" w:hAnsi="Consolas" w:cs="Consolas"/>
          <w:color w:val="000000"/>
          <w:sz w:val="20"/>
          <w:szCs w:val="20"/>
        </w:rPr>
        <w:t xml:space="preserve"> = (_: Int) </w:t>
      </w:r>
      <w:r>
        <w:rPr>
          <w:rFonts w:ascii="Consolas" w:hAnsi="Consolas" w:cs="Consolas"/>
          <w:color w:val="4C4C4C"/>
          <w:sz w:val="20"/>
          <w:szCs w:val="20"/>
        </w:rPr>
        <w:t>+</w:t>
      </w:r>
      <w:r>
        <w:rPr>
          <w:rFonts w:ascii="Consolas" w:hAnsi="Consolas" w:cs="Consolas"/>
          <w:color w:val="000000"/>
          <w:sz w:val="20"/>
          <w:szCs w:val="20"/>
        </w:rPr>
        <w:t xml:space="preserve"> (_: Int)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5E5EFF"/>
          <w:sz w:val="20"/>
          <w:szCs w:val="20"/>
        </w:rPr>
        <w:t>sum</w:t>
      </w:r>
      <w:r>
        <w:rPr>
          <w:rFonts w:ascii="Consolas" w:hAnsi="Consolas" w:cs="Consolas"/>
          <w:color w:val="000000"/>
          <w:sz w:val="20"/>
          <w:szCs w:val="20"/>
        </w:rPr>
        <w:t>(</w:t>
      </w:r>
      <w:r>
        <w:rPr>
          <w:rFonts w:ascii="Consolas" w:hAnsi="Consolas" w:cs="Consolas"/>
          <w:color w:val="C48CFF"/>
          <w:sz w:val="20"/>
          <w:szCs w:val="20"/>
        </w:rPr>
        <w:t>20</w:t>
      </w:r>
      <w:r>
        <w:rPr>
          <w:rFonts w:ascii="Consolas" w:hAnsi="Consolas" w:cs="Consolas"/>
          <w:color w:val="000000"/>
          <w:sz w:val="20"/>
          <w:szCs w:val="20"/>
        </w:rPr>
        <w:t xml:space="preserve">, </w:t>
      </w:r>
      <w:r>
        <w:rPr>
          <w:rFonts w:ascii="Consolas" w:hAnsi="Consolas" w:cs="Consolas"/>
          <w:color w:val="C48CFF"/>
          <w:sz w:val="20"/>
          <w:szCs w:val="20"/>
        </w:rPr>
        <w:t>30</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5E5EFF"/>
          <w:sz w:val="20"/>
          <w:szCs w:val="20"/>
        </w:rPr>
        <w:t>sum2</w:t>
      </w:r>
      <w:r>
        <w:rPr>
          <w:rFonts w:ascii="Consolas" w:hAnsi="Consolas" w:cs="Consolas"/>
          <w:color w:val="000000"/>
          <w:sz w:val="20"/>
          <w:szCs w:val="20"/>
        </w:rPr>
        <w:t>(</w:t>
      </w:r>
      <w:r>
        <w:rPr>
          <w:rFonts w:ascii="Consolas" w:hAnsi="Consolas" w:cs="Consolas"/>
          <w:color w:val="C48CFF"/>
          <w:sz w:val="20"/>
          <w:szCs w:val="20"/>
        </w:rPr>
        <w:t>1</w:t>
      </w:r>
      <w:r>
        <w:rPr>
          <w:rFonts w:ascii="Consolas" w:hAnsi="Consolas" w:cs="Consolas"/>
          <w:color w:val="000000"/>
          <w:sz w:val="20"/>
          <w:szCs w:val="20"/>
        </w:rPr>
        <w:t xml:space="preserve">, </w:t>
      </w:r>
      <w:r>
        <w:rPr>
          <w:rFonts w:ascii="Consolas" w:hAnsi="Consolas" w:cs="Consolas"/>
          <w:color w:val="C48CFF"/>
          <w:sz w:val="20"/>
          <w:szCs w:val="20"/>
        </w:rPr>
        <w:t>2</w:t>
      </w:r>
      <w:r>
        <w:rPr>
          <w:rFonts w:ascii="Consolas" w:hAnsi="Consolas" w:cs="Consolas"/>
          <w:color w:val="000000"/>
          <w:sz w:val="20"/>
          <w:szCs w:val="20"/>
        </w:rPr>
        <w:t>))</w:t>
      </w:r>
    </w:p>
    <w:p>
      <w:pPr>
        <w:spacing w:after="0" w:line="240" w:lineRule="auto"/>
        <w:rPr>
          <w:rFonts w:eastAsia="Times New Roman" w:cs="Times New Roman"/>
        </w:rPr>
      </w:pPr>
    </w:p>
    <w:p>
      <w:pPr>
        <w:spacing w:after="0" w:line="240" w:lineRule="auto"/>
        <w:rPr>
          <w:rFonts w:eastAsia="Times New Roman" w:cs="Times New Roman"/>
        </w:rPr>
      </w:pPr>
    </w:p>
    <w:p>
      <w:pPr>
        <w:spacing w:after="0" w:line="240" w:lineRule="auto"/>
        <w:rPr>
          <w:rFonts w:eastAsia="Times New Roman" w:cs="Times New Roman"/>
          <w:b/>
        </w:rPr>
      </w:pPr>
      <w:r>
        <w:rPr>
          <w:rFonts w:eastAsia="Times New Roman" w:cs="Times New Roman"/>
          <w:b/>
        </w:rPr>
        <w:t>18. Higher order function:</w:t>
      </w:r>
    </w:p>
    <w:p>
      <w:pPr>
        <w:spacing w:after="0" w:line="240" w:lineRule="auto"/>
        <w:rPr>
          <w:rFonts w:eastAsia="Times New Roman" w:cs="Times New Roman"/>
          <w:b/>
        </w:rPr>
      </w:pPr>
    </w:p>
    <w:p>
      <w:pPr>
        <w:spacing w:after="0" w:line="240" w:lineRule="auto"/>
        <w:rPr>
          <w:rFonts w:eastAsia="Times New Roman" w:cs="Times New Roman"/>
        </w:rPr>
      </w:pPr>
      <w:r>
        <w:rPr>
          <w:rFonts w:eastAsia="Times New Roman" w:cs="Times New Roman"/>
        </w:rPr>
        <w:t xml:space="preserve">Higer order function is a function which either takes function as an argument or returns a function. </w:t>
      </w:r>
    </w:p>
    <w:p>
      <w:pPr>
        <w:spacing w:after="0" w:line="240" w:lineRule="auto"/>
        <w:rPr>
          <w:rFonts w:eastAsia="Times New Roman" w:cs="Times New Roman"/>
        </w:rPr>
      </w:pPr>
    </w:p>
    <w:p>
      <w:pPr>
        <w:spacing w:after="0" w:line="240" w:lineRule="auto"/>
        <w:rPr>
          <w:rFonts w:eastAsia="Times New Roman" w:cs="Times New Roman"/>
        </w:rPr>
      </w:pPr>
      <w:r>
        <w:rPr>
          <w:rFonts w:eastAsia="Times New Roman" w:cs="Times New Roman"/>
        </w:rPr>
        <w:t>def math(a:Int, b:Int, f:(Int,Int)=&gt;Int)=f(a,b)</w:t>
      </w:r>
    </w:p>
    <w:p>
      <w:pPr>
        <w:spacing w:after="0" w:line="240" w:lineRule="auto"/>
        <w:rPr>
          <w:rFonts w:eastAsia="Times New Roman" w:cs="Times New Roman"/>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r>
        <w:rPr>
          <w:rFonts w:ascii="Consolas" w:hAnsi="Consolas" w:cs="Consolas"/>
          <w:color w:val="329399"/>
          <w:sz w:val="20"/>
          <w:szCs w:val="20"/>
        </w:rPr>
        <w:t>HigherOrderFunction</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main</w:t>
      </w:r>
      <w:r>
        <w:rPr>
          <w:rFonts w:ascii="Consolas" w:hAnsi="Consolas" w:cs="Consolas"/>
          <w:color w:val="000000"/>
          <w:sz w:val="20"/>
          <w:szCs w:val="20"/>
        </w:rPr>
        <w:t>(</w:t>
      </w:r>
      <w:r>
        <w:rPr>
          <w:rFonts w:ascii="Consolas" w:hAnsi="Consolas" w:cs="Consolas"/>
          <w:color w:val="640067"/>
          <w:sz w:val="20"/>
          <w:szCs w:val="20"/>
        </w:rPr>
        <w:t>args</w:t>
      </w:r>
      <w:r>
        <w:rPr>
          <w:rFonts w:ascii="Consolas" w:hAnsi="Consolas" w:cs="Consolas"/>
          <w:color w:val="000000"/>
          <w:sz w:val="20"/>
          <w:szCs w:val="20"/>
        </w:rPr>
        <w:t>: Array[</w:t>
      </w:r>
      <w:r>
        <w:rPr>
          <w:rFonts w:ascii="Consolas" w:hAnsi="Consolas" w:cs="Consolas"/>
          <w:i/>
          <w:iCs/>
          <w:color w:val="329399"/>
          <w:sz w:val="20"/>
          <w:szCs w:val="20"/>
        </w:rPr>
        <w:t>String</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4C4C4C"/>
          <w:sz w:val="20"/>
          <w:szCs w:val="20"/>
        </w:rPr>
        <w:t>callMe</w:t>
      </w:r>
      <w:r>
        <w:rPr>
          <w:rFonts w:ascii="Consolas" w:hAnsi="Consolas" w:cs="Consolas"/>
          <w:color w:val="000000"/>
          <w:sz w:val="20"/>
          <w:szCs w:val="20"/>
        </w:rPr>
        <w:t>(</w:t>
      </w:r>
      <w:r>
        <w:rPr>
          <w:rFonts w:ascii="Consolas" w:hAnsi="Consolas" w:cs="Consolas"/>
          <w:color w:val="C48CFF"/>
          <w:sz w:val="20"/>
          <w:szCs w:val="20"/>
        </w:rPr>
        <w:t>50</w:t>
      </w:r>
      <w:r>
        <w:rPr>
          <w:rFonts w:ascii="Consolas" w:hAnsi="Consolas" w:cs="Consolas"/>
          <w:color w:val="000000"/>
          <w:sz w:val="20"/>
          <w:szCs w:val="20"/>
        </w:rPr>
        <w:t xml:space="preserve">, </w:t>
      </w:r>
      <w:r>
        <w:rPr>
          <w:rFonts w:ascii="Consolas" w:hAnsi="Consolas" w:cs="Consolas"/>
          <w:color w:val="4C4C4C"/>
          <w:sz w:val="20"/>
          <w:szCs w:val="20"/>
        </w:rPr>
        <w:t>multiplyByTwo</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multiplyByTwo</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 Int)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0067"/>
          <w:sz w:val="20"/>
          <w:szCs w:val="20"/>
        </w:rPr>
        <w:t>a</w:t>
      </w:r>
      <w:r>
        <w:rPr>
          <w:rFonts w:ascii="Consolas" w:hAnsi="Consolas" w:cs="Consolas"/>
          <w:color w:val="000000"/>
          <w:sz w:val="20"/>
          <w:szCs w:val="20"/>
        </w:rPr>
        <w:t xml:space="preserve"> </w:t>
      </w:r>
      <w:r>
        <w:rPr>
          <w:rFonts w:ascii="Consolas" w:hAnsi="Consolas" w:cs="Consolas"/>
          <w:color w:val="4C4C4C"/>
          <w:sz w:val="20"/>
          <w:szCs w:val="20"/>
        </w:rPr>
        <w:t>*</w:t>
      </w:r>
      <w:r>
        <w:rPr>
          <w:rFonts w:ascii="Consolas" w:hAnsi="Consolas" w:cs="Consolas"/>
          <w:color w:val="000000"/>
          <w:sz w:val="20"/>
          <w:szCs w:val="20"/>
        </w:rPr>
        <w:t xml:space="preserve"> </w:t>
      </w:r>
      <w:r>
        <w:rPr>
          <w:rFonts w:ascii="Consolas" w:hAnsi="Consolas" w:cs="Consolas"/>
          <w:color w:val="C48CFF"/>
          <w:sz w:val="20"/>
          <w:szCs w:val="20"/>
        </w:rPr>
        <w:t>2</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callMe</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 xml:space="preserve">: Int, </w:t>
      </w:r>
      <w:r>
        <w:rPr>
          <w:rFonts w:ascii="Consolas" w:hAnsi="Consolas" w:cs="Consolas"/>
          <w:color w:val="640067"/>
          <w:sz w:val="20"/>
          <w:szCs w:val="20"/>
        </w:rPr>
        <w:t>f</w:t>
      </w:r>
      <w:r>
        <w:rPr>
          <w:rFonts w:ascii="Consolas" w:hAnsi="Consolas" w:cs="Consolas"/>
          <w:color w:val="000000"/>
          <w:sz w:val="20"/>
          <w:szCs w:val="20"/>
        </w:rPr>
        <w:t>: Int =&gt; AnyVal): Unit =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640067"/>
          <w:sz w:val="20"/>
          <w:szCs w:val="20"/>
        </w:rPr>
        <w:t>f</w:t>
      </w:r>
      <w:r>
        <w:rPr>
          <w:rFonts w:ascii="Consolas" w:hAnsi="Consolas" w:cs="Consolas"/>
          <w:color w:val="000000"/>
          <w:sz w:val="20"/>
          <w:szCs w:val="20"/>
        </w:rPr>
        <w:t>(</w:t>
      </w:r>
      <w:r>
        <w:rPr>
          <w:rFonts w:ascii="Consolas" w:hAnsi="Consolas" w:cs="Consolas"/>
          <w:color w:val="640067"/>
          <w:sz w:val="20"/>
          <w:szCs w:val="20"/>
        </w:rPr>
        <w:t>a</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spacing w:after="0" w:line="240" w:lineRule="auto"/>
        <w:rPr>
          <w:rFonts w:eastAsia="Times New Roman" w:cs="Times New Roman"/>
        </w:rPr>
      </w:pPr>
      <w:r>
        <w:rPr>
          <w:rFonts w:ascii="Consolas" w:hAnsi="Consolas" w:cs="Consolas"/>
          <w:color w:val="000000"/>
          <w:sz w:val="20"/>
          <w:szCs w:val="20"/>
        </w:rPr>
        <w:t>}</w:t>
      </w:r>
    </w:p>
    <w:p>
      <w:pPr>
        <w:spacing w:after="0" w:line="240" w:lineRule="auto"/>
        <w:rPr>
          <w:rFonts w:eastAsia="Times New Roman" w:cs="Times New Roman"/>
        </w:rPr>
      </w:pP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Misc</w:t>
      </w:r>
    </w:p>
    <w:p>
      <w:pPr>
        <w:spacing w:after="0" w:line="240" w:lineRule="auto"/>
        <w:rPr>
          <w:rFonts w:ascii="Times New Roman" w:hAnsi="Times New Roman" w:eastAsia="Times New Roman" w:cs="Times New Roman"/>
          <w:b/>
          <w:sz w:val="32"/>
          <w:szCs w:val="32"/>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1. Increase array by 2 places</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 Check how many places array shifted</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3. du -h size of file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4. json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5. hash function vs round robin</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6. Employee newly joined between 2017 and 2018</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7. Even set of employees</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8. Update fields in dataframe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3A427B"/>
    <w:multiLevelType w:val="multilevel"/>
    <w:tmpl w:val="4B3A427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912"/>
    <w:rsid w:val="00006D94"/>
    <w:rsid w:val="00045046"/>
    <w:rsid w:val="00053DFC"/>
    <w:rsid w:val="00082283"/>
    <w:rsid w:val="00121DE8"/>
    <w:rsid w:val="00137EF9"/>
    <w:rsid w:val="00145D8A"/>
    <w:rsid w:val="00162907"/>
    <w:rsid w:val="00250804"/>
    <w:rsid w:val="00264AEA"/>
    <w:rsid w:val="00271708"/>
    <w:rsid w:val="00272278"/>
    <w:rsid w:val="00292912"/>
    <w:rsid w:val="002D0510"/>
    <w:rsid w:val="002D2335"/>
    <w:rsid w:val="00323063"/>
    <w:rsid w:val="003719EF"/>
    <w:rsid w:val="00394962"/>
    <w:rsid w:val="003A1FE3"/>
    <w:rsid w:val="003F49CC"/>
    <w:rsid w:val="00434156"/>
    <w:rsid w:val="00484026"/>
    <w:rsid w:val="004A6F89"/>
    <w:rsid w:val="004A71D3"/>
    <w:rsid w:val="004E1EC1"/>
    <w:rsid w:val="0050078A"/>
    <w:rsid w:val="00574D4C"/>
    <w:rsid w:val="005B34FE"/>
    <w:rsid w:val="00637B42"/>
    <w:rsid w:val="00664F56"/>
    <w:rsid w:val="00670BCD"/>
    <w:rsid w:val="006A1FCD"/>
    <w:rsid w:val="006D089B"/>
    <w:rsid w:val="006E19BC"/>
    <w:rsid w:val="00797D19"/>
    <w:rsid w:val="007B69B6"/>
    <w:rsid w:val="007C4459"/>
    <w:rsid w:val="007E13A7"/>
    <w:rsid w:val="008253DC"/>
    <w:rsid w:val="008367FE"/>
    <w:rsid w:val="00851F5E"/>
    <w:rsid w:val="008A274E"/>
    <w:rsid w:val="008A4315"/>
    <w:rsid w:val="00953258"/>
    <w:rsid w:val="009646A1"/>
    <w:rsid w:val="00975510"/>
    <w:rsid w:val="00983324"/>
    <w:rsid w:val="00995544"/>
    <w:rsid w:val="009D2FF9"/>
    <w:rsid w:val="00A15FEF"/>
    <w:rsid w:val="00A82A3D"/>
    <w:rsid w:val="00AE6C35"/>
    <w:rsid w:val="00B36CDB"/>
    <w:rsid w:val="00B529BF"/>
    <w:rsid w:val="00B8700C"/>
    <w:rsid w:val="00B929C9"/>
    <w:rsid w:val="00BD6A13"/>
    <w:rsid w:val="00C04B7A"/>
    <w:rsid w:val="00C1123F"/>
    <w:rsid w:val="00C23290"/>
    <w:rsid w:val="00C338AF"/>
    <w:rsid w:val="00C55D87"/>
    <w:rsid w:val="00C655B8"/>
    <w:rsid w:val="00CC0AEA"/>
    <w:rsid w:val="00CC599B"/>
    <w:rsid w:val="00CF6294"/>
    <w:rsid w:val="00D51A06"/>
    <w:rsid w:val="00D522D7"/>
    <w:rsid w:val="00D6318F"/>
    <w:rsid w:val="00D65C04"/>
    <w:rsid w:val="00D8714C"/>
    <w:rsid w:val="00DA72B8"/>
    <w:rsid w:val="00E2300B"/>
    <w:rsid w:val="00E40BF0"/>
    <w:rsid w:val="00EC3255"/>
    <w:rsid w:val="00EC7BE1"/>
    <w:rsid w:val="00F579B7"/>
    <w:rsid w:val="00F65075"/>
    <w:rsid w:val="156319B0"/>
    <w:rsid w:val="36C3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2"/>
    <w:unhideWhenUsed/>
    <w:qFormat/>
    <w:uiPriority w:val="99"/>
    <w:rPr>
      <w:color w:val="0000FF"/>
      <w:u w:val="single"/>
    </w:rPr>
  </w:style>
  <w:style w:type="character" w:customStyle="1" w:styleId="9">
    <w:name w:val="Balloon Text Char"/>
    <w:basedOn w:val="2"/>
    <w:link w:val="4"/>
    <w:semiHidden/>
    <w:uiPriority w:val="99"/>
    <w:rPr>
      <w:rFonts w:ascii="Tahoma" w:hAnsi="Tahoma" w:cs="Tahoma"/>
      <w:sz w:val="16"/>
      <w:szCs w:val="16"/>
    </w:rPr>
  </w:style>
  <w:style w:type="character" w:customStyle="1" w:styleId="10">
    <w:name w:val="HTML Preformatted Char"/>
    <w:basedOn w:val="2"/>
    <w:link w:val="7"/>
    <w:semiHidden/>
    <w:uiPriority w:val="99"/>
    <w:rPr>
      <w:rFonts w:ascii="Courier New" w:hAnsi="Courier New" w:eastAsia="Times New Roman" w:cs="Courier New"/>
      <w:sz w:val="20"/>
      <w:szCs w:val="2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1197</Words>
  <Characters>6829</Characters>
  <Lines>56</Lines>
  <Paragraphs>16</Paragraphs>
  <TotalTime>24216</TotalTime>
  <ScaleCrop>false</ScaleCrop>
  <LinksUpToDate>false</LinksUpToDate>
  <CharactersWithSpaces>8010</CharactersWithSpaces>
  <Application>WPS Office_11.2.0.9922_F1E327BC-269C-435d-A152-05C5408002CA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2020-05-14T07:53:00Z</dcterms:created>
  <dc:creator>ismail - [2010]</dc:creator>
  <cp:lastModifiedBy>HP-PC</cp:lastModifiedBy>
  <dcterms:modified xsi:type="dcterms:W3CDTF">2021-05-07T19:37:58Z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1033-11.2.0.9922</vt:lpwstr>
  </property>
</Properties>
</file>