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4AEF7" w14:textId="77777777" w:rsidR="00AF14D5" w:rsidRDefault="00E84390">
      <w:pPr>
        <w:spacing w:before="400" w:after="200"/>
        <w:jc w:val="center"/>
      </w:pPr>
      <w:bookmarkStart w:id="0" w:name="OLE_LINK1"/>
      <w:r>
        <w:rPr>
          <w:b/>
          <w:bCs/>
          <w:sz w:val="32"/>
          <w:szCs w:val="32"/>
        </w:rPr>
        <w:t>第十八章　方程与经济</w:t>
      </w:r>
    </w:p>
    <w:p w14:paraId="7BA914FD" w14:textId="77777777" w:rsidR="00AF14D5" w:rsidRDefault="00E84390">
      <w:pPr>
        <w:spacing w:after="200"/>
      </w:pPr>
      <w:r>
        <w:rPr>
          <w:i/>
          <w:iCs/>
        </w:rPr>
        <w:t>——什么才是健康的经济</w:t>
      </w:r>
    </w:p>
    <w:p w14:paraId="20973742" w14:textId="77777777" w:rsidR="00AF14D5" w:rsidRDefault="00E84390">
      <w:pPr>
        <w:spacing w:before="200" w:after="200"/>
      </w:pPr>
      <w:r>
        <w:t>———</w:t>
      </w:r>
    </w:p>
    <w:p w14:paraId="4AF35539" w14:textId="77777777" w:rsidR="00AF14D5" w:rsidRDefault="00AF14D5">
      <w:pPr>
        <w:spacing w:after="200"/>
      </w:pPr>
      <w:r>
        <w:t>上一章，我们从一个坐在铜镜前的女人开始，看方程如何在个人的欲望里运行——美妆、品牌、奢侈品，都是生存逻辑在社会尺度上的具体形态。</w:t>
      </w:r>
    </w:p>
    <w:p w14:paraId="67553034" w14:textId="77777777" w:rsidR="00AF14D5" w:rsidRDefault="00AF14D5">
      <w:pPr>
        <w:spacing w:after="200"/>
      </w:pPr>
      <w:r>
        <w:t>现在我们把尺度再放大一级。个人的生存选择，汇聚成经济体的运行逻辑。一个国家的经济，是无数个个体方程的叠加，但它有自己的变量结构，自己的冗余厚度，自己的学习闭环。</w:t>
      </w:r>
    </w:p>
    <w:p w14:paraId="677DFB35" w14:textId="77777777" w:rsidR="00AF14D5" w:rsidRDefault="00AF14D5">
      <w:pPr>
        <w:spacing w:after="200"/>
      </w:pPr>
      <w:r>
        <w:t>这一章，我们用同一套方程，去诊断一个经济体是否健康。</w:t>
      </w:r>
    </w:p>
    <w:p w14:paraId="5AB0AF4B" w14:textId="77777777" w:rsidR="00AF14D5" w:rsidRDefault="00AF14D5">
      <w:pPr>
        <w:spacing w:before="200" w:after="200"/>
        <w:jc w:val="center"/>
      </w:pPr>
      <w:r>
        <w:t>———</w:t>
      </w:r>
    </w:p>
    <w:p w14:paraId="642F9081" w14:textId="77777777" w:rsidR="00AF14D5" w:rsidRDefault="00E84390">
      <w:pPr>
        <w:spacing w:before="360" w:after="160"/>
      </w:pPr>
      <w:r>
        <w:rPr>
          <w:b/>
          <w:bCs/>
          <w:sz w:val="28"/>
          <w:szCs w:val="28"/>
        </w:rPr>
        <w:t>一、一个被反复误诊的问题</w:t>
      </w:r>
    </w:p>
    <w:p w14:paraId="0FC7812E" w14:textId="77777777" w:rsidR="00AF14D5" w:rsidRDefault="00E84390">
      <w:pPr>
        <w:spacing w:after="200"/>
      </w:pPr>
      <w:r>
        <w:t>2007年，美国经济看起来很好。</w:t>
      </w:r>
    </w:p>
    <w:p w14:paraId="73B36CCB" w14:textId="77777777" w:rsidR="00AF14D5" w:rsidRDefault="00E84390">
      <w:pPr>
        <w:spacing w:after="200"/>
      </w:pPr>
      <w:r>
        <w:t>GDP增速稳定，失业率接近历史低点，股市连续创新高，房价还在上涨。经济学家们讨论的不是风险，而是"大稳健"——一个低波动、持续增长的新时代是否已经到来。美联储主席伯南克在2004年的演讲里，把这个稳定归功于货币政策的改进和经济结构的成熟。</w:t>
      </w:r>
    </w:p>
    <w:p w14:paraId="45619298" w14:textId="77777777" w:rsidR="00AF14D5" w:rsidRDefault="00E84390">
      <w:pPr>
        <w:spacing w:after="200"/>
      </w:pPr>
      <w:r>
        <w:t>一年后，雷曼兄弟倒闭，全球金融系统在几周内陷入瘫痪。</w:t>
      </w:r>
    </w:p>
    <w:p w14:paraId="4B41ABF5" w14:textId="77777777" w:rsidR="00AF14D5" w:rsidRDefault="00E84390">
      <w:pPr>
        <w:spacing w:after="200"/>
      </w:pPr>
      <w:r>
        <w:t>不是因为任何人突然做错了什么。而是因为所有人用来衡量经济健康的那些指标——GDP、就业率、通胀、股市——衡量的是分子，没有衡量分母，更没有衡量学习闭环是否还在运转。</w:t>
      </w:r>
    </w:p>
    <w:p w14:paraId="316EAE92" w14:textId="77777777" w:rsidR="00AF14D5" w:rsidRDefault="00E84390">
      <w:pPr>
        <w:spacing w:after="200"/>
      </w:pPr>
      <w:r>
        <w:t>表面上，分子很强。实际上，分母在以没有人注意到的方式膨胀：杠杆率在创纪录地上升，系统性风险在金融工程的包装下被隐藏，I在金融体系内部的关键位置悄悄断裂——没有人真正知道那些复杂的衍生品里装的是什么，没有人知道风险集中在哪里。</w:t>
      </w:r>
    </w:p>
    <w:p w14:paraId="7E2BE556" w14:textId="77777777" w:rsidR="00AF14D5" w:rsidRDefault="00E84390">
      <w:pPr>
        <w:spacing w:after="200"/>
      </w:pPr>
      <w:r>
        <w:t>这不是2007年独有的问题。这是经济学用错了诊断工具的长期结果。</w:t>
      </w:r>
    </w:p>
    <w:p w14:paraId="750A0D53" w14:textId="77777777" w:rsidR="00AF14D5" w:rsidRDefault="00E84390">
      <w:pPr>
        <w:spacing w:after="200"/>
      </w:pPr>
      <w:r>
        <w:t>经济学擅长衡量流量——增长了多少，产出了多少，交易了多少。它不擅长衡量存量——冗余还有多厚，I的关键位置是否还在流通，P积累到了什么程度，Δ的代价正在向谁集中。</w:t>
      </w:r>
    </w:p>
    <w:p w14:paraId="1DAE1760" w14:textId="77777777" w:rsidR="00AF14D5" w:rsidRDefault="00E84390">
      <w:pPr>
        <w:spacing w:after="200"/>
      </w:pPr>
      <w:r>
        <w:t>方程提供的，是一套不同的诊断框架。它不问经济增长了多少，它问：这个经济系统的S冗余还够吗？学习闭环还在运转吗？代价落在谁身上？</w:t>
      </w:r>
    </w:p>
    <w:p w14:paraId="3AC378D8" w14:textId="77777777" w:rsidR="00AF14D5" w:rsidRDefault="00E84390">
      <w:pPr>
        <w:spacing w:before="200" w:after="200"/>
      </w:pPr>
      <w:r>
        <w:t>———</w:t>
      </w:r>
    </w:p>
    <w:p w14:paraId="77FFCE6E" w14:textId="77777777" w:rsidR="00AF14D5" w:rsidRDefault="00E84390">
      <w:pPr>
        <w:spacing w:before="360" w:after="160"/>
      </w:pPr>
      <w:r>
        <w:rPr>
          <w:b/>
          <w:bCs/>
          <w:sz w:val="28"/>
          <w:szCs w:val="28"/>
        </w:rPr>
        <w:t>二、S冗余：经济健康的第一个维度</w:t>
      </w:r>
    </w:p>
    <w:p w14:paraId="2B9F5B9B" w14:textId="77777777" w:rsidR="00AF14D5" w:rsidRDefault="00E84390">
      <w:pPr>
        <w:spacing w:after="200"/>
      </w:pPr>
      <w:r>
        <w:t>健康的经济，第一个特征不是增长最快，而是冗余足够厚。</w:t>
      </w:r>
    </w:p>
    <w:p w14:paraId="1B8A16B6" w14:textId="77777777" w:rsidR="00AF14D5" w:rsidRDefault="00E84390">
      <w:pPr>
        <w:spacing w:after="200"/>
      </w:pPr>
      <w:r>
        <w:t>S冗余，是系统在当前获取大于消耗之后，积累下来的缓冲——储蓄、外汇储备、社会信任、制度韧性。这个冗余决定了，当Δ来临时，系统有多少时间和空间来重组，而不是立刻进入崩溃模式。</w:t>
      </w:r>
    </w:p>
    <w:p w14:paraId="1B960FF2" w14:textId="77777777" w:rsidR="00AF14D5" w:rsidRDefault="00E84390">
      <w:pPr>
        <w:spacing w:after="200"/>
      </w:pPr>
      <w:r>
        <w:t>2007年的美国，表面S很高，但冗余极薄。家庭储蓄率接近零，甚至为负。金融机构的杠杆率高达三十比一——每一美元的资本，撑着三十美元的资产。这意味着，只要</w:t>
        <w:lastRenderedPageBreak/>
        <w:t>资产价格下跌3%，资本就归零。没有任何缓冲。</w:t>
      </w:r>
    </w:p>
    <w:p w14:paraId="66EE89DC" w14:textId="77777777" w:rsidR="00AF14D5" w:rsidRDefault="00E84390">
      <w:pPr>
        <w:spacing w:after="200"/>
      </w:pPr>
      <w:r>
        <w:t>这不是美国独有的问题。任何一个把增长速度当作健康指标的经济，都会系统性地压缩冗余——因为冗余是"闲置"的资源，在追求增长的逻辑下，闲置是浪费。</w:t>
      </w:r>
    </w:p>
    <w:p w14:paraId="682B99AE" w14:textId="77777777" w:rsidR="00AF14D5" w:rsidRDefault="00E84390">
      <w:pPr>
        <w:spacing w:after="200"/>
      </w:pPr>
      <w:r>
        <w:t>但冗余不是浪费，冗余是生存保险。</w:t>
      </w:r>
    </w:p>
    <w:p w14:paraId="6BB3A377" w14:textId="77777777" w:rsidR="00AF14D5" w:rsidRDefault="00E84390">
      <w:pPr>
        <w:spacing w:after="200"/>
      </w:pPr>
      <w:r>
        <w:t>北欧国家的经济，在很多增长指标上并不是全球最快的。但它们的冗余结构——高储蓄率、低债务、厚实的社会保障——让它们在历次全球危机中的复苏速度，远快于那些增长更快但冗余更薄的经济体。</w:t>
      </w:r>
    </w:p>
    <w:p w14:paraId="659304B7" w14:textId="77777777" w:rsidR="00AF14D5" w:rsidRDefault="00E84390">
      <w:pPr>
        <w:spacing w:after="200"/>
      </w:pPr>
      <w:r>
        <w:t>速度不是健康，厚度才是。</w:t>
      </w:r>
    </w:p>
    <w:p w14:paraId="5428BD51" w14:textId="77777777" w:rsidR="00AF14D5" w:rsidRDefault="00E84390">
      <w:pPr>
        <w:spacing w:before="200" w:after="200"/>
      </w:pPr>
      <w:r>
        <w:t>———</w:t>
      </w:r>
    </w:p>
    <w:p w14:paraId="39F3A84A" w14:textId="77777777" w:rsidR="00AF14D5" w:rsidRDefault="00E84390">
      <w:pPr>
        <w:spacing w:before="360" w:after="160"/>
      </w:pPr>
      <w:r>
        <w:rPr>
          <w:b/>
          <w:bCs/>
          <w:sz w:val="28"/>
          <w:szCs w:val="28"/>
        </w:rPr>
        <w:t>三、Δ代价的分摊：经济健康的第二个维度</w:t>
      </w:r>
    </w:p>
    <w:p w14:paraId="538BECE2" w14:textId="77777777" w:rsidR="00AF14D5" w:rsidRDefault="00E84390">
      <w:pPr>
        <w:spacing w:after="200"/>
      </w:pPr>
      <w:r>
        <w:t>一个经济体在面对Δ时，代价如何分配，是判断它是否健康的第二个维度。</w:t>
      </w:r>
    </w:p>
    <w:p w14:paraId="3A0B7750" w14:textId="77777777" w:rsidR="00AF14D5" w:rsidRDefault="00E84390">
      <w:pPr>
        <w:spacing w:after="200"/>
      </w:pPr>
      <w:r>
        <w:t>第十四章已经建立过这个逻辑：Δ的代价在没有外部约束的系统里，默认向S值最低的参与者集中。健康的经济，是有制度性机制把这个默认输出部分纠正的经济。</w:t>
      </w:r>
    </w:p>
    <w:p w14:paraId="64ED1067" w14:textId="77777777" w:rsidR="00AF14D5" w:rsidRDefault="00E84390">
      <w:pPr>
        <w:spacing w:after="200"/>
      </w:pPr>
      <w:r>
        <w:t>失业保险，让一个人失去工作不等于S立刻跌破1，给他重组的时间。医疗保障，让一场疾病不等于家庭财务崩溃。破产保护，让一次失败的创业不等于永久的债务枷锁。</w:t>
      </w:r>
    </w:p>
    <w:p w14:paraId="759B1F2C" w14:textId="77777777" w:rsidR="00AF14D5" w:rsidRDefault="00E84390">
      <w:pPr>
        <w:spacing w:after="200"/>
      </w:pPr>
      <w:r>
        <w:t>这些制度，本质上都在做同一件事：把Δ的代价从完全由个体承担，部分转移到由整个系统共同分摊。</w:t>
      </w:r>
    </w:p>
    <w:p w14:paraId="5B07E06E" w14:textId="77777777" w:rsidR="00AF14D5" w:rsidRDefault="00E84390">
      <w:pPr>
        <w:spacing w:after="200"/>
      </w:pPr>
      <w:r>
        <w:t>但这里有一个微妙的平衡需要维持。代价分摊机制如果设计得过于彻底，Δ的真实信号会被过滤掉。失业保险如果过于优厚，失业的压力不再传导到劳动力市场，学习闭环在这个环节断裂。</w:t>
      </w:r>
    </w:p>
    <w:p w14:paraId="5839C921" w14:textId="77777777" w:rsidR="00AF14D5" w:rsidRDefault="00E84390">
      <w:pPr>
        <w:spacing w:after="200"/>
      </w:pPr>
      <w:r>
        <w:t>健康的代价分摊，不是消除代价，而是缓冲代价——让Δ的冲击不会直接把人压垮，给人足够的时间和资源响应Δ的信号，重组结构，找到新的位置。代价缓冲，不是代价消除。这个区别，是社会保障制度设计的核心难题。</w:t>
      </w:r>
    </w:p>
    <w:p w14:paraId="3BE5E9C7" w14:textId="77777777" w:rsidR="00AF14D5" w:rsidRDefault="00E84390">
      <w:pPr>
        <w:spacing w:before="200" w:after="200"/>
      </w:pPr>
      <w:r>
        <w:t>———</w:t>
      </w:r>
    </w:p>
    <w:p w14:paraId="7E465B9E" w14:textId="77777777" w:rsidR="00AF14D5" w:rsidRDefault="00E84390">
      <w:pPr>
        <w:spacing w:before="360" w:after="160"/>
      </w:pPr>
      <w:r>
        <w:rPr>
          <w:b/>
          <w:bCs/>
          <w:sz w:val="28"/>
          <w:szCs w:val="28"/>
        </w:rPr>
        <w:t>四、I的最优区间：经济健康的第三个维度</w:t>
      </w:r>
    </w:p>
    <w:p w14:paraId="6C35C4EA" w14:textId="77777777" w:rsidR="00AF14D5" w:rsidRDefault="00E84390">
      <w:pPr>
        <w:spacing w:after="200"/>
      </w:pPr>
      <w:r>
        <w:t>I有最优区间：既不能过低，也不能过高。过低，协作崩溃；过高，学习闭环断裂。健康的经济，是I维持在最优区间的经济。</w:t>
      </w:r>
    </w:p>
    <w:p w14:paraId="65D04369" w14:textId="77777777" w:rsidR="00AF14D5" w:rsidRDefault="00E84390">
      <w:pPr>
        <w:spacing w:after="200"/>
      </w:pPr>
      <w:r>
        <w:t>在经济体里，推高I的力量有几个。</w:t>
      </w:r>
    </w:p>
    <w:p w14:paraId="01B6FD79" w14:textId="77777777" w:rsidR="00AF14D5" w:rsidRDefault="00E84390">
      <w:pPr>
        <w:spacing w:after="200"/>
      </w:pPr>
      <w:r>
        <w:t>垄断是最直接的。一个垄断企业，掌控了市场信息流动的通道，竞争者无法获取真实的需求信号，消费者无法获取真实的价格信号，资源配置的效率系统性下降。反垄断法的本质，是防止I被少数人固化超过上限的制度工具。</w:t>
      </w:r>
    </w:p>
    <w:p w14:paraId="6426B4C4" w14:textId="77777777" w:rsidR="00AF14D5" w:rsidRDefault="00E84390">
      <w:pPr>
        <w:spacing w:after="200"/>
      </w:pPr>
      <w:r>
        <w:lastRenderedPageBreak/>
        <w:t>监管捕获是更隐蔽的。当被监管的行业反过来控制了监管机构，监管信息开始被过滤——真实的风险无法到达决策层。2008年之前，美国的金融监管机构长期被华尔街的游说所渗透，风险信号在到达决策层之前就被系统性地稀释。</w:t>
      </w:r>
    </w:p>
    <w:p w14:paraId="3BF1AAAF" w14:textId="77777777" w:rsidR="00AF14D5" w:rsidRDefault="00E84390">
      <w:pPr>
        <w:spacing w:after="200"/>
      </w:pPr>
      <w:r>
        <w:t>信息茧房是最新的。平台算法系统性地向用户推送与其既有观点一致的内容，消费者活在越来越封闭的信息环境里，整个经济的学习闭环在需求端开始断裂。</w:t>
      </w:r>
    </w:p>
    <w:p w14:paraId="412DC022" w14:textId="77777777" w:rsidR="00AF14D5" w:rsidRDefault="00E84390">
      <w:pPr>
        <w:spacing w:after="200"/>
      </w:pPr>
      <w:r>
        <w:t>把I维持在最优区间，需要持续的制度维护：竞争政策、信息披露要求、媒体独立、反垄断执法。这些不是一次性建立就永远有效的机器，而是需要每一代人重新维护的动态均衡。</w:t>
      </w:r>
    </w:p>
    <w:p w14:paraId="1330B9E9" w14:textId="77777777" w:rsidR="00AF14D5" w:rsidRDefault="00E84390">
      <w:pPr>
        <w:spacing w:before="200" w:after="200"/>
      </w:pPr>
      <w:r>
        <w:t>———</w:t>
      </w:r>
    </w:p>
    <w:p w14:paraId="4F58E627" w14:textId="77777777" w:rsidR="00AF14D5" w:rsidRDefault="00E84390">
      <w:pPr>
        <w:spacing w:before="360" w:after="160"/>
      </w:pPr>
      <w:r>
        <w:rPr>
          <w:b/>
          <w:bCs/>
          <w:sz w:val="28"/>
          <w:szCs w:val="28"/>
        </w:rPr>
        <w:t>五、P棘轮的约束：经济健康的第四个维度</w:t>
      </w:r>
    </w:p>
    <w:p w14:paraId="20823D16" w14:textId="77777777" w:rsidR="00AF14D5" w:rsidRDefault="00E84390">
      <w:pPr>
        <w:spacing w:after="200"/>
      </w:pPr>
      <w:r>
        <w:t>P棘轮是任何复杂系统的内生压力。经济体也不例外。</w:t>
      </w:r>
    </w:p>
    <w:p w14:paraId="3F6E4371" w14:textId="77777777" w:rsidR="00AF14D5" w:rsidRDefault="00E84390">
      <w:pPr>
        <w:spacing w:after="200"/>
      </w:pPr>
      <w:r>
        <w:t>企业建立了管理层级，管理层级的P就永久存在。政府建立了监管部门，监管部门的P就永久存在。每一个结构都有一批受益于它存在的人，每一个结构都有动机抵制被削减。没有任何外部约束的经济，P只会单向积累，分母越来越重，直到Δ足够大，强制触发重组。</w:t>
      </w:r>
    </w:p>
    <w:p w14:paraId="041E26B6" w14:textId="77777777" w:rsidR="00AF14D5" w:rsidRDefault="00E84390">
      <w:pPr>
        <w:spacing w:after="200"/>
      </w:pPr>
      <w:r>
        <w:t>健康的经济，有定期清理旧结构的机制。</w:t>
      </w:r>
    </w:p>
    <w:p w14:paraId="13BFD3BC" w14:textId="77777777" w:rsidR="00AF14D5" w:rsidRDefault="00E84390">
      <w:pPr>
        <w:spacing w:after="200"/>
      </w:pPr>
      <w:r>
        <w:t>破产制度，是最重要的清理机制之一。它允许失效的企业被重组或清算，让锁死在旧结构里的资源重新流向更有效率的用途。日本1990年代的"失落的十年"，部分原因正是僵尸企业问题——银行不愿意逼迫无法偿债的企业破产，僵尸企业长期占据信贷资源，整个经济的η系统性下降。</w:t>
      </w:r>
    </w:p>
    <w:p w14:paraId="412A8EF1" w14:textId="77777777" w:rsidR="00AF14D5" w:rsidRDefault="00E84390">
      <w:pPr>
        <w:spacing w:after="200"/>
      </w:pPr>
      <w:r>
        <w:t>反垄断执法，防止P棘轮积累到阻断整个市场的学习闭环。民主问责，是清理政府P的机制——选举让积累了过高P的政治结构可以被替换，不需要等到崩溃。</w:t>
      </w:r>
    </w:p>
    <w:p w14:paraId="18BA7D82" w14:textId="77777777" w:rsidR="00AF14D5" w:rsidRDefault="00E84390">
      <w:pPr>
        <w:spacing w:before="200" w:after="200"/>
      </w:pPr>
      <w:r>
        <w:t>———</w:t>
      </w:r>
    </w:p>
    <w:p w14:paraId="456DA26B" w14:textId="77777777" w:rsidR="00AF14D5" w:rsidRDefault="00E84390">
      <w:pPr>
        <w:spacing w:before="360" w:after="160"/>
      </w:pPr>
      <w:r>
        <w:rPr>
          <w:b/>
          <w:bCs/>
          <w:sz w:val="28"/>
          <w:szCs w:val="28"/>
        </w:rPr>
        <w:t>六、路径依赖：I是历史的积分</w:t>
      </w:r>
    </w:p>
    <w:p w14:paraId="19FCB392" w14:textId="77777777" w:rsidR="00AF14D5" w:rsidRDefault="00E84390">
      <w:pPr>
        <w:spacing w:after="200"/>
      </w:pPr>
      <w:r>
        <w:t>经济政策里有一个反复出现的困惑：为什么同样的好政策在不同国家效果完全不同？</w:t>
      </w:r>
    </w:p>
    <w:p w14:paraId="0E81B392" w14:textId="77777777" w:rsidR="00AF14D5" w:rsidRDefault="00E84390">
      <w:pPr>
        <w:spacing w:after="200"/>
      </w:pPr>
      <w:r>
        <w:t>1990年代，国际货币基金组织向发展中国家推广"华盛顿共识"——私有化、自由化、财政紧缩。这套政策在某些国家推动了增长，在另一些国家引发了危机。同样的政策，完全不同的结果。</w:t>
      </w:r>
    </w:p>
    <w:p w14:paraId="20D29F1D" w14:textId="77777777" w:rsidR="00AF14D5" w:rsidRDefault="00E84390">
      <w:pPr>
        <w:spacing w:after="200"/>
      </w:pPr>
      <w:r>
        <w:t>方程的解释：政策是新的I，新的I需要在旧的I结构上运行。旧的I是历史的积分——是那个国家过去所有政治经济Δ留下的结构。在旧I结构与新政策兼容的国家，政策可以有效执行。在旧I结构与新政策冲突的国家，政策会被旧I过滤、扭曲、架空，到达执行层时已经面目全非。</w:t>
      </w:r>
    </w:p>
    <w:p w14:paraId="4B2EE26B" w14:textId="77777777" w:rsidR="00AF14D5" w:rsidRDefault="00E84390">
      <w:pPr>
        <w:spacing w:after="200"/>
      </w:pPr>
      <w:r>
        <w:lastRenderedPageBreak/>
        <w:t>移植制度，不能移植历史。I可以被设计，但设计出来的I需要在已有的I积分上运行，不能凭空覆盖。</w:t>
      </w:r>
    </w:p>
    <w:p w14:paraId="60B0F644" w14:textId="77777777" w:rsidR="00AF14D5" w:rsidRDefault="00E84390">
      <w:pPr>
        <w:spacing w:after="200"/>
      </w:pPr>
      <w:r>
        <w:t>这也解释了为什么改革总比预期更难。改革是要替换旧I。但旧I不是一张白纸——它是无数个P的来源。旧I上面附着着所有受益于它的人，每一个人都有理性的动机抵制改革。改革的阻力，不来自人们的顽固，而来自旧I作为P来源的结构性事实。</w:t>
      </w:r>
    </w:p>
    <w:p w14:paraId="7FE46EE8" w14:textId="77777777" w:rsidR="00AF14D5" w:rsidRDefault="00E84390">
      <w:pPr>
        <w:spacing w:after="200"/>
      </w:pPr>
      <w:r>
        <w:t>这解释了为什么渐进式改革往往比激进式改革更可持续——渐进式改革是在慢慢调整I的积分，让新的路径逐渐取代旧的路径，每一步的P损失都在可以承受的范围内。激进式改革是试图一次性重置I的积分，带来的P冲击往往超过系统的承受能力，引发反弹。</w:t>
      </w:r>
    </w:p>
    <w:p w14:paraId="797FC32C" w14:textId="77777777" w:rsidR="00AF14D5" w:rsidRDefault="00E84390">
      <w:pPr>
        <w:spacing w:before="200" w:after="200"/>
      </w:pPr>
      <w:r>
        <w:t>———</w:t>
      </w:r>
    </w:p>
    <w:p w14:paraId="356F69CB" w14:textId="77777777" w:rsidR="00AF14D5" w:rsidRDefault="00E84390">
      <w:pPr>
        <w:spacing w:before="360" w:after="160"/>
      </w:pPr>
      <w:r>
        <w:rPr>
          <w:b/>
          <w:bCs/>
          <w:sz w:val="28"/>
          <w:szCs w:val="28"/>
        </w:rPr>
        <w:t>七、学习闭环：把五个维度连起来</w:t>
      </w:r>
    </w:p>
    <w:p w14:paraId="0E3A5F80" w14:textId="77777777" w:rsidR="00AF14D5" w:rsidRDefault="00E84390">
      <w:pPr>
        <w:spacing w:after="200"/>
      </w:pPr>
      <w:r>
        <w:t>前五个维度，最终都在服务同一件事：让经济系统的学习闭环保持畅通。</w:t>
      </w:r>
    </w:p>
    <w:p w14:paraId="706E614D" w14:textId="77777777" w:rsidR="00AF14D5" w:rsidRDefault="00E84390">
      <w:pPr>
        <w:spacing w:after="200"/>
      </w:pPr>
      <w:r>
        <w:t>学习闭环的基本结构：感知真实的Δ→信息传递到决策层→调整结构→再次感知。</w:t>
      </w:r>
    </w:p>
    <w:p w14:paraId="5597C2D4" w14:textId="77777777" w:rsidR="00AF14D5" w:rsidRDefault="00E84390">
      <w:pPr>
        <w:spacing w:after="200"/>
      </w:pPr>
      <w:r>
        <w:t>一个健康的经济，这个闭环在所有层级上都在运转。企业感知到消费者需求的变化，调整产品。投资者感知到风险信号，调整配置。政策制定者感知到经济结构的压力，调整政策。劳动者感知到技能市场的变化，调整自己的投入。</w:t>
      </w:r>
    </w:p>
    <w:p w14:paraId="3A1A2299" w14:textId="77777777" w:rsidR="00AF14D5" w:rsidRDefault="00E84390">
      <w:pPr>
        <w:spacing w:after="200"/>
      </w:pPr>
      <w:r>
        <w:t>2008年金融危机，本质上是一次全球性的学习闭环断裂。风险信号存在，但I过高——金融工程的复杂性让真实风险无法被读取，监管捕获让信号无法到达决策层，薪酬结构让金融机构内部的风险感知被系统性地压制。当Δ最终以不可忽视的方式到达，系统没有任何准备。</w:t>
      </w:r>
    </w:p>
    <w:p w14:paraId="17AE0A6C" w14:textId="77777777" w:rsidR="00AF14D5" w:rsidRDefault="00E84390">
      <w:pPr>
        <w:spacing w:after="200"/>
      </w:pPr>
      <w:r>
        <w:t>一个学习闭环保持畅通的经济，不是没有危机的经济，而是危机来临时能够快速感知、快速调整、不让代价集中在最脆弱的人身上的经济。</w:t>
      </w:r>
    </w:p>
    <w:p w14:paraId="0AD2859D" w14:textId="77777777" w:rsidR="00AF14D5" w:rsidRDefault="00E84390">
      <w:pPr>
        <w:spacing w:before="200" w:after="200"/>
      </w:pPr>
      <w:r>
        <w:t>———</w:t>
      </w:r>
    </w:p>
    <w:p w14:paraId="495C8A3D" w14:textId="77777777" w:rsidR="00AF14D5" w:rsidRDefault="00E84390">
      <w:pPr>
        <w:spacing w:before="360" w:after="160"/>
      </w:pPr>
      <w:r>
        <w:rPr>
          <w:b/>
          <w:bCs/>
          <w:sz w:val="28"/>
          <w:szCs w:val="28"/>
        </w:rPr>
        <w:t>八、用这把尺子量几个经济体</w:t>
      </w:r>
    </w:p>
    <w:p w14:paraId="7E301475" w14:textId="77777777" w:rsidR="00AF14D5" w:rsidRDefault="00E84390">
      <w:pPr>
        <w:spacing w:after="200"/>
      </w:pPr>
      <w:r>
        <w:t>这不是价值判断，是结构诊断。用方程的五个维度，简短地看三个经济模式。</w:t>
      </w:r>
    </w:p>
    <w:p w14:paraId="158DC597" w14:textId="77777777" w:rsidR="00AF14D5" w:rsidRDefault="00E84390">
      <w:pPr>
        <w:spacing w:after="200"/>
      </w:pPr>
      <w:r>
        <w:rPr>
          <w:b/>
          <w:bCs/>
        </w:rPr>
        <w:t>北欧模式</w:t>
      </w:r>
    </w:p>
    <w:p w14:paraId="5EE5D445" w14:textId="77777777" w:rsidR="00AF14D5" w:rsidRDefault="00AF14D5">
      <w:pPr>
        <w:spacing w:after="200"/>
      </w:pPr>
      <w:r>
        <w:t>想象一个普通的芬兰工人，在2008年全球金融危机爆发的那个秋天。他所在的造纸厂宣布裁员，他失去了工作。</w:t>
      </w:r>
    </w:p>
    <w:p w14:paraId="2CFEEE79" w14:textId="77777777" w:rsidR="00AF14D5" w:rsidRDefault="00AF14D5">
      <w:pPr>
        <w:spacing w:after="200"/>
      </w:pPr>
      <w:r>
        <w:t>在很多国家，这意味着一场家庭财务危机的开始——房贷、孩子的学费、下个月的生活费，全部同时涌来。S会在很短的时间内逼近1，甚至跌破。</w:t>
      </w:r>
    </w:p>
    <w:p w14:paraId="26E085C3" w14:textId="77777777" w:rsidR="00AF14D5" w:rsidRDefault="00AF14D5">
      <w:pPr>
        <w:spacing w:after="200"/>
      </w:pPr>
      <w:r>
        <w:t>但在芬兰，他有失业保险，可以覆盖他大部分的收入损失，持续两年。他的孩子的教育是免费的，不会因为他失业而中断。他的医疗保障不依附于工作单位，不会因为失业而消失。他有时间和空间，去重新培训，去找到新的位置，而不必在恐慌中接受第一个出现的任何工作。</w:t>
      </w:r>
    </w:p>
    <w:p w14:paraId="4CF3C30C" w14:textId="77777777" w:rsidR="00AF14D5" w:rsidRDefault="00AF14D5">
      <w:pPr>
        <w:spacing w:after="200"/>
      </w:pPr>
      <w:r>
        <w:t>这就是S冗余在个体层面的具体形态。不是财富数字，而是一个系统性的缓冲——让Δ来临时，人不会立刻被压垮。</w:t>
      </w:r>
    </w:p>
    <w:p w14:paraId="40ED6C47" w14:textId="77777777" w:rsidR="00AF14D5" w:rsidRDefault="00AF14D5">
      <w:pPr>
        <w:spacing w:after="200"/>
      </w:pPr>
      <w:r>
        <w:t>北欧模式的冗余结构是全球最厚的：高储蓄率、低政府债务、完善的社会保障网络、透明的信息披露。历次全球危机中，北欧经济体的复苏速度远快于那些增长更快但冗余更薄的经济体。</w:t>
      </w:r>
    </w:p>
    <w:p w14:paraId="7AE1F9B5" w14:textId="77777777" w:rsidR="00AF14D5" w:rsidRDefault="00E84390">
      <w:pPr>
        <w:spacing w:after="200"/>
      </w:pPr>
      <w:r>
        <w:t>但这套系统正在承压。人口老龄化让社会保障的财政成本持续上升，AI和全球化在压缩制造业岗位，维持高水平福利所需的税收基础在收窄。S冗余仍然厚，但它在缓慢收窄。这是北欧模式在未来十年需要正视的结构性压力。</w:t>
      </w:r>
    </w:p>
    <w:p w14:paraId="4A359C60" w14:textId="77777777" w:rsidR="00AF14D5" w:rsidRDefault="00E84390">
      <w:pPr>
        <w:spacing w:after="200"/>
      </w:pPr>
      <w:r>
        <w:rPr>
          <w:b/>
          <w:bCs/>
        </w:rPr>
        <w:t>美国模式</w:t>
      </w:r>
    </w:p>
    <w:p w14:paraId="185B5BD0" w14:textId="77777777" w:rsidR="00AF14D5" w:rsidRDefault="00AF14D5">
      <w:pPr>
        <w:spacing w:after="200"/>
      </w:pPr>
      <w:r>
        <w:t>同样是2008年，在俄亥俄州的一个小镇，一个工厂工人失去了他干了二十年的工作。汽车零部件厂关门了，整个镇子的经济支柱突然消失。</w:t>
      </w:r>
    </w:p>
    <w:p w14:paraId="53DD83DF" w14:textId="77777777" w:rsidR="00AF14D5" w:rsidRDefault="00AF14D5">
      <w:pPr>
        <w:spacing w:after="200"/>
      </w:pPr>
      <w:r>
        <w:t>他没有失业保险可以撑过两年的重组期。他的医疗保险和工作绑定，失去工作的同时也失去了医疗保障。他的房子是贷款买的，几个月不还贷就会被没收。在短短几个月里，他的S从稳定跌破了1。</w:t>
      </w:r>
    </w:p>
    <w:p w14:paraId="1D7ABCE3" w14:textId="77777777" w:rsidR="00AF14D5" w:rsidRDefault="00AF14D5">
      <w:pPr>
        <w:spacing w:after="200"/>
      </w:pPr>
      <w:r>
        <w:t>与此同时，在曼哈顿，导致这场危机的金融机构的高管们，在政府救助之后仍然拿到了数百万美元的奖金。Δ的代价，集中落在了那个俄亥俄州的工人身上，而不是落在制造了这场危机的人身上。</w:t>
      </w:r>
    </w:p>
    <w:p w14:paraId="05BCE007" w14:textId="77777777" w:rsidR="00AF14D5" w:rsidRDefault="00E84390">
      <w:pPr>
        <w:spacing w:after="200"/>
      </w:pPr>
      <w:r>
        <w:t>这就是美国模式的核心问题：分子扩张能力极强——创新活跃，η在技术层面持续提升，S在顶层极厚。但代价分摊机制薄弱，Δ来临时，代价默认向S值最低的人集中。I在企业层面相对畅通，但垄断积累、监管捕获、政治极化让I在关键位置系统性升高。政治P棘轮严重——两党体制让旧结构极难被清理，每一届政府的改革空间都被前任积累的P所限制。足够多的人的S长期在1附近徘徊，方程开始把他们推向极端的选择——用稳定换保护，用长期的权利换取短期的生存承诺。这不是个人的失败，这是方程的输出。</w:t>
      </w:r>
    </w:p>
    <w:p w14:paraId="39EB1528" w14:textId="77777777" w:rsidR="00AF14D5" w:rsidRDefault="00E84390">
      <w:pPr>
        <w:spacing w:after="200"/>
      </w:pPr>
      <w:r>
        <w:rPr>
          <w:b/>
          <w:bCs/>
        </w:rPr>
        <w:t>中国模式</w:t>
      </w:r>
    </w:p>
    <w:p w14:paraId="2BB7D32A" w14:textId="77777777" w:rsidR="00AF14D5" w:rsidRDefault="00AF14D5">
      <w:pPr>
        <w:spacing w:after="200"/>
      </w:pPr>
      <w:r>
        <w:t>2008年，广东东莞，一个从湖南农村来的二十六岁工人，在一家出口电子产品的工厂里做了三年流水线。那年秋天，金融危机的冲击从大洋彼岸传来，工厂订单骤降，他和几千名工人一起被遣散。</w:t>
      </w:r>
    </w:p>
    <w:p w14:paraId="39130825" w14:textId="77777777" w:rsidR="00AF14D5" w:rsidRDefault="00AF14D5">
      <w:pPr>
        <w:spacing w:after="200"/>
      </w:pPr>
      <w:r>
        <w:t>他没有失业保险，没有医疗保障，没有任何缓冲。他唯一的选择是买一张火车票，回到湖南的村子，等待下一个机会。他的S没有跌破1——村子里还有土地，家人还在，基本生存有保障。但他在城市里三年积累的技能、关系、位置，全部归零。下一次重建，要从头开始。</w:t>
      </w:r>
    </w:p>
    <w:p w14:paraId="6F142A2A" w14:textId="77777777" w:rsidR="00AF14D5" w:rsidRDefault="00AF14D5">
      <w:pPr>
        <w:spacing w:after="200"/>
      </w:pPr>
      <w:r>
        <w:t>这是2008年中国个体层面S冗余的真实写照：国家层面的冗余相当厚——四万亿的刺激计划在几个月内推出，基础设施投资迅速填补了外需的缺口，经济增速很快恢复。但这个宏观层面的厚实冗余，没有完全传导到那个东莞工人的身上。国家的S远大于1，但他的S，在那个冬天，非常接近1。</w:t>
      </w:r>
    </w:p>
    <w:p w14:paraId="5701631F" w14:textId="77777777" w:rsidR="00AF14D5" w:rsidRDefault="00AF14D5">
      <w:pPr>
        <w:spacing w:after="200"/>
      </w:pPr>
      <w:r>
        <w:t>此后十五年，这个落差在持续收窄。社会保险覆盖率大幅提升，医疗保障体系扩展到农村，养老金制度逐步建立。那个从湖南来的工人，如果今天再经历一次同样的冲击，他能得到的缓冲，比2008年要厚得多。但和北欧工人相比，那个缓冲仍然更薄，重建的代价仍然更多地落在他自己身上。</w:t>
      </w:r>
    </w:p>
    <w:p w14:paraId="1286D28E" w14:textId="77777777" w:rsidR="00AF14D5" w:rsidRDefault="00AF14D5">
      <w:pPr>
        <w:spacing w:after="200"/>
      </w:pPr>
      <w:r>
        <w:t>在I的管理上，中国经济有一个明显的双轨结构。市场竞争的领域——消费品、互联网、制造业——I相对畅通，真实的需求信号能够到达企业的决策层，η的提升速度在全球范围内是最快的之一。但在国有企业和地方政府债务的领域，旧结构上附着的P极难清理——每一家僵尸国企背后都有就业、税收、地方政绩的绑定，清理它的政治成本，往往高于维持它的经济成本。这个P棘轮的重量，是中国经济分母里最需要持续处理的压力。</w:t>
      </w:r>
    </w:p>
    <w:p w14:paraId="6AF7B609" w14:textId="77777777" w:rsidR="00AF14D5" w:rsidRDefault="00AF14D5">
      <w:pPr>
        <w:spacing w:after="200"/>
      </w:pPr>
      <w:r>
        <w:t>学习闭环在经济层面是畅通的。企业能感知市场，劳动者能感知技能市场的变化，政策制定者能感知增长结构的压力。但信号从基层到达最高决策层的通道，经过多个层级的传递和筛选。每经过一层，信号都有被过滤、被修饰、被延迟的风险。这不是中国独有的问题——任何大型层级组织都有这个问题——但在一个拥有十四亿人口、幅员辽阔的国家，这个通道的保真度，直接影响到系统对新Δ的响应速度。</w:t>
      </w:r>
    </w:p>
    <w:p w14:paraId="6CED67A7" w14:textId="77777777" w:rsidR="00AF14D5" w:rsidRDefault="00E84390">
      <w:pPr>
        <w:spacing w:before="200" w:after="200"/>
      </w:pPr>
      <w:r>
        <w:t>———</w:t>
      </w:r>
    </w:p>
    <w:p w14:paraId="6AAE564B" w14:textId="77777777" w:rsidR="00AF14D5" w:rsidRDefault="00E84390">
      <w:pPr>
        <w:spacing w:before="360" w:after="160"/>
      </w:pPr>
      <w:r>
        <w:rPr>
          <w:b/>
          <w:bCs/>
          <w:sz w:val="28"/>
          <w:szCs w:val="28"/>
        </w:rPr>
        <w:t>九、健康的经济，一句话</w:t>
      </w:r>
    </w:p>
    <w:p w14:paraId="3D31795A" w14:textId="77777777" w:rsidR="00AF14D5" w:rsidRDefault="00E84390">
      <w:pPr>
        <w:spacing w:after="200"/>
      </w:pPr>
      <w:r>
        <w:t>经济学问：增长了多少？</w:t>
      </w:r>
    </w:p>
    <w:p w14:paraId="2E094012" w14:textId="77777777" w:rsidR="00AF14D5" w:rsidRDefault="00E84390">
      <w:pPr>
        <w:spacing w:after="200"/>
      </w:pPr>
      <w:r>
        <w:t>方程问：学习闭环还在转吗？</w:t>
      </w:r>
    </w:p>
    <w:p w14:paraId="33EBCC3B" w14:textId="77777777" w:rsidR="00AF14D5" w:rsidRDefault="00E84390">
      <w:pPr>
        <w:spacing w:after="200"/>
      </w:pPr>
      <w:r>
        <w:t>这两个问题，有时候指向同一个答案，有时候完全相反。一个增长放缓但学习闭环畅通的经济，比一个高速增长但学习闭环断裂的经济，长期S更高，更接近健康。</w:t>
      </w:r>
    </w:p>
    <w:p w14:paraId="7806B72A" w14:textId="77777777" w:rsidR="00AF14D5" w:rsidRDefault="00E84390">
      <w:pPr>
        <w:spacing w:after="200"/>
      </w:pPr>
      <w:r>
        <w:t>健康的经济，不是Δ最少的经济。它是每一次Δ来临时，有足够的冗余缓冲，有足够的机制重组，代价不会全部压在最脆弱的人身上，真实的信号能够穿透I到达决策层，旧结构能够被新结构替代，学习闭环保持畅通的经济。</w:t>
      </w:r>
    </w:p>
    <w:p w14:paraId="34ADCE41" w14:textId="6274CBE2" w:rsidR="00AF14D5" w:rsidRDefault="00E84390">
      <w:pPr>
        <w:spacing w:after="200"/>
      </w:pPr>
      <w:r>
        <w:t>这样的经济，才</w:t>
      </w:r>
      <w:r>
        <w:rPr>
          <w:rFonts w:hint="eastAsia"/>
        </w:rPr>
        <w:t>健康的经济</w:t>
      </w:r>
      <w:r>
        <w:t>。</w:t>
      </w:r>
    </w:p>
    <w:p w14:paraId="0ACE612B" w14:textId="77777777" w:rsidR="00AF14D5" w:rsidRDefault="00E84390">
      <w:pPr>
        <w:spacing w:before="400" w:after="400"/>
        <w:jc w:val="center"/>
      </w:pPr>
      <w:r>
        <w:t>＊　　＊　　＊</w:t>
      </w:r>
      <w:bookmarkEnd w:id="0"/>
    </w:p>
    <w:sectPr w:rsidR="00AF14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27D62"/>
    <w:multiLevelType w:val="hybridMultilevel"/>
    <w:tmpl w:val="F82AE6E4"/>
    <w:lvl w:ilvl="0" w:tplc="7268660E">
      <w:start w:val="1"/>
      <w:numFmt w:val="bullet"/>
      <w:lvlText w:val="●"/>
      <w:lvlJc w:val="left"/>
      <w:pPr>
        <w:ind w:left="720" w:hanging="360"/>
      </w:pPr>
    </w:lvl>
    <w:lvl w:ilvl="1" w:tplc="AA3A00D4">
      <w:start w:val="1"/>
      <w:numFmt w:val="bullet"/>
      <w:lvlText w:val="○"/>
      <w:lvlJc w:val="left"/>
      <w:pPr>
        <w:ind w:left="1440" w:hanging="360"/>
      </w:pPr>
    </w:lvl>
    <w:lvl w:ilvl="2" w:tplc="4600DE76">
      <w:start w:val="1"/>
      <w:numFmt w:val="bullet"/>
      <w:lvlText w:val="■"/>
      <w:lvlJc w:val="left"/>
      <w:pPr>
        <w:ind w:left="2160" w:hanging="360"/>
      </w:pPr>
    </w:lvl>
    <w:lvl w:ilvl="3" w:tplc="11FA0E86">
      <w:start w:val="1"/>
      <w:numFmt w:val="bullet"/>
      <w:lvlText w:val="●"/>
      <w:lvlJc w:val="left"/>
      <w:pPr>
        <w:ind w:left="2880" w:hanging="360"/>
      </w:pPr>
    </w:lvl>
    <w:lvl w:ilvl="4" w:tplc="95E0253C">
      <w:start w:val="1"/>
      <w:numFmt w:val="bullet"/>
      <w:lvlText w:val="○"/>
      <w:lvlJc w:val="left"/>
      <w:pPr>
        <w:ind w:left="3600" w:hanging="360"/>
      </w:pPr>
    </w:lvl>
    <w:lvl w:ilvl="5" w:tplc="CBC83488">
      <w:start w:val="1"/>
      <w:numFmt w:val="bullet"/>
      <w:lvlText w:val="■"/>
      <w:lvlJc w:val="left"/>
      <w:pPr>
        <w:ind w:left="4320" w:hanging="360"/>
      </w:pPr>
    </w:lvl>
    <w:lvl w:ilvl="6" w:tplc="AAD89098">
      <w:start w:val="1"/>
      <w:numFmt w:val="bullet"/>
      <w:lvlText w:val="●"/>
      <w:lvlJc w:val="left"/>
      <w:pPr>
        <w:ind w:left="5040" w:hanging="360"/>
      </w:pPr>
    </w:lvl>
    <w:lvl w:ilvl="7" w:tplc="A3C43B9E">
      <w:start w:val="1"/>
      <w:numFmt w:val="bullet"/>
      <w:lvlText w:val="●"/>
      <w:lvlJc w:val="left"/>
      <w:pPr>
        <w:ind w:left="5760" w:hanging="360"/>
      </w:pPr>
    </w:lvl>
    <w:lvl w:ilvl="8" w:tplc="6D0491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4D5"/>
    <w:rsid w:val="002A18D6"/>
    <w:rsid w:val="005649A0"/>
    <w:rsid w:val="00AF14D5"/>
    <w:rsid w:val="00C27CBC"/>
    <w:rsid w:val="00E84390"/>
    <w:rsid w:val="00EC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4AE3"/>
  <w15:docId w15:val="{559ADA23-A7CC-4287-8D3E-7FC3387E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a"/>
    <w:rsid w:val="005649A0"/>
    <w:pPr>
      <w:widowControl/>
      <w:spacing w:before="100" w:beforeAutospacing="1" w:after="100" w:afterAutospacing="1"/>
      <w:jc w:val="left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5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4</cp:revision>
  <dcterms:created xsi:type="dcterms:W3CDTF">2026-04-26T07:19:00Z</dcterms:created>
  <dcterms:modified xsi:type="dcterms:W3CDTF">2026-05-02T03:11:00Z</dcterms:modified>
</cp:coreProperties>
</file>