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D3" w:rsidRDefault="00C717D3" w:rsidP="00C717D3">
      <w:pPr>
        <w:autoSpaceDE w:val="0"/>
        <w:autoSpaceDN w:val="0"/>
        <w:adjustRightInd w:val="0"/>
        <w:spacing w:after="0" w:line="240" w:lineRule="auto"/>
        <w:jc w:val="center"/>
        <w:rPr>
          <w:rFonts w:ascii="Cambria" w:hAnsi="Cambria" w:cs="Cambria"/>
          <w:b/>
          <w:bCs/>
          <w:color w:val="000000"/>
          <w:sz w:val="28"/>
          <w:szCs w:val="28"/>
        </w:rPr>
      </w:pPr>
      <w:r w:rsidRPr="00576C38">
        <w:rPr>
          <w:rFonts w:ascii="Cambria" w:hAnsi="Cambria" w:cs="Cambria"/>
          <w:b/>
          <w:bCs/>
          <w:color w:val="000000"/>
          <w:sz w:val="28"/>
          <w:szCs w:val="28"/>
        </w:rPr>
        <w:t>FORM-3</w:t>
      </w:r>
    </w:p>
    <w:p w:rsidR="00C717D3" w:rsidRDefault="00C717D3" w:rsidP="00C717D3">
      <w:pPr>
        <w:autoSpaceDE w:val="0"/>
        <w:autoSpaceDN w:val="0"/>
        <w:adjustRightInd w:val="0"/>
        <w:spacing w:after="0" w:line="240" w:lineRule="auto"/>
        <w:rPr>
          <w:rFonts w:ascii="Cambria" w:hAnsi="Cambria" w:cs="Cambria"/>
          <w:color w:val="000000"/>
          <w:sz w:val="28"/>
          <w:szCs w:val="28"/>
        </w:rPr>
      </w:pPr>
    </w:p>
    <w:p w:rsidR="00C717D3" w:rsidRPr="00576C38" w:rsidRDefault="00C717D3" w:rsidP="00C717D3">
      <w:pPr>
        <w:autoSpaceDE w:val="0"/>
        <w:autoSpaceDN w:val="0"/>
        <w:adjustRightInd w:val="0"/>
        <w:spacing w:after="0" w:line="240" w:lineRule="auto"/>
        <w:rPr>
          <w:rFonts w:ascii="Cambria" w:hAnsi="Cambria" w:cs="Cambria"/>
          <w:color w:val="000000"/>
          <w:sz w:val="24"/>
          <w:szCs w:val="24"/>
        </w:rPr>
      </w:pPr>
      <w:r w:rsidRPr="00576C38">
        <w:rPr>
          <w:rFonts w:ascii="Cambria" w:hAnsi="Cambria" w:cs="Cambria"/>
          <w:b/>
          <w:bCs/>
          <w:color w:val="000000"/>
          <w:sz w:val="24"/>
          <w:szCs w:val="24"/>
        </w:rPr>
        <w:t>CHARTERED ACCOUNTANT'S CERTIFICATE</w:t>
      </w:r>
      <w:r>
        <w:rPr>
          <w:rFonts w:ascii="Cambria" w:hAnsi="Cambria" w:cs="Cambria"/>
          <w:b/>
          <w:bCs/>
          <w:color w:val="000000"/>
          <w:sz w:val="24"/>
          <w:szCs w:val="24"/>
        </w:rPr>
        <w:t xml:space="preserve"> (On Letter Head</w:t>
      </w:r>
      <w:proofErr w:type="gramStart"/>
      <w:r>
        <w:rPr>
          <w:rFonts w:ascii="Cambria" w:hAnsi="Cambria" w:cs="Cambria"/>
          <w:b/>
          <w:bCs/>
          <w:color w:val="000000"/>
          <w:sz w:val="24"/>
          <w:szCs w:val="24"/>
        </w:rPr>
        <w:t>)</w:t>
      </w:r>
      <w:r w:rsidRPr="00576C38">
        <w:rPr>
          <w:rFonts w:ascii="Cambria" w:hAnsi="Cambria" w:cs="Cambria"/>
          <w:b/>
          <w:bCs/>
          <w:color w:val="000000"/>
        </w:rPr>
        <w:t>(</w:t>
      </w:r>
      <w:proofErr w:type="gramEnd"/>
      <w:r w:rsidRPr="00576C38">
        <w:rPr>
          <w:rFonts w:ascii="Cambria" w:hAnsi="Cambria" w:cs="Cambria"/>
          <w:b/>
          <w:bCs/>
          <w:color w:val="000000"/>
        </w:rPr>
        <w:t xml:space="preserve">FOR REGISTRATION OF A PROJECT AND SUBSEQUENT WITHDRAWAL OF MONEY) </w:t>
      </w:r>
    </w:p>
    <w:p w:rsidR="00C717D3" w:rsidRDefault="00C717D3" w:rsidP="00C717D3">
      <w:pPr>
        <w:autoSpaceDE w:val="0"/>
        <w:autoSpaceDN w:val="0"/>
        <w:adjustRightInd w:val="0"/>
        <w:spacing w:after="0" w:line="240" w:lineRule="auto"/>
        <w:rPr>
          <w:rFonts w:ascii="Cambria" w:hAnsi="Cambria" w:cs="Cambria"/>
          <w:b/>
          <w:bCs/>
          <w:color w:val="000000"/>
          <w:sz w:val="23"/>
          <w:szCs w:val="23"/>
        </w:rPr>
      </w:pPr>
    </w:p>
    <w:p w:rsidR="00C717D3" w:rsidRPr="006A7943" w:rsidRDefault="00C717D3" w:rsidP="00C717D3">
      <w:pPr>
        <w:autoSpaceDE w:val="0"/>
        <w:autoSpaceDN w:val="0"/>
        <w:adjustRightInd w:val="0"/>
        <w:spacing w:after="0" w:line="240" w:lineRule="auto"/>
        <w:jc w:val="both"/>
        <w:rPr>
          <w:rFonts w:cstheme="minorHAnsi"/>
          <w:bCs/>
          <w:color w:val="000000"/>
          <w:sz w:val="24"/>
          <w:szCs w:val="24"/>
        </w:rPr>
      </w:pPr>
      <w:r w:rsidRPr="006A7943">
        <w:rPr>
          <w:rFonts w:cstheme="minorHAnsi"/>
          <w:bCs/>
          <w:color w:val="000000"/>
          <w:sz w:val="24"/>
          <w:szCs w:val="24"/>
        </w:rPr>
        <w:t>Cost of Real Estate Project ____________</w:t>
      </w:r>
    </w:p>
    <w:p w:rsidR="00C717D3" w:rsidRPr="006A7943" w:rsidRDefault="00C717D3" w:rsidP="00C717D3">
      <w:pPr>
        <w:autoSpaceDE w:val="0"/>
        <w:autoSpaceDN w:val="0"/>
        <w:adjustRightInd w:val="0"/>
        <w:spacing w:after="0" w:line="240" w:lineRule="auto"/>
        <w:jc w:val="both"/>
        <w:rPr>
          <w:rFonts w:cstheme="minorHAnsi"/>
          <w:sz w:val="24"/>
          <w:szCs w:val="24"/>
        </w:rPr>
      </w:pPr>
      <w:r w:rsidRPr="006A7943">
        <w:rPr>
          <w:rFonts w:cstheme="minorHAnsi"/>
          <w:bCs/>
          <w:color w:val="000000"/>
          <w:sz w:val="24"/>
          <w:szCs w:val="24"/>
        </w:rPr>
        <w:t>KRERA Registration Number_______________</w:t>
      </w:r>
    </w:p>
    <w:p w:rsidR="00C717D3" w:rsidRDefault="00C717D3" w:rsidP="00C717D3">
      <w:pPr>
        <w:autoSpaceDE w:val="0"/>
        <w:autoSpaceDN w:val="0"/>
        <w:adjustRightInd w:val="0"/>
        <w:spacing w:after="0" w:line="240" w:lineRule="auto"/>
      </w:pPr>
    </w:p>
    <w:tbl>
      <w:tblPr>
        <w:tblStyle w:val="TableGrid"/>
        <w:tblW w:w="0" w:type="auto"/>
        <w:tblLook w:val="04A0"/>
      </w:tblPr>
      <w:tblGrid>
        <w:gridCol w:w="534"/>
        <w:gridCol w:w="6095"/>
        <w:gridCol w:w="1276"/>
        <w:gridCol w:w="1337"/>
      </w:tblGrid>
      <w:tr w:rsidR="00C717D3" w:rsidTr="00563865">
        <w:tc>
          <w:tcPr>
            <w:tcW w:w="534" w:type="dxa"/>
          </w:tcPr>
          <w:p w:rsidR="00C717D3" w:rsidRPr="0030745B" w:rsidRDefault="00C717D3" w:rsidP="00563865">
            <w:pPr>
              <w:autoSpaceDE w:val="0"/>
              <w:autoSpaceDN w:val="0"/>
              <w:adjustRightInd w:val="0"/>
              <w:jc w:val="center"/>
              <w:rPr>
                <w:b/>
              </w:rPr>
            </w:pPr>
            <w:r w:rsidRPr="0030745B">
              <w:rPr>
                <w:b/>
              </w:rPr>
              <w:t>Sl. No</w:t>
            </w:r>
          </w:p>
        </w:tc>
        <w:tc>
          <w:tcPr>
            <w:tcW w:w="6095" w:type="dxa"/>
          </w:tcPr>
          <w:p w:rsidR="00C717D3" w:rsidRPr="0030745B" w:rsidRDefault="00C717D3" w:rsidP="00563865">
            <w:pPr>
              <w:autoSpaceDE w:val="0"/>
              <w:autoSpaceDN w:val="0"/>
              <w:adjustRightInd w:val="0"/>
              <w:jc w:val="center"/>
              <w:rPr>
                <w:b/>
              </w:rPr>
            </w:pPr>
            <w:r w:rsidRPr="0030745B">
              <w:rPr>
                <w:b/>
              </w:rPr>
              <w:t>Particulars</w:t>
            </w:r>
          </w:p>
        </w:tc>
        <w:tc>
          <w:tcPr>
            <w:tcW w:w="1276" w:type="dxa"/>
          </w:tcPr>
          <w:p w:rsidR="00C717D3" w:rsidRPr="0030745B" w:rsidRDefault="00C717D3" w:rsidP="00563865">
            <w:pPr>
              <w:autoSpaceDE w:val="0"/>
              <w:autoSpaceDN w:val="0"/>
              <w:adjustRightInd w:val="0"/>
              <w:jc w:val="center"/>
              <w:rPr>
                <w:b/>
              </w:rPr>
            </w:pPr>
            <w:r w:rsidRPr="0030745B">
              <w:rPr>
                <w:b/>
              </w:rPr>
              <w:t>Estimated Amt in Rs.</w:t>
            </w:r>
          </w:p>
        </w:tc>
        <w:tc>
          <w:tcPr>
            <w:tcW w:w="1337" w:type="dxa"/>
          </w:tcPr>
          <w:p w:rsidR="00C717D3" w:rsidRPr="0030745B" w:rsidRDefault="00C717D3" w:rsidP="00563865">
            <w:pPr>
              <w:autoSpaceDE w:val="0"/>
              <w:autoSpaceDN w:val="0"/>
              <w:adjustRightInd w:val="0"/>
              <w:jc w:val="center"/>
              <w:rPr>
                <w:b/>
              </w:rPr>
            </w:pPr>
            <w:r w:rsidRPr="0030745B">
              <w:rPr>
                <w:b/>
              </w:rPr>
              <w:t>Incurred Amt in Rs.</w:t>
            </w:r>
          </w:p>
        </w:tc>
      </w:tr>
      <w:tr w:rsidR="00C717D3" w:rsidTr="00563865">
        <w:tc>
          <w:tcPr>
            <w:tcW w:w="534" w:type="dxa"/>
          </w:tcPr>
          <w:p w:rsidR="00C717D3" w:rsidRDefault="00C717D3" w:rsidP="00563865">
            <w:pPr>
              <w:autoSpaceDE w:val="0"/>
              <w:autoSpaceDN w:val="0"/>
              <w:adjustRightInd w:val="0"/>
            </w:pPr>
            <w:r>
              <w:t>1</w:t>
            </w:r>
          </w:p>
        </w:tc>
        <w:tc>
          <w:tcPr>
            <w:tcW w:w="6095" w:type="dxa"/>
          </w:tcPr>
          <w:p w:rsidR="00C717D3" w:rsidRDefault="00C717D3" w:rsidP="00C717D3">
            <w:pPr>
              <w:pStyle w:val="ListParagraph"/>
              <w:numPr>
                <w:ilvl w:val="0"/>
                <w:numId w:val="3"/>
              </w:numPr>
              <w:autoSpaceDE w:val="0"/>
              <w:autoSpaceDN w:val="0"/>
              <w:adjustRightInd w:val="0"/>
            </w:pPr>
            <w:r>
              <w:t>Land Cost:</w:t>
            </w:r>
          </w:p>
          <w:p w:rsidR="00C717D3" w:rsidRDefault="00C717D3" w:rsidP="00C717D3">
            <w:pPr>
              <w:pStyle w:val="ListParagraph"/>
              <w:numPr>
                <w:ilvl w:val="0"/>
                <w:numId w:val="1"/>
              </w:numPr>
              <w:autoSpaceDE w:val="0"/>
              <w:autoSpaceDN w:val="0"/>
              <w:adjustRightInd w:val="0"/>
            </w:pPr>
            <w:r>
              <w:t xml:space="preserve">The cost incurred by the promoter for the acquisition of ownership and title of the land parcels for the project as an outright purchase lease etc. </w:t>
            </w:r>
          </w:p>
          <w:p w:rsidR="00C717D3" w:rsidRDefault="00C717D3" w:rsidP="00C717D3">
            <w:pPr>
              <w:pStyle w:val="ListParagraph"/>
              <w:numPr>
                <w:ilvl w:val="0"/>
                <w:numId w:val="1"/>
              </w:numPr>
              <w:autoSpaceDE w:val="0"/>
              <w:autoSpaceDN w:val="0"/>
              <w:adjustRightInd w:val="0"/>
            </w:pPr>
            <w:r>
              <w:t>Amount paid for Acquisition/ purchase of TDR (if any)</w:t>
            </w:r>
          </w:p>
          <w:p w:rsidR="00C717D3" w:rsidRDefault="00C717D3" w:rsidP="00C717D3">
            <w:pPr>
              <w:pStyle w:val="ListParagraph"/>
              <w:numPr>
                <w:ilvl w:val="0"/>
                <w:numId w:val="1"/>
              </w:numPr>
              <w:autoSpaceDE w:val="0"/>
              <w:autoSpaceDN w:val="0"/>
              <w:adjustRightInd w:val="0"/>
            </w:pPr>
            <w:r>
              <w:t>Amount paid to the competent Authority for project approval, No Objection Certificates, stamp duty, transfer charges, registration charges, conversion charges, change, taxes, statutory payments to state and Central Government.</w:t>
            </w:r>
          </w:p>
          <w:p w:rsidR="00C717D3" w:rsidRDefault="00C717D3" w:rsidP="00563865">
            <w:pPr>
              <w:autoSpaceDE w:val="0"/>
              <w:autoSpaceDN w:val="0"/>
              <w:adjustRightInd w:val="0"/>
            </w:pPr>
          </w:p>
        </w:tc>
        <w:tc>
          <w:tcPr>
            <w:tcW w:w="1276" w:type="dxa"/>
          </w:tcPr>
          <w:p w:rsidR="00C717D3" w:rsidRDefault="00C717D3" w:rsidP="00563865">
            <w:pPr>
              <w:autoSpaceDE w:val="0"/>
              <w:autoSpaceDN w:val="0"/>
              <w:adjustRightInd w:val="0"/>
            </w:pPr>
          </w:p>
        </w:tc>
        <w:tc>
          <w:tcPr>
            <w:tcW w:w="1337" w:type="dxa"/>
          </w:tcPr>
          <w:p w:rsidR="00C717D3" w:rsidRDefault="00C717D3" w:rsidP="00563865">
            <w:pPr>
              <w:autoSpaceDE w:val="0"/>
              <w:autoSpaceDN w:val="0"/>
              <w:adjustRightInd w:val="0"/>
            </w:pPr>
          </w:p>
        </w:tc>
      </w:tr>
      <w:tr w:rsidR="00C717D3" w:rsidTr="00563865">
        <w:tc>
          <w:tcPr>
            <w:tcW w:w="6629" w:type="dxa"/>
            <w:gridSpan w:val="2"/>
          </w:tcPr>
          <w:p w:rsidR="00C717D3" w:rsidRPr="00D878CC" w:rsidRDefault="00C717D3" w:rsidP="00563865">
            <w:pPr>
              <w:autoSpaceDE w:val="0"/>
              <w:autoSpaceDN w:val="0"/>
              <w:adjustRightInd w:val="0"/>
              <w:jc w:val="center"/>
              <w:rPr>
                <w:b/>
              </w:rPr>
            </w:pPr>
            <w:r w:rsidRPr="00D878CC">
              <w:rPr>
                <w:b/>
              </w:rPr>
              <w:t>Sub – Total of Land Cost</w:t>
            </w:r>
          </w:p>
        </w:tc>
        <w:tc>
          <w:tcPr>
            <w:tcW w:w="1276" w:type="dxa"/>
          </w:tcPr>
          <w:p w:rsidR="00C717D3" w:rsidRDefault="00C717D3" w:rsidP="00563865">
            <w:pPr>
              <w:autoSpaceDE w:val="0"/>
              <w:autoSpaceDN w:val="0"/>
              <w:adjustRightInd w:val="0"/>
            </w:pPr>
          </w:p>
        </w:tc>
        <w:tc>
          <w:tcPr>
            <w:tcW w:w="1337" w:type="dxa"/>
          </w:tcPr>
          <w:p w:rsidR="00C717D3" w:rsidRDefault="00C717D3" w:rsidP="00563865">
            <w:pPr>
              <w:autoSpaceDE w:val="0"/>
              <w:autoSpaceDN w:val="0"/>
              <w:adjustRightInd w:val="0"/>
            </w:pPr>
          </w:p>
        </w:tc>
      </w:tr>
      <w:tr w:rsidR="00C717D3" w:rsidTr="00563865">
        <w:tc>
          <w:tcPr>
            <w:tcW w:w="534" w:type="dxa"/>
          </w:tcPr>
          <w:p w:rsidR="00C717D3" w:rsidRDefault="00C717D3" w:rsidP="00563865">
            <w:pPr>
              <w:autoSpaceDE w:val="0"/>
              <w:autoSpaceDN w:val="0"/>
              <w:adjustRightInd w:val="0"/>
            </w:pPr>
          </w:p>
        </w:tc>
        <w:tc>
          <w:tcPr>
            <w:tcW w:w="6095" w:type="dxa"/>
          </w:tcPr>
          <w:p w:rsidR="00C717D3" w:rsidRDefault="00C717D3" w:rsidP="00C717D3">
            <w:pPr>
              <w:pStyle w:val="ListParagraph"/>
              <w:numPr>
                <w:ilvl w:val="0"/>
                <w:numId w:val="3"/>
              </w:numPr>
              <w:autoSpaceDE w:val="0"/>
              <w:autoSpaceDN w:val="0"/>
              <w:adjustRightInd w:val="0"/>
            </w:pPr>
            <w:r>
              <w:t xml:space="preserve">Development Cost/ Cost of Construction: </w:t>
            </w:r>
          </w:p>
          <w:p w:rsidR="00C717D3" w:rsidRDefault="00C717D3" w:rsidP="00C717D3">
            <w:pPr>
              <w:pStyle w:val="ListParagraph"/>
              <w:numPr>
                <w:ilvl w:val="0"/>
                <w:numId w:val="2"/>
              </w:numPr>
              <w:autoSpaceDE w:val="0"/>
              <w:autoSpaceDN w:val="0"/>
              <w:adjustRightInd w:val="0"/>
            </w:pPr>
            <w:r>
              <w:t xml:space="preserve"> (</w:t>
            </w:r>
            <w:proofErr w:type="spellStart"/>
            <w:r>
              <w:t>i</w:t>
            </w:r>
            <w:proofErr w:type="spellEnd"/>
            <w:r>
              <w:t>) Estimated Cost of Construction as certified by Engineer</w:t>
            </w:r>
          </w:p>
          <w:p w:rsidR="00C717D3" w:rsidRDefault="00C717D3" w:rsidP="00563865">
            <w:pPr>
              <w:pStyle w:val="ListParagraph"/>
              <w:autoSpaceDE w:val="0"/>
              <w:autoSpaceDN w:val="0"/>
              <w:adjustRightInd w:val="0"/>
              <w:ind w:left="1080"/>
            </w:pPr>
            <w:r>
              <w:t>(ii) Actual Cost of construction incurred as per the books of accounts as verified by the CA</w:t>
            </w:r>
          </w:p>
          <w:p w:rsidR="00C717D3" w:rsidRDefault="00C717D3" w:rsidP="00563865">
            <w:pPr>
              <w:pStyle w:val="ListParagraph"/>
              <w:autoSpaceDE w:val="0"/>
              <w:autoSpaceDN w:val="0"/>
              <w:adjustRightInd w:val="0"/>
              <w:ind w:left="1080"/>
            </w:pPr>
          </w:p>
          <w:p w:rsidR="00C717D3" w:rsidRDefault="00C717D3" w:rsidP="00563865">
            <w:pPr>
              <w:pStyle w:val="ListParagraph"/>
              <w:autoSpaceDE w:val="0"/>
              <w:autoSpaceDN w:val="0"/>
              <w:adjustRightInd w:val="0"/>
              <w:ind w:left="1080"/>
              <w:rPr>
                <w:b/>
              </w:rPr>
            </w:pPr>
            <w:r w:rsidRPr="00714973">
              <w:rPr>
                <w:b/>
              </w:rPr>
              <w:t>Note</w:t>
            </w:r>
            <w:r>
              <w:t xml:space="preserve">: </w:t>
            </w:r>
            <w:r w:rsidRPr="00714973">
              <w:rPr>
                <w:b/>
              </w:rPr>
              <w:t>(for adding to total cost of construction incurred, minimum of (</w:t>
            </w:r>
            <w:proofErr w:type="spellStart"/>
            <w:r w:rsidRPr="00714973">
              <w:rPr>
                <w:b/>
              </w:rPr>
              <w:t>i</w:t>
            </w:r>
            <w:proofErr w:type="spellEnd"/>
            <w:r w:rsidRPr="00714973">
              <w:rPr>
                <w:b/>
              </w:rPr>
              <w:t>) or (ii) is to be considered)</w:t>
            </w:r>
          </w:p>
          <w:p w:rsidR="00C717D3" w:rsidRDefault="00C717D3" w:rsidP="00563865">
            <w:pPr>
              <w:pStyle w:val="ListParagraph"/>
              <w:autoSpaceDE w:val="0"/>
              <w:autoSpaceDN w:val="0"/>
              <w:adjustRightInd w:val="0"/>
              <w:ind w:left="1080"/>
              <w:jc w:val="both"/>
            </w:pPr>
            <w:r w:rsidRPr="00714973">
              <w:t>(iii)</w:t>
            </w:r>
            <w:r>
              <w:t xml:space="preserve"> On-site expenditure for development of entire project excluding cost of construction as per (</w:t>
            </w:r>
            <w:proofErr w:type="spellStart"/>
            <w:r>
              <w:t>i</w:t>
            </w:r>
            <w:proofErr w:type="spellEnd"/>
            <w:r>
              <w:t>) or (ii) above, i.e. salaries, consultants fees, site overheads, development works, cost of services (including water, electricity, sewerage, drainage, layout roads etc.) cost of machineries and equipment including its hire and maintenance costs, consumables etc. all costs directly incurred to complete the construction of the entire phase of the project registered.</w:t>
            </w:r>
          </w:p>
          <w:p w:rsidR="00C717D3" w:rsidRDefault="00C717D3" w:rsidP="00C717D3">
            <w:pPr>
              <w:pStyle w:val="ListParagraph"/>
              <w:numPr>
                <w:ilvl w:val="0"/>
                <w:numId w:val="2"/>
              </w:numPr>
              <w:autoSpaceDE w:val="0"/>
              <w:autoSpaceDN w:val="0"/>
              <w:adjustRightInd w:val="0"/>
              <w:jc w:val="both"/>
            </w:pPr>
            <w:r>
              <w:t>Payment of Taxes, cess, fees, charges, premiums, interest etc to any statutory Authority.</w:t>
            </w:r>
          </w:p>
          <w:p w:rsidR="00C717D3" w:rsidRPr="00714973" w:rsidRDefault="00C717D3" w:rsidP="00C717D3">
            <w:pPr>
              <w:pStyle w:val="ListParagraph"/>
              <w:numPr>
                <w:ilvl w:val="0"/>
                <w:numId w:val="2"/>
              </w:numPr>
              <w:autoSpaceDE w:val="0"/>
              <w:autoSpaceDN w:val="0"/>
              <w:adjustRightInd w:val="0"/>
              <w:jc w:val="both"/>
            </w:pPr>
            <w:r>
              <w:t>Principal sum and interest payable to financial institutions, scheduled banks, non- banking financial institution (NBFC) or money lenders on construction funding or money borrowed for construction;</w:t>
            </w:r>
          </w:p>
        </w:tc>
        <w:tc>
          <w:tcPr>
            <w:tcW w:w="1276" w:type="dxa"/>
          </w:tcPr>
          <w:p w:rsidR="00C717D3" w:rsidRDefault="00C717D3" w:rsidP="00563865">
            <w:pPr>
              <w:autoSpaceDE w:val="0"/>
              <w:autoSpaceDN w:val="0"/>
              <w:adjustRightInd w:val="0"/>
            </w:pPr>
          </w:p>
        </w:tc>
        <w:tc>
          <w:tcPr>
            <w:tcW w:w="1337" w:type="dxa"/>
          </w:tcPr>
          <w:p w:rsidR="00C717D3" w:rsidRDefault="00C717D3" w:rsidP="00563865">
            <w:pPr>
              <w:autoSpaceDE w:val="0"/>
              <w:autoSpaceDN w:val="0"/>
              <w:adjustRightInd w:val="0"/>
            </w:pPr>
          </w:p>
        </w:tc>
      </w:tr>
      <w:tr w:rsidR="00C717D3" w:rsidTr="00563865">
        <w:tc>
          <w:tcPr>
            <w:tcW w:w="6629" w:type="dxa"/>
            <w:gridSpan w:val="2"/>
          </w:tcPr>
          <w:p w:rsidR="00C717D3" w:rsidRPr="005869F9" w:rsidRDefault="00C717D3" w:rsidP="00563865">
            <w:pPr>
              <w:autoSpaceDE w:val="0"/>
              <w:autoSpaceDN w:val="0"/>
              <w:adjustRightInd w:val="0"/>
              <w:rPr>
                <w:b/>
              </w:rPr>
            </w:pPr>
            <w:r w:rsidRPr="005869F9">
              <w:rPr>
                <w:b/>
              </w:rPr>
              <w:t>Sub – Total of Development Cost</w:t>
            </w:r>
          </w:p>
        </w:tc>
        <w:tc>
          <w:tcPr>
            <w:tcW w:w="1276" w:type="dxa"/>
          </w:tcPr>
          <w:p w:rsidR="00C717D3" w:rsidRDefault="00C717D3" w:rsidP="00563865">
            <w:pPr>
              <w:autoSpaceDE w:val="0"/>
              <w:autoSpaceDN w:val="0"/>
              <w:adjustRightInd w:val="0"/>
            </w:pPr>
          </w:p>
        </w:tc>
        <w:tc>
          <w:tcPr>
            <w:tcW w:w="1337" w:type="dxa"/>
          </w:tcPr>
          <w:p w:rsidR="00C717D3" w:rsidRDefault="00C717D3" w:rsidP="00563865">
            <w:pPr>
              <w:autoSpaceDE w:val="0"/>
              <w:autoSpaceDN w:val="0"/>
              <w:adjustRightInd w:val="0"/>
            </w:pPr>
          </w:p>
        </w:tc>
      </w:tr>
      <w:tr w:rsidR="00C717D3" w:rsidRPr="005869F9" w:rsidTr="00563865">
        <w:tc>
          <w:tcPr>
            <w:tcW w:w="534" w:type="dxa"/>
          </w:tcPr>
          <w:p w:rsidR="00C717D3" w:rsidRPr="005869F9" w:rsidRDefault="00C717D3" w:rsidP="00563865">
            <w:pPr>
              <w:autoSpaceDE w:val="0"/>
              <w:autoSpaceDN w:val="0"/>
              <w:adjustRightInd w:val="0"/>
            </w:pPr>
          </w:p>
        </w:tc>
        <w:tc>
          <w:tcPr>
            <w:tcW w:w="6095" w:type="dxa"/>
          </w:tcPr>
          <w:p w:rsidR="00C717D3" w:rsidRDefault="00C717D3" w:rsidP="00C717D3">
            <w:pPr>
              <w:pStyle w:val="ListParagraph"/>
              <w:numPr>
                <w:ilvl w:val="0"/>
                <w:numId w:val="4"/>
              </w:numPr>
              <w:autoSpaceDE w:val="0"/>
              <w:autoSpaceDN w:val="0"/>
              <w:adjustRightInd w:val="0"/>
            </w:pPr>
            <w:r w:rsidRPr="005869F9">
              <w:t>Total</w:t>
            </w:r>
            <w:r>
              <w:t xml:space="preserve"> Estimated Cost of the Real Estate Project [1(</w:t>
            </w:r>
            <w:proofErr w:type="spellStart"/>
            <w:r>
              <w:t>i</w:t>
            </w:r>
            <w:proofErr w:type="spellEnd"/>
            <w:r>
              <w:t xml:space="preserve">) +1(ii)] </w:t>
            </w:r>
            <w:r>
              <w:lastRenderedPageBreak/>
              <w:t>of estimated Column.</w:t>
            </w:r>
          </w:p>
          <w:p w:rsidR="00C717D3" w:rsidRDefault="00C717D3" w:rsidP="00C717D3">
            <w:pPr>
              <w:pStyle w:val="ListParagraph"/>
              <w:numPr>
                <w:ilvl w:val="0"/>
                <w:numId w:val="4"/>
              </w:numPr>
              <w:autoSpaceDE w:val="0"/>
              <w:autoSpaceDN w:val="0"/>
              <w:adjustRightInd w:val="0"/>
            </w:pPr>
            <w:r>
              <w:t>Total Cost Incurred of the Real Estate Project [1(</w:t>
            </w:r>
            <w:proofErr w:type="spellStart"/>
            <w:r>
              <w:t>i</w:t>
            </w:r>
            <w:proofErr w:type="spellEnd"/>
            <w:r>
              <w:t>) + 1(ii)] of Incurred Column.</w:t>
            </w:r>
          </w:p>
          <w:p w:rsidR="00C717D3" w:rsidRDefault="00C717D3" w:rsidP="00C717D3">
            <w:pPr>
              <w:pStyle w:val="ListParagraph"/>
              <w:numPr>
                <w:ilvl w:val="0"/>
                <w:numId w:val="4"/>
              </w:numPr>
              <w:autoSpaceDE w:val="0"/>
              <w:autoSpaceDN w:val="0"/>
              <w:adjustRightInd w:val="0"/>
            </w:pPr>
            <w:r>
              <w:t>Percentage completion of construction work (as per Project Architect’s Certificate)</w:t>
            </w:r>
          </w:p>
          <w:p w:rsidR="00C717D3" w:rsidRDefault="00C717D3" w:rsidP="00C717D3">
            <w:pPr>
              <w:pStyle w:val="ListParagraph"/>
              <w:numPr>
                <w:ilvl w:val="0"/>
                <w:numId w:val="4"/>
              </w:numPr>
              <w:autoSpaceDE w:val="0"/>
              <w:autoSpaceDN w:val="0"/>
              <w:adjustRightInd w:val="0"/>
            </w:pPr>
            <w:r>
              <w:t>Proportion of the Cost incurred on Land Cost to the Total Estimated Cost.</w:t>
            </w:r>
          </w:p>
          <w:p w:rsidR="00C717D3" w:rsidRDefault="00C717D3" w:rsidP="00C717D3">
            <w:pPr>
              <w:pStyle w:val="ListParagraph"/>
              <w:numPr>
                <w:ilvl w:val="0"/>
                <w:numId w:val="4"/>
              </w:numPr>
              <w:autoSpaceDE w:val="0"/>
              <w:autoSpaceDN w:val="0"/>
              <w:adjustRightInd w:val="0"/>
            </w:pPr>
            <w:r>
              <w:t>Proportion of the Cost incurred on Construction Cost to the Total Estimated Cost.</w:t>
            </w:r>
          </w:p>
          <w:p w:rsidR="00C717D3" w:rsidRPr="005869F9" w:rsidRDefault="00C717D3" w:rsidP="00C717D3">
            <w:pPr>
              <w:pStyle w:val="ListParagraph"/>
              <w:numPr>
                <w:ilvl w:val="0"/>
                <w:numId w:val="4"/>
              </w:numPr>
              <w:autoSpaceDE w:val="0"/>
              <w:autoSpaceDN w:val="0"/>
              <w:adjustRightInd w:val="0"/>
            </w:pPr>
            <w:r>
              <w:t xml:space="preserve">Amount which can be withdrawn from Designated Account (Total Estimated Cost as  * </w:t>
            </w:r>
            <w:proofErr w:type="spellStart"/>
            <w:r>
              <w:t>Proportionof</w:t>
            </w:r>
            <w:proofErr w:type="spellEnd"/>
            <w:r>
              <w:t xml:space="preserve"> cost incurred as per (2 &amp; 5)</w:t>
            </w:r>
          </w:p>
        </w:tc>
        <w:tc>
          <w:tcPr>
            <w:tcW w:w="2613" w:type="dxa"/>
            <w:gridSpan w:val="2"/>
          </w:tcPr>
          <w:p w:rsidR="00C717D3" w:rsidRDefault="00C717D3" w:rsidP="00563865">
            <w:pPr>
              <w:autoSpaceDE w:val="0"/>
              <w:autoSpaceDN w:val="0"/>
              <w:adjustRightInd w:val="0"/>
            </w:pPr>
            <w:r>
              <w:lastRenderedPageBreak/>
              <w:t>Rs …………</w:t>
            </w:r>
          </w:p>
          <w:p w:rsidR="00C717D3" w:rsidRDefault="00C717D3" w:rsidP="00563865">
            <w:pPr>
              <w:autoSpaceDE w:val="0"/>
              <w:autoSpaceDN w:val="0"/>
              <w:adjustRightInd w:val="0"/>
            </w:pPr>
          </w:p>
          <w:p w:rsidR="00C717D3" w:rsidRDefault="00C717D3" w:rsidP="00563865">
            <w:pPr>
              <w:autoSpaceDE w:val="0"/>
              <w:autoSpaceDN w:val="0"/>
              <w:adjustRightInd w:val="0"/>
            </w:pPr>
            <w:r>
              <w:t>Rs …………….</w:t>
            </w:r>
          </w:p>
          <w:p w:rsidR="00C717D3" w:rsidRDefault="00C717D3" w:rsidP="00563865">
            <w:pPr>
              <w:autoSpaceDE w:val="0"/>
              <w:autoSpaceDN w:val="0"/>
              <w:adjustRightInd w:val="0"/>
            </w:pPr>
          </w:p>
          <w:p w:rsidR="00C717D3" w:rsidRDefault="00C717D3" w:rsidP="00563865">
            <w:pPr>
              <w:autoSpaceDE w:val="0"/>
              <w:autoSpaceDN w:val="0"/>
              <w:adjustRightInd w:val="0"/>
            </w:pPr>
            <w:r>
              <w:t xml:space="preserve"> …………..%</w:t>
            </w:r>
          </w:p>
          <w:p w:rsidR="00C717D3" w:rsidRDefault="00C717D3" w:rsidP="00563865">
            <w:pPr>
              <w:autoSpaceDE w:val="0"/>
              <w:autoSpaceDN w:val="0"/>
              <w:adjustRightInd w:val="0"/>
            </w:pPr>
          </w:p>
          <w:p w:rsidR="00C717D3" w:rsidRDefault="00C717D3" w:rsidP="00563865">
            <w:pPr>
              <w:autoSpaceDE w:val="0"/>
              <w:autoSpaceDN w:val="0"/>
              <w:adjustRightInd w:val="0"/>
            </w:pPr>
            <w:r>
              <w:t>…………..%</w:t>
            </w:r>
          </w:p>
          <w:p w:rsidR="00C717D3" w:rsidRDefault="00C717D3" w:rsidP="00563865">
            <w:pPr>
              <w:autoSpaceDE w:val="0"/>
              <w:autoSpaceDN w:val="0"/>
              <w:adjustRightInd w:val="0"/>
            </w:pPr>
          </w:p>
          <w:p w:rsidR="00C717D3" w:rsidRDefault="00C717D3" w:rsidP="00563865">
            <w:pPr>
              <w:autoSpaceDE w:val="0"/>
              <w:autoSpaceDN w:val="0"/>
              <w:adjustRightInd w:val="0"/>
            </w:pPr>
            <w:r>
              <w:t>…………..%</w:t>
            </w:r>
          </w:p>
          <w:p w:rsidR="00C717D3" w:rsidRDefault="00C717D3" w:rsidP="00563865">
            <w:pPr>
              <w:autoSpaceDE w:val="0"/>
              <w:autoSpaceDN w:val="0"/>
              <w:adjustRightInd w:val="0"/>
            </w:pPr>
          </w:p>
          <w:p w:rsidR="00C717D3" w:rsidRPr="005869F9" w:rsidRDefault="00C717D3" w:rsidP="00563865">
            <w:pPr>
              <w:autoSpaceDE w:val="0"/>
              <w:autoSpaceDN w:val="0"/>
              <w:adjustRightInd w:val="0"/>
            </w:pPr>
            <w:r>
              <w:t>Rs …………..</w:t>
            </w:r>
          </w:p>
        </w:tc>
      </w:tr>
      <w:tr w:rsidR="00C717D3" w:rsidRPr="005869F9" w:rsidTr="00563865">
        <w:tc>
          <w:tcPr>
            <w:tcW w:w="534" w:type="dxa"/>
          </w:tcPr>
          <w:p w:rsidR="00C717D3" w:rsidRPr="005869F9" w:rsidRDefault="00C717D3" w:rsidP="00563865">
            <w:pPr>
              <w:autoSpaceDE w:val="0"/>
              <w:autoSpaceDN w:val="0"/>
              <w:adjustRightInd w:val="0"/>
            </w:pPr>
          </w:p>
        </w:tc>
        <w:tc>
          <w:tcPr>
            <w:tcW w:w="6095" w:type="dxa"/>
          </w:tcPr>
          <w:p w:rsidR="00C717D3" w:rsidRDefault="00C717D3" w:rsidP="00C717D3">
            <w:pPr>
              <w:pStyle w:val="ListParagraph"/>
              <w:numPr>
                <w:ilvl w:val="0"/>
                <w:numId w:val="4"/>
              </w:numPr>
              <w:autoSpaceDE w:val="0"/>
              <w:autoSpaceDN w:val="0"/>
              <w:adjustRightInd w:val="0"/>
            </w:pPr>
            <w:proofErr w:type="gramStart"/>
            <w:r>
              <w:t>Less :</w:t>
            </w:r>
            <w:proofErr w:type="gramEnd"/>
            <w:r>
              <w:t xml:space="preserve"> Amount withdrawn till date of this certificate as per the Books of Accounts and Bank Statement.</w:t>
            </w:r>
          </w:p>
          <w:p w:rsidR="00C717D3" w:rsidRPr="005869F9" w:rsidRDefault="00C717D3" w:rsidP="00C717D3">
            <w:pPr>
              <w:pStyle w:val="ListParagraph"/>
              <w:numPr>
                <w:ilvl w:val="0"/>
                <w:numId w:val="4"/>
              </w:numPr>
              <w:autoSpaceDE w:val="0"/>
              <w:autoSpaceDN w:val="0"/>
              <w:adjustRightInd w:val="0"/>
            </w:pPr>
            <w:r>
              <w:t>Net Amount which can be withdrawn from the Designated Bank Account under this certificate.</w:t>
            </w:r>
          </w:p>
        </w:tc>
        <w:tc>
          <w:tcPr>
            <w:tcW w:w="2613" w:type="dxa"/>
            <w:gridSpan w:val="2"/>
          </w:tcPr>
          <w:p w:rsidR="00C717D3" w:rsidRDefault="00C717D3" w:rsidP="00563865">
            <w:pPr>
              <w:autoSpaceDE w:val="0"/>
              <w:autoSpaceDN w:val="0"/>
              <w:adjustRightInd w:val="0"/>
            </w:pPr>
            <w:r>
              <w:t>Rs …………..</w:t>
            </w:r>
          </w:p>
          <w:p w:rsidR="00C717D3" w:rsidRDefault="00C717D3" w:rsidP="00563865">
            <w:pPr>
              <w:autoSpaceDE w:val="0"/>
              <w:autoSpaceDN w:val="0"/>
              <w:adjustRightInd w:val="0"/>
            </w:pPr>
          </w:p>
          <w:p w:rsidR="00C717D3" w:rsidRDefault="00C717D3" w:rsidP="00563865">
            <w:pPr>
              <w:autoSpaceDE w:val="0"/>
              <w:autoSpaceDN w:val="0"/>
              <w:adjustRightInd w:val="0"/>
            </w:pPr>
            <w:r>
              <w:t>Rs …………..</w:t>
            </w:r>
          </w:p>
        </w:tc>
      </w:tr>
    </w:tbl>
    <w:p w:rsidR="00C717D3" w:rsidRPr="005869F9" w:rsidRDefault="00C717D3" w:rsidP="00C717D3">
      <w:pPr>
        <w:autoSpaceDE w:val="0"/>
        <w:autoSpaceDN w:val="0"/>
        <w:adjustRightInd w:val="0"/>
        <w:spacing w:after="0" w:line="240" w:lineRule="auto"/>
      </w:pPr>
    </w:p>
    <w:p w:rsidR="00C717D3" w:rsidRPr="00E6098C" w:rsidRDefault="00C717D3" w:rsidP="00C717D3">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 xml:space="preserve">This certificate is being issued for the project ………… with RERA Registration No. …………… in compliance of the provisions of </w:t>
      </w:r>
      <w:r w:rsidRPr="004E3729">
        <w:rPr>
          <w:rFonts w:cstheme="minorHAnsi"/>
          <w:color w:val="000000"/>
          <w:sz w:val="24"/>
          <w:szCs w:val="24"/>
        </w:rPr>
        <w:t>section 4(2) (1) (D) of the Act</w:t>
      </w:r>
      <w:r w:rsidRPr="00E6098C">
        <w:rPr>
          <w:rFonts w:cstheme="minorHAnsi"/>
          <w:color w:val="000000"/>
          <w:sz w:val="24"/>
          <w:szCs w:val="24"/>
        </w:rPr>
        <w:t xml:space="preserve"> and based on the records and documents produced before me and explanations provided to me by the management of the company.</w:t>
      </w:r>
    </w:p>
    <w:p w:rsidR="00C717D3" w:rsidRDefault="00C717D3" w:rsidP="00C717D3">
      <w:pPr>
        <w:autoSpaceDE w:val="0"/>
        <w:autoSpaceDN w:val="0"/>
        <w:adjustRightInd w:val="0"/>
        <w:spacing w:after="0" w:line="240" w:lineRule="auto"/>
        <w:rPr>
          <w:rFonts w:ascii="Cambria" w:hAnsi="Cambria" w:cs="Cambria"/>
          <w:color w:val="000000"/>
        </w:rPr>
      </w:pPr>
    </w:p>
    <w:p w:rsidR="00C717D3" w:rsidRPr="00E6098C" w:rsidRDefault="00C717D3" w:rsidP="00C717D3">
      <w:pPr>
        <w:autoSpaceDE w:val="0"/>
        <w:autoSpaceDN w:val="0"/>
        <w:adjustRightInd w:val="0"/>
        <w:spacing w:after="0" w:line="240" w:lineRule="auto"/>
        <w:rPr>
          <w:rFonts w:cstheme="minorHAnsi"/>
          <w:color w:val="000000"/>
          <w:sz w:val="24"/>
          <w:szCs w:val="24"/>
        </w:rPr>
      </w:pP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color w:val="000000"/>
        </w:rPr>
        <w:tab/>
      </w:r>
      <w:r w:rsidRPr="00E6098C">
        <w:rPr>
          <w:rFonts w:cstheme="minorHAnsi"/>
          <w:color w:val="000000"/>
          <w:sz w:val="24"/>
          <w:szCs w:val="24"/>
        </w:rPr>
        <w:t>Yours Faithfully,</w:t>
      </w:r>
    </w:p>
    <w:p w:rsidR="00C717D3" w:rsidRPr="00E6098C" w:rsidRDefault="00C717D3" w:rsidP="00C717D3">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t xml:space="preserve">Signature of the Chartered Accountant </w:t>
      </w:r>
    </w:p>
    <w:p w:rsidR="00C717D3" w:rsidRPr="00E6098C" w:rsidRDefault="00C717D3" w:rsidP="00C717D3">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t>(Membership Number …..)</w:t>
      </w:r>
    </w:p>
    <w:p w:rsidR="00C717D3" w:rsidRPr="00E6098C" w:rsidRDefault="00C717D3" w:rsidP="00C717D3">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r>
      <w:r w:rsidRPr="00E6098C">
        <w:rPr>
          <w:rFonts w:cstheme="minorHAnsi"/>
          <w:color w:val="000000"/>
          <w:sz w:val="24"/>
          <w:szCs w:val="24"/>
        </w:rPr>
        <w:tab/>
        <w:t>Name ………………………………</w:t>
      </w:r>
    </w:p>
    <w:p w:rsidR="00C717D3" w:rsidRPr="00E6098C" w:rsidRDefault="00C717D3" w:rsidP="00C717D3">
      <w:pPr>
        <w:autoSpaceDE w:val="0"/>
        <w:autoSpaceDN w:val="0"/>
        <w:adjustRightInd w:val="0"/>
        <w:spacing w:after="0" w:line="240" w:lineRule="auto"/>
        <w:ind w:left="5040" w:firstLine="720"/>
        <w:rPr>
          <w:rFonts w:cstheme="minorHAnsi"/>
          <w:color w:val="000000"/>
          <w:sz w:val="24"/>
          <w:szCs w:val="24"/>
        </w:rPr>
      </w:pPr>
      <w:r w:rsidRPr="00E6098C">
        <w:rPr>
          <w:rFonts w:cstheme="minorHAnsi"/>
          <w:color w:val="000000"/>
          <w:sz w:val="24"/>
          <w:szCs w:val="24"/>
        </w:rPr>
        <w:t>Address …………………………...</w:t>
      </w:r>
    </w:p>
    <w:p w:rsidR="00C717D3" w:rsidRPr="00E6098C" w:rsidRDefault="00C717D3" w:rsidP="00C717D3">
      <w:pPr>
        <w:autoSpaceDE w:val="0"/>
        <w:autoSpaceDN w:val="0"/>
        <w:adjustRightInd w:val="0"/>
        <w:spacing w:after="0" w:line="240" w:lineRule="auto"/>
        <w:ind w:left="5040" w:firstLine="720"/>
        <w:rPr>
          <w:rFonts w:cstheme="minorHAnsi"/>
          <w:color w:val="000000"/>
          <w:sz w:val="24"/>
          <w:szCs w:val="24"/>
        </w:rPr>
      </w:pPr>
      <w:r w:rsidRPr="00E6098C">
        <w:rPr>
          <w:rFonts w:cstheme="minorHAnsi"/>
          <w:color w:val="000000"/>
          <w:sz w:val="24"/>
          <w:szCs w:val="24"/>
        </w:rPr>
        <w:t>Contact Details ………………...</w:t>
      </w:r>
    </w:p>
    <w:p w:rsidR="00C717D3" w:rsidRDefault="00C717D3" w:rsidP="00C717D3">
      <w:pPr>
        <w:autoSpaceDE w:val="0"/>
        <w:autoSpaceDN w:val="0"/>
        <w:adjustRightInd w:val="0"/>
        <w:spacing w:after="0" w:line="240" w:lineRule="auto"/>
        <w:ind w:left="5040" w:firstLine="720"/>
        <w:rPr>
          <w:rFonts w:ascii="Cambria" w:hAnsi="Cambria" w:cs="Cambria"/>
          <w:color w:val="000000"/>
        </w:rPr>
      </w:pPr>
    </w:p>
    <w:p w:rsidR="00C717D3" w:rsidRDefault="00C717D3" w:rsidP="00C717D3">
      <w:pPr>
        <w:autoSpaceDE w:val="0"/>
        <w:autoSpaceDN w:val="0"/>
        <w:adjustRightInd w:val="0"/>
        <w:spacing w:after="0" w:line="240" w:lineRule="auto"/>
        <w:ind w:left="5040" w:firstLine="720"/>
        <w:rPr>
          <w:rFonts w:ascii="Cambria" w:hAnsi="Cambria" w:cs="Cambria"/>
          <w:color w:val="000000"/>
        </w:rPr>
      </w:pPr>
    </w:p>
    <w:p w:rsidR="00C717D3" w:rsidRDefault="00C717D3" w:rsidP="00C717D3">
      <w:pPr>
        <w:autoSpaceDE w:val="0"/>
        <w:autoSpaceDN w:val="0"/>
        <w:adjustRightInd w:val="0"/>
        <w:spacing w:after="0" w:line="240" w:lineRule="auto"/>
        <w:ind w:left="5040" w:firstLine="720"/>
        <w:rPr>
          <w:rFonts w:ascii="Cambria" w:hAnsi="Cambria" w:cs="Cambria"/>
          <w:color w:val="000000"/>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r w:rsidRPr="00060A06">
        <w:rPr>
          <w:rFonts w:ascii="Cambria" w:hAnsi="Cambria" w:cs="Cambria"/>
          <w:b/>
          <w:color w:val="000000"/>
          <w:sz w:val="24"/>
          <w:szCs w:val="24"/>
        </w:rPr>
        <w:t>(Additional Information for Ongoing Projects)</w:t>
      </w:r>
    </w:p>
    <w:p w:rsidR="00C717D3" w:rsidRPr="00060A06" w:rsidRDefault="00C717D3" w:rsidP="00C717D3">
      <w:pPr>
        <w:autoSpaceDE w:val="0"/>
        <w:autoSpaceDN w:val="0"/>
        <w:adjustRightInd w:val="0"/>
        <w:spacing w:after="0" w:line="240" w:lineRule="auto"/>
        <w:rPr>
          <w:rFonts w:cstheme="minorHAnsi"/>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7371"/>
      </w:tblGrid>
      <w:tr w:rsidR="00C717D3" w:rsidRPr="00E6098C" w:rsidTr="00563865">
        <w:trPr>
          <w:trHeight w:val="369"/>
        </w:trPr>
        <w:tc>
          <w:tcPr>
            <w:tcW w:w="675" w:type="dxa"/>
          </w:tcPr>
          <w:p w:rsidR="00C717D3" w:rsidRDefault="00C717D3" w:rsidP="00C717D3">
            <w:pPr>
              <w:pStyle w:val="ListParagraph"/>
              <w:numPr>
                <w:ilvl w:val="0"/>
                <w:numId w:val="5"/>
              </w:numPr>
              <w:autoSpaceDE w:val="0"/>
              <w:autoSpaceDN w:val="0"/>
              <w:adjustRightInd w:val="0"/>
              <w:spacing w:after="0" w:line="240" w:lineRule="auto"/>
              <w:jc w:val="center"/>
              <w:rPr>
                <w:rFonts w:ascii="Cambria" w:hAnsi="Cambria" w:cs="Cambria"/>
                <w:color w:val="000000"/>
              </w:rPr>
            </w:pPr>
          </w:p>
          <w:p w:rsidR="00C717D3" w:rsidRDefault="00C717D3" w:rsidP="00563865">
            <w:pPr>
              <w:pStyle w:val="ListParagraph"/>
              <w:autoSpaceDE w:val="0"/>
              <w:autoSpaceDN w:val="0"/>
              <w:adjustRightInd w:val="0"/>
              <w:spacing w:after="0" w:line="240" w:lineRule="auto"/>
              <w:jc w:val="center"/>
              <w:rPr>
                <w:rFonts w:ascii="Cambria" w:hAnsi="Cambria" w:cs="Cambria"/>
                <w:color w:val="000000"/>
              </w:rPr>
            </w:pPr>
          </w:p>
          <w:p w:rsidR="00C717D3" w:rsidRPr="00E6098C" w:rsidRDefault="00C717D3" w:rsidP="00563865">
            <w:pPr>
              <w:autoSpaceDE w:val="0"/>
              <w:autoSpaceDN w:val="0"/>
              <w:adjustRightInd w:val="0"/>
              <w:spacing w:after="0" w:line="240" w:lineRule="auto"/>
              <w:jc w:val="center"/>
              <w:rPr>
                <w:rFonts w:ascii="Cambria" w:hAnsi="Cambria" w:cs="Cambria"/>
                <w:color w:val="000000"/>
              </w:rPr>
            </w:pPr>
          </w:p>
        </w:tc>
        <w:tc>
          <w:tcPr>
            <w:tcW w:w="7371" w:type="dxa"/>
          </w:tcPr>
          <w:p w:rsidR="00C717D3" w:rsidRPr="00887C76" w:rsidRDefault="00C717D3" w:rsidP="00563865">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Estimated Balance Cost to Complete the Real Estate Project (Difference of Total Estimated Project cost less Cost incurred ) </w:t>
            </w:r>
            <w:r w:rsidRPr="00E6098C">
              <w:rPr>
                <w:rFonts w:cstheme="minorHAnsi"/>
                <w:color w:val="000000"/>
                <w:sz w:val="24"/>
                <w:szCs w:val="24"/>
              </w:rPr>
              <w:t xml:space="preserve">(calculated as per the Form IV ) </w:t>
            </w:r>
          </w:p>
        </w:tc>
      </w:tr>
      <w:tr w:rsidR="00C717D3" w:rsidRPr="00E6098C" w:rsidTr="00563865">
        <w:trPr>
          <w:trHeight w:val="496"/>
        </w:trPr>
        <w:tc>
          <w:tcPr>
            <w:tcW w:w="675" w:type="dxa"/>
          </w:tcPr>
          <w:p w:rsidR="00C717D3" w:rsidRPr="00887C76" w:rsidRDefault="00C717D3" w:rsidP="00C717D3">
            <w:pPr>
              <w:pStyle w:val="ListParagraph"/>
              <w:numPr>
                <w:ilvl w:val="0"/>
                <w:numId w:val="5"/>
              </w:numPr>
              <w:autoSpaceDE w:val="0"/>
              <w:autoSpaceDN w:val="0"/>
              <w:adjustRightInd w:val="0"/>
              <w:spacing w:after="0" w:line="240" w:lineRule="auto"/>
              <w:jc w:val="center"/>
              <w:rPr>
                <w:rFonts w:ascii="Cambria" w:hAnsi="Cambria" w:cs="Cambria"/>
                <w:color w:val="000000"/>
              </w:rPr>
            </w:pPr>
          </w:p>
        </w:tc>
        <w:tc>
          <w:tcPr>
            <w:tcW w:w="7371" w:type="dxa"/>
          </w:tcPr>
          <w:p w:rsidR="00C717D3" w:rsidRPr="00E6098C" w:rsidRDefault="00C717D3" w:rsidP="00563865">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 xml:space="preserve">Balance amount of receivables from sold apartments </w:t>
            </w:r>
          </w:p>
          <w:p w:rsidR="00C717D3" w:rsidRPr="00E6098C" w:rsidRDefault="00C717D3" w:rsidP="00563865">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 xml:space="preserve">as per Annexure A to this certificate </w:t>
            </w:r>
          </w:p>
          <w:p w:rsidR="00C717D3" w:rsidRPr="00E6098C" w:rsidRDefault="00C717D3" w:rsidP="00563865">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 xml:space="preserve">(as certified by Chartered Accountant as verified from the records and books of Accounts) </w:t>
            </w:r>
          </w:p>
        </w:tc>
      </w:tr>
      <w:tr w:rsidR="00C717D3" w:rsidRPr="00E6098C" w:rsidTr="00563865">
        <w:trPr>
          <w:trHeight w:val="885"/>
        </w:trPr>
        <w:tc>
          <w:tcPr>
            <w:tcW w:w="675" w:type="dxa"/>
          </w:tcPr>
          <w:p w:rsidR="00C717D3" w:rsidRPr="00E6098C" w:rsidRDefault="00C717D3" w:rsidP="00563865">
            <w:pPr>
              <w:autoSpaceDE w:val="0"/>
              <w:autoSpaceDN w:val="0"/>
              <w:adjustRightInd w:val="0"/>
              <w:spacing w:after="0" w:line="240" w:lineRule="auto"/>
              <w:jc w:val="center"/>
              <w:rPr>
                <w:rFonts w:ascii="Cambria" w:hAnsi="Cambria" w:cs="Cambria"/>
                <w:color w:val="000000"/>
              </w:rPr>
            </w:pPr>
            <w:r>
              <w:rPr>
                <w:rFonts w:ascii="Cambria" w:hAnsi="Cambria" w:cs="Cambria"/>
                <w:color w:val="000000"/>
              </w:rPr>
              <w:t>3.</w:t>
            </w:r>
          </w:p>
        </w:tc>
        <w:tc>
          <w:tcPr>
            <w:tcW w:w="7371" w:type="dxa"/>
          </w:tcPr>
          <w:p w:rsidR="00C717D3" w:rsidRPr="00E6098C" w:rsidRDefault="00C717D3" w:rsidP="00563865">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w:t>
            </w:r>
            <w:proofErr w:type="spellStart"/>
            <w:r w:rsidRPr="00E6098C">
              <w:rPr>
                <w:rFonts w:cstheme="minorHAnsi"/>
                <w:color w:val="000000"/>
                <w:sz w:val="24"/>
                <w:szCs w:val="24"/>
              </w:rPr>
              <w:t>i</w:t>
            </w:r>
            <w:proofErr w:type="spellEnd"/>
            <w:r w:rsidRPr="00E6098C">
              <w:rPr>
                <w:rFonts w:cstheme="minorHAnsi"/>
                <w:color w:val="000000"/>
                <w:sz w:val="24"/>
                <w:szCs w:val="24"/>
              </w:rPr>
              <w:t xml:space="preserve">) Balance Unsold area </w:t>
            </w:r>
          </w:p>
          <w:p w:rsidR="00C717D3" w:rsidRPr="00E6098C" w:rsidRDefault="00C717D3" w:rsidP="00563865">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 xml:space="preserve">(to be certified by Management and to be verified by CA from the records and books of accounts) </w:t>
            </w:r>
          </w:p>
          <w:p w:rsidR="00C717D3" w:rsidRPr="00E6098C" w:rsidRDefault="00C717D3" w:rsidP="00563865">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 xml:space="preserve">(ii) Estimated amount of sales proceeds in respect of unsold apartments (calculated as per ASR multiplied to unsold area as on the date of </w:t>
            </w:r>
            <w:r w:rsidRPr="00E6098C">
              <w:rPr>
                <w:rFonts w:cstheme="minorHAnsi"/>
                <w:color w:val="000000"/>
                <w:sz w:val="24"/>
                <w:szCs w:val="24"/>
              </w:rPr>
              <w:lastRenderedPageBreak/>
              <w:t xml:space="preserve">certificate, to be calculated and certified by CA) </w:t>
            </w:r>
          </w:p>
          <w:p w:rsidR="00C717D3" w:rsidRPr="00E6098C" w:rsidRDefault="00C717D3" w:rsidP="00563865">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 xml:space="preserve">as per Annexure A to this certificate </w:t>
            </w:r>
          </w:p>
        </w:tc>
      </w:tr>
      <w:tr w:rsidR="00C717D3" w:rsidRPr="00E6098C" w:rsidTr="00563865">
        <w:trPr>
          <w:trHeight w:val="110"/>
        </w:trPr>
        <w:tc>
          <w:tcPr>
            <w:tcW w:w="675" w:type="dxa"/>
          </w:tcPr>
          <w:p w:rsidR="00C717D3" w:rsidRPr="00E6098C" w:rsidRDefault="00C717D3" w:rsidP="00563865">
            <w:pPr>
              <w:autoSpaceDE w:val="0"/>
              <w:autoSpaceDN w:val="0"/>
              <w:adjustRightInd w:val="0"/>
              <w:spacing w:after="0" w:line="240" w:lineRule="auto"/>
              <w:jc w:val="center"/>
              <w:rPr>
                <w:rFonts w:ascii="Cambria" w:hAnsi="Cambria" w:cs="Cambria"/>
                <w:color w:val="000000"/>
              </w:rPr>
            </w:pPr>
            <w:r w:rsidRPr="00E6098C">
              <w:rPr>
                <w:rFonts w:ascii="Cambria" w:hAnsi="Cambria" w:cs="Cambria"/>
                <w:color w:val="000000"/>
              </w:rPr>
              <w:lastRenderedPageBreak/>
              <w:t>4.</w:t>
            </w:r>
          </w:p>
        </w:tc>
        <w:tc>
          <w:tcPr>
            <w:tcW w:w="7371" w:type="dxa"/>
          </w:tcPr>
          <w:p w:rsidR="00C717D3" w:rsidRPr="00E6098C" w:rsidRDefault="00C717D3" w:rsidP="00563865">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 xml:space="preserve">Estimated receivables of ongoing project. Sum of 2 + 3(ii) </w:t>
            </w:r>
          </w:p>
        </w:tc>
      </w:tr>
      <w:tr w:rsidR="00C717D3" w:rsidRPr="00E6098C" w:rsidTr="00563865">
        <w:trPr>
          <w:trHeight w:val="368"/>
        </w:trPr>
        <w:tc>
          <w:tcPr>
            <w:tcW w:w="675" w:type="dxa"/>
          </w:tcPr>
          <w:p w:rsidR="00C717D3" w:rsidRPr="00E6098C" w:rsidRDefault="00C717D3" w:rsidP="00563865">
            <w:pPr>
              <w:autoSpaceDE w:val="0"/>
              <w:autoSpaceDN w:val="0"/>
              <w:adjustRightInd w:val="0"/>
              <w:spacing w:after="0" w:line="240" w:lineRule="auto"/>
              <w:jc w:val="center"/>
              <w:rPr>
                <w:rFonts w:ascii="Cambria" w:hAnsi="Cambria" w:cs="Cambria"/>
                <w:color w:val="000000"/>
              </w:rPr>
            </w:pPr>
            <w:r w:rsidRPr="00E6098C">
              <w:rPr>
                <w:rFonts w:ascii="Cambria" w:hAnsi="Cambria" w:cs="Cambria"/>
                <w:color w:val="000000"/>
              </w:rPr>
              <w:t>5.</w:t>
            </w:r>
          </w:p>
        </w:tc>
        <w:tc>
          <w:tcPr>
            <w:tcW w:w="7371" w:type="dxa"/>
          </w:tcPr>
          <w:p w:rsidR="00C717D3" w:rsidRPr="00E6098C" w:rsidRDefault="00C717D3" w:rsidP="00563865">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 xml:space="preserve">Amount to be deposited in Designated Account – 70% or 100% </w:t>
            </w:r>
          </w:p>
          <w:p w:rsidR="00C717D3" w:rsidRPr="00887C76" w:rsidRDefault="00C717D3" w:rsidP="00563865">
            <w:pPr>
              <w:autoSpaceDE w:val="0"/>
              <w:autoSpaceDN w:val="0"/>
              <w:adjustRightInd w:val="0"/>
              <w:spacing w:after="0" w:line="240" w:lineRule="auto"/>
              <w:rPr>
                <w:rFonts w:cstheme="minorHAnsi"/>
                <w:color w:val="000000"/>
                <w:sz w:val="24"/>
                <w:szCs w:val="24"/>
              </w:rPr>
            </w:pPr>
            <w:r w:rsidRPr="00E6098C">
              <w:rPr>
                <w:rFonts w:cstheme="minorHAnsi"/>
                <w:color w:val="000000"/>
                <w:sz w:val="24"/>
                <w:szCs w:val="24"/>
              </w:rPr>
              <w:t xml:space="preserve">IF 4 is greater than 1, then 70 % of the balance receivables of </w:t>
            </w:r>
          </w:p>
          <w:p w:rsidR="00C717D3" w:rsidRPr="00887C76" w:rsidRDefault="00C717D3" w:rsidP="00563865">
            <w:pPr>
              <w:pStyle w:val="Default"/>
              <w:rPr>
                <w:rFonts w:asciiTheme="minorHAnsi" w:hAnsiTheme="minorHAnsi" w:cstheme="minorHAnsi"/>
              </w:rPr>
            </w:pPr>
            <w:r w:rsidRPr="00887C76">
              <w:rPr>
                <w:rFonts w:asciiTheme="minorHAnsi" w:hAnsiTheme="minorHAnsi" w:cstheme="minorHAnsi"/>
              </w:rPr>
              <w:t xml:space="preserve">On-going project will be deposited in designated </w:t>
            </w:r>
            <w:proofErr w:type="gramStart"/>
            <w:r w:rsidRPr="00887C76">
              <w:rPr>
                <w:rFonts w:asciiTheme="minorHAnsi" w:hAnsiTheme="minorHAnsi" w:cstheme="minorHAnsi"/>
              </w:rPr>
              <w:t>Account .</w:t>
            </w:r>
            <w:proofErr w:type="gramEnd"/>
          </w:p>
          <w:p w:rsidR="00C717D3" w:rsidRPr="00887C76" w:rsidRDefault="00C717D3" w:rsidP="00563865">
            <w:pPr>
              <w:pStyle w:val="Default"/>
              <w:rPr>
                <w:rFonts w:asciiTheme="minorHAnsi" w:hAnsiTheme="minorHAnsi" w:cstheme="minorHAnsi"/>
              </w:rPr>
            </w:pPr>
          </w:p>
          <w:p w:rsidR="00C717D3" w:rsidRPr="00E6098C" w:rsidRDefault="00C717D3" w:rsidP="00563865">
            <w:pPr>
              <w:autoSpaceDE w:val="0"/>
              <w:autoSpaceDN w:val="0"/>
              <w:adjustRightInd w:val="0"/>
              <w:spacing w:after="0" w:line="240" w:lineRule="auto"/>
              <w:rPr>
                <w:rFonts w:cstheme="minorHAnsi"/>
                <w:color w:val="000000"/>
                <w:sz w:val="24"/>
                <w:szCs w:val="24"/>
              </w:rPr>
            </w:pPr>
            <w:r w:rsidRPr="00887C76">
              <w:rPr>
                <w:rFonts w:cstheme="minorHAnsi"/>
                <w:sz w:val="24"/>
                <w:szCs w:val="24"/>
              </w:rPr>
              <w:t xml:space="preserve">IF 4 is lesser than 1, then 100% of the of the balance receivables of ongoing project will be deposited in designated Account </w:t>
            </w:r>
          </w:p>
        </w:tc>
      </w:tr>
    </w:tbl>
    <w:p w:rsidR="00C717D3" w:rsidRPr="00E6098C" w:rsidRDefault="00C717D3" w:rsidP="00C717D3">
      <w:pPr>
        <w:pStyle w:val="ListParagraph"/>
        <w:autoSpaceDE w:val="0"/>
        <w:autoSpaceDN w:val="0"/>
        <w:adjustRightInd w:val="0"/>
        <w:spacing w:after="0" w:line="240" w:lineRule="auto"/>
        <w:rPr>
          <w:rFonts w:ascii="Cambria" w:hAnsi="Cambria" w:cs="Cambria"/>
          <w:color w:val="000000"/>
          <w:sz w:val="24"/>
          <w:szCs w:val="24"/>
        </w:rPr>
      </w:pPr>
    </w:p>
    <w:p w:rsidR="00C717D3" w:rsidRPr="00887C76" w:rsidRDefault="00C717D3" w:rsidP="00C717D3">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This certificate is being issued for RERA compliance for the Company [Promoter’s Name] and is based on the records and documents produced before me and explanations provided to me by the management of the Company. </w:t>
      </w:r>
    </w:p>
    <w:p w:rsidR="00C717D3" w:rsidRPr="00887C76" w:rsidRDefault="00C717D3" w:rsidP="00C717D3">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Yours Faithfully </w:t>
      </w:r>
    </w:p>
    <w:p w:rsidR="00C717D3" w:rsidRPr="00887C76" w:rsidRDefault="00C717D3" w:rsidP="00C717D3">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Signature of Chartered Accountant </w:t>
      </w:r>
    </w:p>
    <w:p w:rsidR="00C717D3" w:rsidRPr="00887C76" w:rsidRDefault="00C717D3" w:rsidP="00C717D3">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(Membership Number………….) </w:t>
      </w:r>
    </w:p>
    <w:p w:rsidR="00C717D3" w:rsidRPr="00887C76" w:rsidRDefault="00C717D3" w:rsidP="00C717D3">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______________________ </w:t>
      </w:r>
    </w:p>
    <w:p w:rsidR="00C717D3" w:rsidRPr="00887C76" w:rsidRDefault="00C717D3" w:rsidP="00C717D3">
      <w:pPr>
        <w:autoSpaceDE w:val="0"/>
        <w:autoSpaceDN w:val="0"/>
        <w:adjustRightInd w:val="0"/>
        <w:spacing w:after="0" w:line="240" w:lineRule="auto"/>
        <w:rPr>
          <w:rFonts w:cstheme="minorHAnsi"/>
          <w:b/>
          <w:color w:val="000000"/>
          <w:sz w:val="24"/>
          <w:szCs w:val="24"/>
        </w:rPr>
      </w:pPr>
      <w:r w:rsidRPr="00887C76">
        <w:rPr>
          <w:rFonts w:cstheme="minorHAnsi"/>
          <w:color w:val="000000"/>
          <w:sz w:val="24"/>
          <w:szCs w:val="24"/>
        </w:rPr>
        <w:t>Name</w:t>
      </w: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rPr>
          <w:rFonts w:ascii="Cambria" w:hAnsi="Cambria" w:cs="Cambria"/>
          <w:b/>
          <w:color w:val="000000"/>
          <w:sz w:val="24"/>
          <w:szCs w:val="24"/>
        </w:rPr>
      </w:pPr>
    </w:p>
    <w:p w:rsidR="00C717D3" w:rsidRPr="00887C76" w:rsidRDefault="00C717D3" w:rsidP="00C717D3">
      <w:pPr>
        <w:autoSpaceDE w:val="0"/>
        <w:autoSpaceDN w:val="0"/>
        <w:adjustRightInd w:val="0"/>
        <w:spacing w:after="0" w:line="240" w:lineRule="auto"/>
        <w:jc w:val="center"/>
        <w:rPr>
          <w:rFonts w:ascii="Cambria" w:hAnsi="Cambria" w:cs="Cambria"/>
          <w:color w:val="000000"/>
          <w:sz w:val="23"/>
          <w:szCs w:val="23"/>
        </w:rPr>
      </w:pPr>
      <w:r w:rsidRPr="00887C76">
        <w:rPr>
          <w:rFonts w:ascii="Cambria" w:hAnsi="Cambria" w:cs="Cambria"/>
          <w:b/>
          <w:bCs/>
          <w:color w:val="000000"/>
          <w:sz w:val="23"/>
          <w:szCs w:val="23"/>
        </w:rPr>
        <w:t>Annexure A</w:t>
      </w:r>
    </w:p>
    <w:p w:rsidR="00C717D3" w:rsidRPr="00887C76" w:rsidRDefault="00C717D3" w:rsidP="00C717D3">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Statement for calculation of Receivables from the Sales of the Ongoing Real Estate Project</w:t>
      </w:r>
    </w:p>
    <w:p w:rsidR="00C717D3" w:rsidRPr="00887C76" w:rsidRDefault="00C717D3" w:rsidP="00C717D3">
      <w:pPr>
        <w:autoSpaceDE w:val="0"/>
        <w:autoSpaceDN w:val="0"/>
        <w:adjustRightInd w:val="0"/>
        <w:spacing w:after="0" w:line="240" w:lineRule="auto"/>
        <w:rPr>
          <w:rFonts w:cstheme="minorHAnsi"/>
          <w:color w:val="000000"/>
          <w:sz w:val="24"/>
          <w:szCs w:val="24"/>
        </w:rPr>
      </w:pPr>
    </w:p>
    <w:p w:rsidR="00C717D3" w:rsidRPr="00887C76" w:rsidRDefault="00C717D3" w:rsidP="00C717D3">
      <w:pPr>
        <w:pStyle w:val="ListParagraph"/>
        <w:numPr>
          <w:ilvl w:val="0"/>
          <w:numId w:val="6"/>
        </w:numPr>
        <w:autoSpaceDE w:val="0"/>
        <w:autoSpaceDN w:val="0"/>
        <w:adjustRightInd w:val="0"/>
        <w:spacing w:after="0" w:line="240" w:lineRule="auto"/>
        <w:rPr>
          <w:rFonts w:cstheme="minorHAnsi"/>
          <w:color w:val="000000"/>
          <w:sz w:val="24"/>
          <w:szCs w:val="24"/>
        </w:rPr>
      </w:pPr>
      <w:r w:rsidRPr="00887C76">
        <w:rPr>
          <w:rFonts w:cstheme="minorHAnsi"/>
          <w:b/>
          <w:bCs/>
          <w:color w:val="000000"/>
          <w:sz w:val="24"/>
          <w:szCs w:val="24"/>
        </w:rPr>
        <w:t>Sold Inventory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1559"/>
        <w:gridCol w:w="1560"/>
        <w:gridCol w:w="2126"/>
        <w:gridCol w:w="1248"/>
        <w:gridCol w:w="1462"/>
      </w:tblGrid>
      <w:tr w:rsidR="00C717D3" w:rsidRPr="00887C76" w:rsidTr="00563865">
        <w:trPr>
          <w:trHeight w:val="755"/>
        </w:trPr>
        <w:tc>
          <w:tcPr>
            <w:tcW w:w="817" w:type="dxa"/>
          </w:tcPr>
          <w:p w:rsidR="00C717D3" w:rsidRPr="00887C76" w:rsidRDefault="00C717D3" w:rsidP="00563865">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Sr. No. </w:t>
            </w:r>
          </w:p>
        </w:tc>
        <w:tc>
          <w:tcPr>
            <w:tcW w:w="1559" w:type="dxa"/>
          </w:tcPr>
          <w:p w:rsidR="00C717D3" w:rsidRPr="00887C76" w:rsidRDefault="00C717D3" w:rsidP="00563865">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Flat No. </w:t>
            </w:r>
          </w:p>
        </w:tc>
        <w:tc>
          <w:tcPr>
            <w:tcW w:w="1560" w:type="dxa"/>
          </w:tcPr>
          <w:p w:rsidR="00C717D3" w:rsidRPr="00887C76" w:rsidRDefault="00C717D3" w:rsidP="00563865">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Carpet Area (in sq.mts.) </w:t>
            </w:r>
          </w:p>
        </w:tc>
        <w:tc>
          <w:tcPr>
            <w:tcW w:w="2126" w:type="dxa"/>
          </w:tcPr>
          <w:p w:rsidR="00C717D3" w:rsidRPr="00887C76" w:rsidRDefault="00C717D3" w:rsidP="00563865">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Unit Consideration as per Agreement /Letter of Allotment </w:t>
            </w:r>
          </w:p>
        </w:tc>
        <w:tc>
          <w:tcPr>
            <w:tcW w:w="1248" w:type="dxa"/>
          </w:tcPr>
          <w:p w:rsidR="00C717D3" w:rsidRPr="00887C76" w:rsidRDefault="00C717D3" w:rsidP="00563865">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Received Amount </w:t>
            </w:r>
          </w:p>
        </w:tc>
        <w:tc>
          <w:tcPr>
            <w:tcW w:w="1462" w:type="dxa"/>
          </w:tcPr>
          <w:p w:rsidR="00C717D3" w:rsidRPr="00887C76" w:rsidRDefault="00C717D3" w:rsidP="00563865">
            <w:pPr>
              <w:autoSpaceDE w:val="0"/>
              <w:autoSpaceDN w:val="0"/>
              <w:adjustRightInd w:val="0"/>
              <w:spacing w:after="0" w:line="240" w:lineRule="auto"/>
              <w:rPr>
                <w:rFonts w:cstheme="minorHAnsi"/>
                <w:color w:val="000000"/>
                <w:sz w:val="24"/>
                <w:szCs w:val="24"/>
              </w:rPr>
            </w:pPr>
            <w:r w:rsidRPr="00887C76">
              <w:rPr>
                <w:rFonts w:cstheme="minorHAnsi"/>
                <w:color w:val="000000"/>
                <w:sz w:val="24"/>
                <w:szCs w:val="24"/>
              </w:rPr>
              <w:t xml:space="preserve">Balance Receivable </w:t>
            </w:r>
          </w:p>
        </w:tc>
      </w:tr>
      <w:tr w:rsidR="00C717D3" w:rsidRPr="00887C76" w:rsidTr="00563865">
        <w:trPr>
          <w:trHeight w:val="755"/>
        </w:trPr>
        <w:tc>
          <w:tcPr>
            <w:tcW w:w="817"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1559"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1560"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2126"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1248"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1462"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r>
      <w:tr w:rsidR="00C717D3" w:rsidRPr="00887C76" w:rsidTr="00563865">
        <w:trPr>
          <w:trHeight w:val="755"/>
        </w:trPr>
        <w:tc>
          <w:tcPr>
            <w:tcW w:w="817"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1559"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1560"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2126"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1248"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1462"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r>
    </w:tbl>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Pr="00887C76" w:rsidRDefault="00C717D3" w:rsidP="00C717D3">
      <w:pPr>
        <w:pStyle w:val="ListParagraph"/>
        <w:numPr>
          <w:ilvl w:val="0"/>
          <w:numId w:val="6"/>
        </w:numPr>
        <w:autoSpaceDE w:val="0"/>
        <w:autoSpaceDN w:val="0"/>
        <w:adjustRightInd w:val="0"/>
        <w:spacing w:after="0" w:line="240" w:lineRule="auto"/>
        <w:rPr>
          <w:rFonts w:ascii="Cambria" w:hAnsi="Cambria" w:cs="Cambria"/>
          <w:color w:val="000000"/>
        </w:rPr>
      </w:pPr>
      <w:r>
        <w:rPr>
          <w:rFonts w:ascii="Cambria" w:hAnsi="Cambria" w:cs="Cambria"/>
          <w:b/>
          <w:bCs/>
          <w:color w:val="000000"/>
        </w:rPr>
        <w:t>Unsold Inventory Valuation</w:t>
      </w:r>
    </w:p>
    <w:p w:rsidR="00C717D3" w:rsidRPr="00887C76" w:rsidRDefault="00C717D3" w:rsidP="00C717D3">
      <w:pPr>
        <w:autoSpaceDE w:val="0"/>
        <w:autoSpaceDN w:val="0"/>
        <w:adjustRightInd w:val="0"/>
        <w:spacing w:after="0" w:line="240" w:lineRule="auto"/>
        <w:ind w:firstLine="45"/>
        <w:rPr>
          <w:rFonts w:cstheme="minorHAnsi"/>
          <w:color w:val="000000"/>
          <w:sz w:val="24"/>
          <w:szCs w:val="24"/>
        </w:rPr>
      </w:pPr>
      <w:r w:rsidRPr="00887C76">
        <w:rPr>
          <w:rFonts w:cstheme="minorHAnsi"/>
          <w:bCs/>
          <w:color w:val="000000"/>
          <w:sz w:val="24"/>
          <w:szCs w:val="24"/>
        </w:rPr>
        <w:t xml:space="preserve">Ready </w:t>
      </w:r>
      <w:proofErr w:type="spellStart"/>
      <w:r w:rsidRPr="00887C76">
        <w:rPr>
          <w:rFonts w:cstheme="minorHAnsi"/>
          <w:bCs/>
          <w:color w:val="000000"/>
          <w:sz w:val="24"/>
          <w:szCs w:val="24"/>
        </w:rPr>
        <w:t>Recknor</w:t>
      </w:r>
      <w:proofErr w:type="spellEnd"/>
      <w:r w:rsidRPr="00887C76">
        <w:rPr>
          <w:rFonts w:cstheme="minorHAnsi"/>
          <w:bCs/>
          <w:color w:val="000000"/>
          <w:sz w:val="24"/>
          <w:szCs w:val="24"/>
        </w:rPr>
        <w:t xml:space="preserve"> Rate as on the date of Certificate of the Residential /commercial premises Rs _________ per sm.</w:t>
      </w: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1559"/>
        <w:gridCol w:w="2526"/>
        <w:gridCol w:w="3853"/>
      </w:tblGrid>
      <w:tr w:rsidR="00C717D3" w:rsidRPr="00887C76" w:rsidTr="00563865">
        <w:trPr>
          <w:trHeight w:val="368"/>
        </w:trPr>
        <w:tc>
          <w:tcPr>
            <w:tcW w:w="817" w:type="dxa"/>
          </w:tcPr>
          <w:p w:rsidR="00C717D3" w:rsidRPr="00887C76" w:rsidRDefault="00C717D3" w:rsidP="00563865">
            <w:pPr>
              <w:autoSpaceDE w:val="0"/>
              <w:autoSpaceDN w:val="0"/>
              <w:adjustRightInd w:val="0"/>
              <w:spacing w:after="0" w:line="240" w:lineRule="auto"/>
              <w:rPr>
                <w:rFonts w:ascii="Cambria" w:hAnsi="Cambria" w:cs="Cambria"/>
                <w:color w:val="000000"/>
              </w:rPr>
            </w:pPr>
            <w:r w:rsidRPr="00887C76">
              <w:rPr>
                <w:rFonts w:ascii="Cambria" w:hAnsi="Cambria" w:cs="Cambria"/>
                <w:color w:val="000000"/>
              </w:rPr>
              <w:lastRenderedPageBreak/>
              <w:t xml:space="preserve">Sr. No. </w:t>
            </w:r>
          </w:p>
        </w:tc>
        <w:tc>
          <w:tcPr>
            <w:tcW w:w="1559" w:type="dxa"/>
          </w:tcPr>
          <w:p w:rsidR="00C717D3" w:rsidRPr="00887C76" w:rsidRDefault="00C717D3" w:rsidP="00563865">
            <w:pPr>
              <w:autoSpaceDE w:val="0"/>
              <w:autoSpaceDN w:val="0"/>
              <w:adjustRightInd w:val="0"/>
              <w:spacing w:after="0" w:line="240" w:lineRule="auto"/>
              <w:rPr>
                <w:rFonts w:ascii="Cambria" w:hAnsi="Cambria" w:cs="Cambria"/>
                <w:color w:val="000000"/>
              </w:rPr>
            </w:pPr>
            <w:r w:rsidRPr="00887C76">
              <w:rPr>
                <w:rFonts w:ascii="Cambria" w:hAnsi="Cambria" w:cs="Cambria"/>
                <w:color w:val="000000"/>
              </w:rPr>
              <w:t xml:space="preserve">Flat No. </w:t>
            </w:r>
          </w:p>
        </w:tc>
        <w:tc>
          <w:tcPr>
            <w:tcW w:w="2526" w:type="dxa"/>
          </w:tcPr>
          <w:p w:rsidR="00C717D3" w:rsidRPr="00887C76" w:rsidRDefault="00C717D3" w:rsidP="00563865">
            <w:pPr>
              <w:autoSpaceDE w:val="0"/>
              <w:autoSpaceDN w:val="0"/>
              <w:adjustRightInd w:val="0"/>
              <w:spacing w:after="0" w:line="240" w:lineRule="auto"/>
              <w:rPr>
                <w:rFonts w:ascii="Cambria" w:hAnsi="Cambria" w:cs="Cambria"/>
                <w:color w:val="000000"/>
              </w:rPr>
            </w:pPr>
            <w:r w:rsidRPr="00887C76">
              <w:rPr>
                <w:rFonts w:ascii="Cambria" w:hAnsi="Cambria" w:cs="Cambria"/>
                <w:color w:val="000000"/>
              </w:rPr>
              <w:t xml:space="preserve">Carpet Area (in sq.mts.) </w:t>
            </w:r>
          </w:p>
        </w:tc>
        <w:tc>
          <w:tcPr>
            <w:tcW w:w="3853" w:type="dxa"/>
          </w:tcPr>
          <w:p w:rsidR="00C717D3" w:rsidRPr="00887C76" w:rsidRDefault="00C717D3" w:rsidP="00563865">
            <w:pPr>
              <w:autoSpaceDE w:val="0"/>
              <w:autoSpaceDN w:val="0"/>
              <w:adjustRightInd w:val="0"/>
              <w:spacing w:after="0" w:line="240" w:lineRule="auto"/>
              <w:rPr>
                <w:rFonts w:ascii="Cambria" w:hAnsi="Cambria" w:cs="Cambria"/>
                <w:color w:val="000000"/>
              </w:rPr>
            </w:pPr>
            <w:r w:rsidRPr="00887C76">
              <w:rPr>
                <w:rFonts w:ascii="Cambria" w:hAnsi="Cambria" w:cs="Cambria"/>
                <w:color w:val="000000"/>
              </w:rPr>
              <w:t xml:space="preserve">Unit Consideration as per Read Reckoner Rate(ASR) </w:t>
            </w:r>
          </w:p>
        </w:tc>
      </w:tr>
      <w:tr w:rsidR="00C717D3" w:rsidRPr="00887C76" w:rsidTr="00563865">
        <w:trPr>
          <w:trHeight w:val="368"/>
        </w:trPr>
        <w:tc>
          <w:tcPr>
            <w:tcW w:w="817"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1559"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2526"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3853"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r>
      <w:tr w:rsidR="00C717D3" w:rsidRPr="00887C76" w:rsidTr="00563865">
        <w:trPr>
          <w:trHeight w:val="368"/>
        </w:trPr>
        <w:tc>
          <w:tcPr>
            <w:tcW w:w="817"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1559"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2526"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c>
          <w:tcPr>
            <w:tcW w:w="3853" w:type="dxa"/>
          </w:tcPr>
          <w:p w:rsidR="00C717D3" w:rsidRPr="00887C76" w:rsidRDefault="00C717D3" w:rsidP="00563865">
            <w:pPr>
              <w:autoSpaceDE w:val="0"/>
              <w:autoSpaceDN w:val="0"/>
              <w:adjustRightInd w:val="0"/>
              <w:spacing w:after="0" w:line="240" w:lineRule="auto"/>
              <w:rPr>
                <w:rFonts w:ascii="Cambria" w:hAnsi="Cambria" w:cs="Cambria"/>
                <w:color w:val="000000"/>
              </w:rPr>
            </w:pPr>
          </w:p>
        </w:tc>
      </w:tr>
    </w:tbl>
    <w:p w:rsidR="00C717D3" w:rsidRDefault="00C717D3" w:rsidP="00C717D3">
      <w:pPr>
        <w:autoSpaceDE w:val="0"/>
        <w:autoSpaceDN w:val="0"/>
        <w:adjustRightInd w:val="0"/>
        <w:spacing w:after="0" w:line="240" w:lineRule="auto"/>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rsidP="00C717D3">
      <w:pPr>
        <w:autoSpaceDE w:val="0"/>
        <w:autoSpaceDN w:val="0"/>
        <w:adjustRightInd w:val="0"/>
        <w:spacing w:after="0" w:line="240" w:lineRule="auto"/>
        <w:jc w:val="center"/>
        <w:rPr>
          <w:rFonts w:ascii="Cambria" w:hAnsi="Cambria" w:cs="Cambria"/>
          <w:b/>
          <w:color w:val="000000"/>
          <w:sz w:val="24"/>
          <w:szCs w:val="24"/>
        </w:rPr>
      </w:pPr>
    </w:p>
    <w:p w:rsidR="00C717D3" w:rsidRDefault="00C717D3"/>
    <w:sectPr w:rsidR="00C717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4539"/>
    <w:multiLevelType w:val="hybridMultilevel"/>
    <w:tmpl w:val="23805636"/>
    <w:lvl w:ilvl="0" w:tplc="40CA01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A56023D"/>
    <w:multiLevelType w:val="hybridMultilevel"/>
    <w:tmpl w:val="291A55FE"/>
    <w:lvl w:ilvl="0" w:tplc="43BE4E8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A722F71"/>
    <w:multiLevelType w:val="hybridMultilevel"/>
    <w:tmpl w:val="961AE2D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BD1860"/>
    <w:multiLevelType w:val="hybridMultilevel"/>
    <w:tmpl w:val="86F4D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CC52C5"/>
    <w:multiLevelType w:val="hybridMultilevel"/>
    <w:tmpl w:val="21D2D04C"/>
    <w:lvl w:ilvl="0" w:tplc="03B475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D0131FD"/>
    <w:multiLevelType w:val="hybridMultilevel"/>
    <w:tmpl w:val="A4A02674"/>
    <w:lvl w:ilvl="0" w:tplc="319A55C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C717D3"/>
    <w:rsid w:val="00C71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D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17D3"/>
    <w:pPr>
      <w:autoSpaceDE w:val="0"/>
      <w:autoSpaceDN w:val="0"/>
      <w:adjustRightInd w:val="0"/>
      <w:spacing w:after="0" w:line="240" w:lineRule="auto"/>
    </w:pPr>
    <w:rPr>
      <w:rFonts w:ascii="Cambria" w:hAnsi="Cambria" w:cs="Cambria"/>
      <w:color w:val="000000"/>
      <w:sz w:val="24"/>
      <w:szCs w:val="24"/>
      <w:lang w:val="en-IN"/>
    </w:rPr>
  </w:style>
  <w:style w:type="table" w:styleId="TableGrid">
    <w:name w:val="Table Grid"/>
    <w:basedOn w:val="TableNormal"/>
    <w:uiPriority w:val="59"/>
    <w:rsid w:val="00C717D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17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762</Words>
  <Characters>4349</Characters>
  <Application>Microsoft Office Word</Application>
  <DocSecurity>0</DocSecurity>
  <Lines>36</Lines>
  <Paragraphs>10</Paragraphs>
  <ScaleCrop>false</ScaleCrop>
  <Company>by adguard</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2018-05-22T10:37:00Z</dcterms:created>
  <dcterms:modified xsi:type="dcterms:W3CDTF">2018-05-22T10:42:00Z</dcterms:modified>
</cp:coreProperties>
</file>