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PAUL SAJI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Full Stack Web Developer | MERN Stack | Computer Science Graduate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Email</w:t>
      </w:r>
      <w:r w:rsidDel="00000000" w:rsidR="00000000" w:rsidRPr="00000000">
        <w:rPr>
          <w:i w:val="0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z w:val="26"/>
          <w:szCs w:val="26"/>
          <w:rtl w:val="0"/>
        </w:rPr>
        <w:t xml:space="preserve">paulsaji544@gmail.com | Ph: +91 90611 65390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GitHub</w:t>
      </w:r>
      <w:r w:rsidDel="00000000" w:rsidR="00000000" w:rsidRPr="00000000">
        <w:rPr>
          <w:i w:val="0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https://github.com/paulsaji200/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LinkedIn</w:t>
      </w:r>
      <w:r w:rsidDel="00000000" w:rsidR="00000000" w:rsidRPr="00000000">
        <w:rPr>
          <w:i w:val="0"/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https://www.linkedin.com/in/paul-saji-901827339/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17365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7365d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Self-driven Full Stack Web Developer with hands-on experience in designing, developing, and deploying scalable web applications using the MERN stack. Skilled in building both frontend and backend systems, integrating third-party APIs, and deploying cloud-based solutions. Passionate about writing clean, maintainable code, ensuring seamless user experiences, and continuously improving through learning new technologies. Strong foundation in Data Structures and Algorithms (DSA) and problem-solving skills.</w:t>
      </w:r>
    </w:p>
    <w:p w:rsidR="00000000" w:rsidDel="00000000" w:rsidP="00000000" w:rsidRDefault="00000000" w:rsidRPr="00000000" w14:paraId="00000009">
      <w:pPr>
        <w:pStyle w:val="Heading2"/>
        <w:rPr>
          <w:color w:val="17365d"/>
        </w:rPr>
      </w:pPr>
      <w:r w:rsidDel="00000000" w:rsidR="00000000" w:rsidRPr="00000000">
        <w:rPr>
          <w:color w:val="17365d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Languages: JavaScript (ES6+), TypeScript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React.js, JavaScript (ES6+),  Redux, Tailwind CSS, HTML5, CSS3, Bootstrap, 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Node.js, Express.js, REST APIs, JWT, MVC Architecture, 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MongoDB, SQL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Integrations: Razorpay, Nodemailer, Firebase, Cloudinary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&amp; DevOps: AWS EC2, NGINX, Vercel, Render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&amp; Concepts: Git, GitHub, Postman, OOPS, DSA, Figma</w:t>
      </w:r>
    </w:p>
    <w:p w:rsidR="00000000" w:rsidDel="00000000" w:rsidP="00000000" w:rsidRDefault="00000000" w:rsidRPr="00000000" w14:paraId="00000011">
      <w:pPr>
        <w:pStyle w:val="Heading2"/>
        <w:rPr>
          <w:color w:val="17365d"/>
        </w:rPr>
      </w:pPr>
      <w:r w:rsidDel="00000000" w:rsidR="00000000" w:rsidRPr="00000000">
        <w:rPr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B.Tech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APJ Abdul Kalam Technological University (KTU),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Year of Graduation: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color w:val="17365d"/>
        </w:rPr>
      </w:pPr>
      <w:r w:rsidDel="00000000" w:rsidR="00000000" w:rsidRPr="00000000">
        <w:rPr>
          <w:color w:val="17365d"/>
          <w:rtl w:val="0"/>
        </w:rPr>
        <w:t xml:space="preserve">PROJECT EXPERIENCE</w:t>
      </w:r>
    </w:p>
    <w:p w:rsidR="00000000" w:rsidDel="00000000" w:rsidP="00000000" w:rsidRDefault="00000000" w:rsidRPr="00000000" w14:paraId="00000016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i w:val="0"/>
          <w:color w:val="434343"/>
          <w:sz w:val="24"/>
          <w:szCs w:val="24"/>
          <w:rtl w:val="0"/>
        </w:rPr>
        <w:t xml:space="preserve">Active Edge – E-commerce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Tech Stack: MERN Stack, Tailwind CSS, Razorpay,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full-featured e-commerce platform with separate admin and user modules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Razorpay for secure online payments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JWT-based authentication, profile management, and product filtering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using NGINX and AWS EC2 for performance and scalability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i w:val="0"/>
          <w:color w:val="434343"/>
          <w:sz w:val="24"/>
          <w:szCs w:val="24"/>
          <w:rtl w:val="0"/>
        </w:rPr>
        <w:t xml:space="preserve">Mini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OLX Clone: Built listing &amp; authentication system using React, Node.js, MongoDB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Netflix Clone: Utilized TMDB API, Firebase auth, and React UI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Management System: CRUD operations with role-based access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To-Do App: Redux-powered task manager with Firebase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color w:val="17365d"/>
        </w:rPr>
      </w:pPr>
      <w:r w:rsidDel="00000000" w:rsidR="00000000" w:rsidRPr="00000000">
        <w:rPr>
          <w:color w:val="17365d"/>
          <w:rtl w:val="0"/>
        </w:rPr>
        <w:t xml:space="preserve">TRAINING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Full-Stack Web Development – Brototype, Kochi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Completed hands-on training in MERN Stack with live projects, real-world coding challenges, and DSA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7365d"/>
          <w:sz w:val="26"/>
          <w:szCs w:val="26"/>
        </w:rPr>
      </w:pPr>
      <w:r w:rsidDel="00000000" w:rsidR="00000000" w:rsidRPr="00000000">
        <w:rPr>
          <w:b w:val="1"/>
          <w:color w:val="17365d"/>
          <w:sz w:val="26"/>
          <w:szCs w:val="26"/>
          <w:rtl w:val="0"/>
        </w:rPr>
        <w:t xml:space="preserve">PROFESSIONAL STRENGTHS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work efficiently under pressure and in agile environments.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collaboration and communication skills.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attention to detail with a focus on delivering high-quality results.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ulsaji200/" TargetMode="External"/><Relationship Id="rId7" Type="http://schemas.openxmlformats.org/officeDocument/2006/relationships/hyperlink" Target="https://www.linkedin.com/in/paul-saji-90182733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