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B23" w:rsidRPr="00C27931" w:rsidRDefault="00393755" w:rsidP="00393755">
      <w:pPr>
        <w:jc w:val="center"/>
        <w:rPr>
          <w:rFonts w:asciiTheme="majorBidi" w:hAnsiTheme="majorBidi" w:cstheme="majorBidi"/>
          <w:sz w:val="30"/>
          <w:szCs w:val="30"/>
        </w:rPr>
      </w:pPr>
      <w:r w:rsidRPr="00C27931">
        <w:rPr>
          <w:rFonts w:asciiTheme="majorBidi" w:hAnsiTheme="majorBidi" w:cstheme="majorBidi"/>
          <w:sz w:val="30"/>
          <w:szCs w:val="30"/>
        </w:rPr>
        <w:t>项目总结</w:t>
      </w:r>
    </w:p>
    <w:p w:rsidR="00393755" w:rsidRPr="00C27931" w:rsidRDefault="00393755" w:rsidP="00393755">
      <w:pPr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C27931">
        <w:rPr>
          <w:rFonts w:asciiTheme="majorBidi" w:hAnsiTheme="majorBidi" w:cstheme="majorBidi"/>
          <w:b/>
          <w:bCs/>
          <w:sz w:val="24"/>
          <w:szCs w:val="24"/>
        </w:rPr>
        <w:t>QR</w:t>
      </w:r>
      <w:proofErr w:type="gramStart"/>
      <w:r w:rsidRPr="00C27931">
        <w:rPr>
          <w:rFonts w:asciiTheme="majorBidi" w:hAnsiTheme="majorBidi" w:cstheme="majorBidi"/>
          <w:b/>
          <w:bCs/>
          <w:sz w:val="24"/>
          <w:szCs w:val="24"/>
        </w:rPr>
        <w:t>码项目</w:t>
      </w:r>
      <w:proofErr w:type="gramEnd"/>
      <w:r w:rsidRPr="00C27931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393755" w:rsidRPr="00C27931" w:rsidRDefault="0008438D" w:rsidP="0008438D">
      <w:pPr>
        <w:pStyle w:val="a5"/>
        <w:numPr>
          <w:ilvl w:val="0"/>
          <w:numId w:val="1"/>
        </w:numPr>
        <w:ind w:firstLineChars="0"/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C27931">
        <w:rPr>
          <w:rFonts w:asciiTheme="majorBidi" w:hAnsiTheme="majorBidi" w:cstheme="majorBidi"/>
          <w:b/>
          <w:bCs/>
          <w:sz w:val="24"/>
          <w:szCs w:val="24"/>
        </w:rPr>
        <w:t>识别率优化：</w:t>
      </w:r>
    </w:p>
    <w:p w:rsidR="009724D5" w:rsidRPr="00C27931" w:rsidRDefault="0008438D" w:rsidP="00471D5D">
      <w:pPr>
        <w:jc w:val="left"/>
        <w:rPr>
          <w:rFonts w:asciiTheme="majorBidi" w:hAnsiTheme="majorBidi" w:cstheme="majorBidi"/>
          <w:sz w:val="24"/>
          <w:szCs w:val="24"/>
        </w:rPr>
      </w:pPr>
      <w:r w:rsidRPr="00C27931">
        <w:rPr>
          <w:rFonts w:asciiTheme="majorBidi" w:hAnsiTheme="majorBidi" w:cstheme="majorBidi"/>
          <w:sz w:val="24"/>
          <w:szCs w:val="24"/>
        </w:rPr>
        <w:t>模糊</w:t>
      </w:r>
      <w:proofErr w:type="gramStart"/>
      <w:r w:rsidRPr="00C27931">
        <w:rPr>
          <w:rFonts w:asciiTheme="majorBidi" w:hAnsiTheme="majorBidi" w:cstheme="majorBidi"/>
          <w:sz w:val="24"/>
          <w:szCs w:val="24"/>
        </w:rPr>
        <w:t>二维码识别率</w:t>
      </w:r>
      <w:proofErr w:type="gramEnd"/>
      <w:r w:rsidRPr="00C27931">
        <w:rPr>
          <w:rFonts w:asciiTheme="majorBidi" w:hAnsiTheme="majorBidi" w:cstheme="majorBidi"/>
          <w:sz w:val="24"/>
          <w:szCs w:val="24"/>
        </w:rPr>
        <w:t>从</w:t>
      </w:r>
      <w:r w:rsidRPr="00C27931">
        <w:rPr>
          <w:rFonts w:asciiTheme="majorBidi" w:hAnsiTheme="majorBidi" w:cstheme="majorBidi"/>
          <w:sz w:val="24"/>
          <w:szCs w:val="24"/>
        </w:rPr>
        <w:t>26.6</w:t>
      </w:r>
      <w:r w:rsidRPr="00C27931">
        <w:rPr>
          <w:rFonts w:asciiTheme="majorBidi" w:hAnsiTheme="majorBidi" w:cstheme="majorBidi"/>
          <w:sz w:val="24"/>
          <w:szCs w:val="24"/>
        </w:rPr>
        <w:t>优化到</w:t>
      </w:r>
      <w:r w:rsidRPr="00C27931">
        <w:rPr>
          <w:rFonts w:asciiTheme="majorBidi" w:hAnsiTheme="majorBidi" w:cstheme="majorBidi"/>
          <w:sz w:val="24"/>
          <w:szCs w:val="24"/>
        </w:rPr>
        <w:t>64.0%</w:t>
      </w:r>
      <w:r w:rsidR="009724D5" w:rsidRPr="00C27931">
        <w:rPr>
          <w:rFonts w:asciiTheme="majorBidi" w:hAnsiTheme="majorBidi" w:cstheme="majorBidi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7" type="#_x0000_t75" style="position:absolute;margin-left:-.15pt;margin-top:31.5pt;width:460.1pt;height:312.1pt;z-index:251658240;mso-wrap-style:square;mso-position-horizontal-relative:text;mso-position-vertical-relative:text">
            <v:imagedata r:id="rId8" o:title=""/>
            <w10:wrap type="topAndBottom"/>
          </v:shape>
          <o:OLEObject Type="Embed" ProgID="Word.Picture.8" ShapeID="对象 2" DrawAspect="Content" ObjectID="_1656514195" r:id="rId9">
            <o:FieldCodes>\* MERGEFORMAT</o:FieldCodes>
          </o:OLEObject>
        </w:pict>
      </w:r>
    </w:p>
    <w:p w:rsidR="009724D5" w:rsidRPr="00C27931" w:rsidRDefault="009724D5" w:rsidP="0008438D">
      <w:pPr>
        <w:jc w:val="left"/>
        <w:rPr>
          <w:rFonts w:asciiTheme="majorBidi" w:hAnsiTheme="majorBidi" w:cstheme="majorBidi"/>
          <w:sz w:val="24"/>
          <w:szCs w:val="24"/>
        </w:rPr>
      </w:pPr>
    </w:p>
    <w:p w:rsidR="009724D5" w:rsidRPr="00C27931" w:rsidRDefault="009724D5" w:rsidP="0008438D">
      <w:pPr>
        <w:jc w:val="left"/>
        <w:rPr>
          <w:rFonts w:asciiTheme="majorBidi" w:hAnsiTheme="majorBidi" w:cstheme="majorBidi"/>
          <w:sz w:val="24"/>
          <w:szCs w:val="24"/>
        </w:rPr>
      </w:pPr>
      <w:r w:rsidRPr="00C27931">
        <w:rPr>
          <w:rFonts w:asciiTheme="majorBidi" w:hAnsiTheme="majorBidi" w:cstheme="majorBidi"/>
          <w:b/>
          <w:bCs/>
          <w:sz w:val="24"/>
          <w:szCs w:val="24"/>
        </w:rPr>
        <w:t>QR</w:t>
      </w:r>
      <w:r w:rsidRPr="00C27931">
        <w:rPr>
          <w:rFonts w:asciiTheme="majorBidi" w:hAnsiTheme="majorBidi" w:cstheme="majorBidi"/>
          <w:b/>
          <w:bCs/>
          <w:sz w:val="24"/>
          <w:szCs w:val="24"/>
        </w:rPr>
        <w:t>码符号共有</w:t>
      </w:r>
      <w:r w:rsidRPr="00C27931">
        <w:rPr>
          <w:rFonts w:asciiTheme="majorBidi" w:hAnsiTheme="majorBidi" w:cstheme="majorBidi"/>
          <w:b/>
          <w:bCs/>
          <w:sz w:val="24"/>
          <w:szCs w:val="24"/>
        </w:rPr>
        <w:t>40</w:t>
      </w:r>
      <w:r w:rsidRPr="00C27931">
        <w:rPr>
          <w:rFonts w:asciiTheme="majorBidi" w:hAnsiTheme="majorBidi" w:cstheme="majorBidi"/>
          <w:b/>
          <w:bCs/>
          <w:sz w:val="24"/>
          <w:szCs w:val="24"/>
        </w:rPr>
        <w:t>种规格</w:t>
      </w:r>
      <w:r w:rsidRPr="00C27931">
        <w:rPr>
          <w:rFonts w:asciiTheme="majorBidi" w:hAnsiTheme="majorBidi" w:cstheme="majorBidi"/>
          <w:sz w:val="24"/>
          <w:szCs w:val="24"/>
        </w:rPr>
        <w:t>，版本</w:t>
      </w:r>
      <w:r w:rsidRPr="00C27931">
        <w:rPr>
          <w:rFonts w:asciiTheme="majorBidi" w:hAnsiTheme="majorBidi" w:cstheme="majorBidi"/>
          <w:sz w:val="24"/>
          <w:szCs w:val="24"/>
        </w:rPr>
        <w:t>1</w:t>
      </w:r>
      <w:r w:rsidRPr="00C27931">
        <w:rPr>
          <w:rFonts w:asciiTheme="majorBidi" w:hAnsiTheme="majorBidi" w:cstheme="majorBidi"/>
          <w:sz w:val="24"/>
          <w:szCs w:val="24"/>
        </w:rPr>
        <w:t>的规格为</w:t>
      </w:r>
      <w:r w:rsidRPr="00C27931">
        <w:rPr>
          <w:rFonts w:asciiTheme="majorBidi" w:hAnsiTheme="majorBidi" w:cstheme="majorBidi"/>
          <w:sz w:val="24"/>
          <w:szCs w:val="24"/>
        </w:rPr>
        <w:t>21</w:t>
      </w:r>
      <w:r w:rsidRPr="00C27931">
        <w:rPr>
          <w:rFonts w:asciiTheme="majorBidi" w:hAnsiTheme="majorBidi" w:cstheme="majorBidi"/>
          <w:sz w:val="24"/>
          <w:szCs w:val="24"/>
        </w:rPr>
        <w:t>模块</w:t>
      </w:r>
      <w:r w:rsidRPr="00C27931">
        <w:rPr>
          <w:rFonts w:asciiTheme="majorBidi" w:hAnsiTheme="majorBidi" w:cstheme="majorBidi"/>
          <w:sz w:val="24"/>
          <w:szCs w:val="24"/>
        </w:rPr>
        <w:t>×21</w:t>
      </w:r>
      <w:r w:rsidRPr="00C27931">
        <w:rPr>
          <w:rFonts w:asciiTheme="majorBidi" w:hAnsiTheme="majorBidi" w:cstheme="majorBidi"/>
          <w:sz w:val="24"/>
          <w:szCs w:val="24"/>
        </w:rPr>
        <w:t>模块，每一版本符号比前一版本每边增加</w:t>
      </w:r>
      <w:r w:rsidRPr="00C27931">
        <w:rPr>
          <w:rFonts w:asciiTheme="majorBidi" w:hAnsiTheme="majorBidi" w:cstheme="majorBidi"/>
          <w:sz w:val="24"/>
          <w:szCs w:val="24"/>
        </w:rPr>
        <w:t>4</w:t>
      </w:r>
      <w:r w:rsidRPr="00C27931">
        <w:rPr>
          <w:rFonts w:asciiTheme="majorBidi" w:hAnsiTheme="majorBidi" w:cstheme="majorBidi"/>
          <w:sz w:val="24"/>
          <w:szCs w:val="24"/>
        </w:rPr>
        <w:t>个模块，直到版本</w:t>
      </w:r>
      <w:r w:rsidRPr="00C27931">
        <w:rPr>
          <w:rFonts w:asciiTheme="majorBidi" w:hAnsiTheme="majorBidi" w:cstheme="majorBidi"/>
          <w:sz w:val="24"/>
          <w:szCs w:val="24"/>
        </w:rPr>
        <w:t>40</w:t>
      </w:r>
      <w:r w:rsidRPr="00C27931">
        <w:rPr>
          <w:rFonts w:asciiTheme="majorBidi" w:hAnsiTheme="majorBidi" w:cstheme="majorBidi"/>
          <w:sz w:val="24"/>
          <w:szCs w:val="24"/>
        </w:rPr>
        <w:t>，规格为</w:t>
      </w:r>
      <w:r w:rsidRPr="00C27931">
        <w:rPr>
          <w:rFonts w:asciiTheme="majorBidi" w:hAnsiTheme="majorBidi" w:cstheme="majorBidi"/>
          <w:sz w:val="24"/>
          <w:szCs w:val="24"/>
        </w:rPr>
        <w:t>177</w:t>
      </w:r>
      <w:r w:rsidRPr="00C27931">
        <w:rPr>
          <w:rFonts w:asciiTheme="majorBidi" w:hAnsiTheme="majorBidi" w:cstheme="majorBidi"/>
          <w:sz w:val="24"/>
          <w:szCs w:val="24"/>
        </w:rPr>
        <w:t>模块</w:t>
      </w:r>
      <w:r w:rsidRPr="00C27931">
        <w:rPr>
          <w:rFonts w:asciiTheme="majorBidi" w:hAnsiTheme="majorBidi" w:cstheme="majorBidi"/>
          <w:sz w:val="24"/>
          <w:szCs w:val="24"/>
        </w:rPr>
        <w:t>×177</w:t>
      </w:r>
      <w:r w:rsidRPr="00C27931">
        <w:rPr>
          <w:rFonts w:asciiTheme="majorBidi" w:hAnsiTheme="majorBidi" w:cstheme="majorBidi"/>
          <w:sz w:val="24"/>
          <w:szCs w:val="24"/>
        </w:rPr>
        <w:t>模块。</w:t>
      </w:r>
    </w:p>
    <w:p w:rsidR="00341811" w:rsidRPr="00C27931" w:rsidRDefault="00341811" w:rsidP="0008438D">
      <w:pPr>
        <w:jc w:val="left"/>
        <w:rPr>
          <w:rFonts w:asciiTheme="majorBidi" w:hAnsiTheme="majorBidi" w:cstheme="majorBidi"/>
          <w:sz w:val="24"/>
          <w:szCs w:val="24"/>
        </w:rPr>
      </w:pPr>
    </w:p>
    <w:p w:rsidR="00341811" w:rsidRPr="00C27931" w:rsidRDefault="00341811" w:rsidP="0008438D">
      <w:pPr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C27931">
        <w:rPr>
          <w:rFonts w:asciiTheme="majorBidi" w:hAnsiTheme="majorBidi" w:cstheme="majorBidi"/>
          <w:b/>
          <w:bCs/>
          <w:sz w:val="24"/>
          <w:szCs w:val="24"/>
        </w:rPr>
        <w:t>位置探测图形的模块宽度比为</w:t>
      </w:r>
      <w:r w:rsidRPr="00C27931"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C27931">
        <w:rPr>
          <w:rFonts w:asciiTheme="majorBidi" w:hAnsiTheme="majorBidi" w:cstheme="majorBidi"/>
          <w:b/>
          <w:bCs/>
          <w:sz w:val="24"/>
          <w:szCs w:val="24"/>
        </w:rPr>
        <w:t>：</w:t>
      </w:r>
      <w:r w:rsidRPr="00C27931"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C27931">
        <w:rPr>
          <w:rFonts w:asciiTheme="majorBidi" w:hAnsiTheme="majorBidi" w:cstheme="majorBidi"/>
          <w:b/>
          <w:bCs/>
          <w:sz w:val="24"/>
          <w:szCs w:val="24"/>
        </w:rPr>
        <w:t>：</w:t>
      </w:r>
      <w:r w:rsidRPr="00C27931"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C27931">
        <w:rPr>
          <w:rFonts w:asciiTheme="majorBidi" w:hAnsiTheme="majorBidi" w:cstheme="majorBidi"/>
          <w:b/>
          <w:bCs/>
          <w:sz w:val="24"/>
          <w:szCs w:val="24"/>
        </w:rPr>
        <w:t>：</w:t>
      </w:r>
      <w:r w:rsidRPr="00C27931"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C27931">
        <w:rPr>
          <w:rFonts w:asciiTheme="majorBidi" w:hAnsiTheme="majorBidi" w:cstheme="majorBidi"/>
          <w:b/>
          <w:bCs/>
          <w:sz w:val="24"/>
          <w:szCs w:val="24"/>
        </w:rPr>
        <w:t>：</w:t>
      </w:r>
      <w:r w:rsidRPr="00C27931">
        <w:rPr>
          <w:rFonts w:asciiTheme="majorBidi" w:hAnsiTheme="majorBidi" w:cstheme="majorBidi"/>
          <w:b/>
          <w:bCs/>
          <w:sz w:val="24"/>
          <w:szCs w:val="24"/>
        </w:rPr>
        <w:t>1</w:t>
      </w:r>
    </w:p>
    <w:p w:rsidR="009724D5" w:rsidRPr="00C27931" w:rsidRDefault="009724D5" w:rsidP="0008438D">
      <w:pPr>
        <w:jc w:val="left"/>
        <w:rPr>
          <w:rFonts w:asciiTheme="majorBidi" w:hAnsiTheme="majorBidi" w:cstheme="majorBidi"/>
          <w:sz w:val="24"/>
          <w:szCs w:val="24"/>
        </w:rPr>
      </w:pPr>
    </w:p>
    <w:p w:rsidR="00471D5D" w:rsidRPr="00C27931" w:rsidRDefault="00341811" w:rsidP="00471D5D">
      <w:pPr>
        <w:jc w:val="left"/>
        <w:rPr>
          <w:rFonts w:asciiTheme="majorBidi" w:hAnsiTheme="majorBidi" w:cstheme="majorBidi"/>
          <w:sz w:val="24"/>
          <w:szCs w:val="24"/>
        </w:rPr>
      </w:pPr>
      <w:r w:rsidRPr="00C27931">
        <w:rPr>
          <w:rFonts w:asciiTheme="majorBidi" w:hAnsiTheme="majorBidi" w:cstheme="majorBidi"/>
          <w:sz w:val="24"/>
          <w:szCs w:val="24"/>
        </w:rPr>
        <w:t>数据容量为</w:t>
      </w:r>
      <w:r w:rsidRPr="00C27931">
        <w:rPr>
          <w:rFonts w:asciiTheme="majorBidi" w:hAnsiTheme="majorBidi" w:cstheme="majorBidi"/>
          <w:sz w:val="24"/>
          <w:szCs w:val="24"/>
        </w:rPr>
        <w:t>26-3706</w:t>
      </w:r>
      <w:r w:rsidRPr="00C27931">
        <w:rPr>
          <w:rFonts w:asciiTheme="majorBidi" w:hAnsiTheme="majorBidi" w:cstheme="majorBidi"/>
          <w:sz w:val="24"/>
          <w:szCs w:val="24"/>
        </w:rPr>
        <w:t>个码字，一个码字为</w:t>
      </w:r>
      <w:r w:rsidRPr="00C27931">
        <w:rPr>
          <w:rFonts w:asciiTheme="majorBidi" w:hAnsiTheme="majorBidi" w:cstheme="majorBidi"/>
          <w:sz w:val="24"/>
          <w:szCs w:val="24"/>
        </w:rPr>
        <w:t>8</w:t>
      </w:r>
      <w:r w:rsidRPr="00C27931">
        <w:rPr>
          <w:rFonts w:asciiTheme="majorBidi" w:hAnsiTheme="majorBidi" w:cstheme="majorBidi"/>
          <w:sz w:val="24"/>
          <w:szCs w:val="24"/>
        </w:rPr>
        <w:t>个字节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2"/>
        <w:gridCol w:w="2305"/>
      </w:tblGrid>
      <w:tr w:rsidR="00471D5D" w:rsidRPr="00C27931" w:rsidTr="00F823E4">
        <w:trPr>
          <w:jc w:val="center"/>
        </w:trPr>
        <w:tc>
          <w:tcPr>
            <w:tcW w:w="3372" w:type="dxa"/>
          </w:tcPr>
          <w:p w:rsidR="00471D5D" w:rsidRPr="00C27931" w:rsidRDefault="00471D5D" w:rsidP="00F823E4">
            <w:pPr>
              <w:keepNext/>
              <w:jc w:val="center"/>
              <w:rPr>
                <w:rFonts w:asciiTheme="majorBidi" w:hAnsiTheme="majorBidi" w:cstheme="majorBidi"/>
              </w:rPr>
            </w:pPr>
            <w:r w:rsidRPr="00C27931">
              <w:rPr>
                <w:rFonts w:asciiTheme="majorBidi" w:hAnsiTheme="majorBidi" w:cstheme="majorBidi"/>
              </w:rPr>
              <w:t>模式</w:t>
            </w:r>
          </w:p>
        </w:tc>
        <w:tc>
          <w:tcPr>
            <w:tcW w:w="2305" w:type="dxa"/>
          </w:tcPr>
          <w:p w:rsidR="00471D5D" w:rsidRPr="00C27931" w:rsidRDefault="00471D5D" w:rsidP="00F823E4">
            <w:pPr>
              <w:keepNext/>
              <w:jc w:val="center"/>
              <w:rPr>
                <w:rFonts w:asciiTheme="majorBidi" w:hAnsiTheme="majorBidi" w:cstheme="majorBidi"/>
              </w:rPr>
            </w:pPr>
            <w:r w:rsidRPr="00C27931">
              <w:rPr>
                <w:rFonts w:asciiTheme="majorBidi" w:hAnsiTheme="majorBidi" w:cstheme="majorBidi"/>
              </w:rPr>
              <w:t>指示符</w:t>
            </w:r>
          </w:p>
        </w:tc>
      </w:tr>
      <w:tr w:rsidR="00471D5D" w:rsidRPr="00C27931" w:rsidTr="00F823E4">
        <w:trPr>
          <w:jc w:val="center"/>
        </w:trPr>
        <w:tc>
          <w:tcPr>
            <w:tcW w:w="3372" w:type="dxa"/>
          </w:tcPr>
          <w:p w:rsidR="00471D5D" w:rsidRPr="00C27931" w:rsidRDefault="00471D5D" w:rsidP="00F823E4">
            <w:pPr>
              <w:keepNext/>
              <w:jc w:val="center"/>
              <w:rPr>
                <w:rFonts w:asciiTheme="majorBidi" w:hAnsiTheme="majorBidi" w:cstheme="majorBidi"/>
                <w:color w:val="00B050"/>
              </w:rPr>
            </w:pPr>
            <w:r w:rsidRPr="00C27931">
              <w:rPr>
                <w:rFonts w:asciiTheme="majorBidi" w:hAnsiTheme="majorBidi" w:cstheme="majorBidi"/>
                <w:color w:val="00B050"/>
              </w:rPr>
              <w:t>ECI</w:t>
            </w:r>
          </w:p>
        </w:tc>
        <w:tc>
          <w:tcPr>
            <w:tcW w:w="2305" w:type="dxa"/>
          </w:tcPr>
          <w:p w:rsidR="00471D5D" w:rsidRPr="00C27931" w:rsidRDefault="00471D5D" w:rsidP="00F823E4">
            <w:pPr>
              <w:keepNext/>
              <w:rPr>
                <w:rFonts w:asciiTheme="majorBidi" w:hAnsiTheme="majorBidi" w:cstheme="majorBidi"/>
                <w:color w:val="00B050"/>
              </w:rPr>
            </w:pPr>
            <w:r w:rsidRPr="00C27931">
              <w:rPr>
                <w:rFonts w:asciiTheme="majorBidi" w:hAnsiTheme="majorBidi" w:cstheme="majorBidi"/>
                <w:color w:val="00B050"/>
              </w:rPr>
              <w:t>0111</w:t>
            </w:r>
          </w:p>
        </w:tc>
      </w:tr>
      <w:tr w:rsidR="00471D5D" w:rsidRPr="00C27931" w:rsidTr="00F823E4">
        <w:trPr>
          <w:jc w:val="center"/>
        </w:trPr>
        <w:tc>
          <w:tcPr>
            <w:tcW w:w="3372" w:type="dxa"/>
            <w:tcBorders>
              <w:top w:val="nil"/>
            </w:tcBorders>
          </w:tcPr>
          <w:p w:rsidR="00471D5D" w:rsidRPr="00C27931" w:rsidRDefault="00471D5D" w:rsidP="00F823E4">
            <w:pPr>
              <w:keepNext/>
              <w:jc w:val="center"/>
              <w:rPr>
                <w:rFonts w:asciiTheme="majorBidi" w:hAnsiTheme="majorBidi" w:cstheme="majorBidi"/>
                <w:color w:val="00B050"/>
              </w:rPr>
            </w:pPr>
            <w:r w:rsidRPr="00C27931">
              <w:rPr>
                <w:rFonts w:asciiTheme="majorBidi" w:hAnsiTheme="majorBidi" w:cstheme="majorBidi"/>
                <w:color w:val="00B050"/>
              </w:rPr>
              <w:t>数字</w:t>
            </w:r>
          </w:p>
        </w:tc>
        <w:tc>
          <w:tcPr>
            <w:tcW w:w="2305" w:type="dxa"/>
            <w:tcBorders>
              <w:top w:val="nil"/>
            </w:tcBorders>
          </w:tcPr>
          <w:p w:rsidR="00471D5D" w:rsidRPr="00C27931" w:rsidRDefault="00471D5D" w:rsidP="00F823E4">
            <w:pPr>
              <w:keepNext/>
              <w:rPr>
                <w:rFonts w:asciiTheme="majorBidi" w:hAnsiTheme="majorBidi" w:cstheme="majorBidi"/>
                <w:color w:val="00B050"/>
              </w:rPr>
            </w:pPr>
            <w:r w:rsidRPr="00C27931">
              <w:rPr>
                <w:rFonts w:asciiTheme="majorBidi" w:hAnsiTheme="majorBidi" w:cstheme="majorBidi"/>
                <w:color w:val="00B050"/>
              </w:rPr>
              <w:t>0001</w:t>
            </w:r>
          </w:p>
        </w:tc>
      </w:tr>
      <w:tr w:rsidR="00471D5D" w:rsidRPr="00C27931" w:rsidTr="00F823E4">
        <w:trPr>
          <w:jc w:val="center"/>
        </w:trPr>
        <w:tc>
          <w:tcPr>
            <w:tcW w:w="3372" w:type="dxa"/>
          </w:tcPr>
          <w:p w:rsidR="00471D5D" w:rsidRPr="00C27931" w:rsidRDefault="00471D5D" w:rsidP="00F823E4">
            <w:pPr>
              <w:keepNext/>
              <w:jc w:val="center"/>
              <w:rPr>
                <w:rFonts w:asciiTheme="majorBidi" w:hAnsiTheme="majorBidi" w:cstheme="majorBidi"/>
                <w:color w:val="00B050"/>
              </w:rPr>
            </w:pPr>
            <w:r w:rsidRPr="00C27931">
              <w:rPr>
                <w:rFonts w:asciiTheme="majorBidi" w:hAnsiTheme="majorBidi" w:cstheme="majorBidi"/>
                <w:color w:val="00B050"/>
              </w:rPr>
              <w:t>字母数字</w:t>
            </w:r>
          </w:p>
        </w:tc>
        <w:tc>
          <w:tcPr>
            <w:tcW w:w="2305" w:type="dxa"/>
          </w:tcPr>
          <w:p w:rsidR="00471D5D" w:rsidRPr="00C27931" w:rsidRDefault="00471D5D" w:rsidP="00F823E4">
            <w:pPr>
              <w:keepNext/>
              <w:rPr>
                <w:rFonts w:asciiTheme="majorBidi" w:hAnsiTheme="majorBidi" w:cstheme="majorBidi"/>
                <w:color w:val="00B050"/>
              </w:rPr>
            </w:pPr>
            <w:r w:rsidRPr="00C27931">
              <w:rPr>
                <w:rFonts w:asciiTheme="majorBidi" w:hAnsiTheme="majorBidi" w:cstheme="majorBidi"/>
                <w:color w:val="00B050"/>
              </w:rPr>
              <w:t>0010</w:t>
            </w:r>
          </w:p>
        </w:tc>
      </w:tr>
      <w:tr w:rsidR="00471D5D" w:rsidRPr="00C27931" w:rsidTr="00F823E4">
        <w:trPr>
          <w:jc w:val="center"/>
        </w:trPr>
        <w:tc>
          <w:tcPr>
            <w:tcW w:w="3372" w:type="dxa"/>
          </w:tcPr>
          <w:p w:rsidR="00471D5D" w:rsidRPr="00C27931" w:rsidRDefault="00471D5D" w:rsidP="00F823E4">
            <w:pPr>
              <w:keepNext/>
              <w:jc w:val="center"/>
              <w:rPr>
                <w:rFonts w:asciiTheme="majorBidi" w:hAnsiTheme="majorBidi" w:cstheme="majorBidi"/>
                <w:color w:val="00B050"/>
              </w:rPr>
            </w:pPr>
            <w:r w:rsidRPr="00C27931">
              <w:rPr>
                <w:rFonts w:asciiTheme="majorBidi" w:hAnsiTheme="majorBidi" w:cstheme="majorBidi"/>
                <w:color w:val="00B050"/>
              </w:rPr>
              <w:t>8</w:t>
            </w:r>
            <w:r w:rsidRPr="00C27931">
              <w:rPr>
                <w:rFonts w:asciiTheme="majorBidi" w:hAnsiTheme="majorBidi" w:cstheme="majorBidi"/>
                <w:color w:val="00B050"/>
              </w:rPr>
              <w:t>位字节</w:t>
            </w:r>
          </w:p>
        </w:tc>
        <w:tc>
          <w:tcPr>
            <w:tcW w:w="2305" w:type="dxa"/>
          </w:tcPr>
          <w:p w:rsidR="00471D5D" w:rsidRPr="00C27931" w:rsidRDefault="00471D5D" w:rsidP="00F823E4">
            <w:pPr>
              <w:keepNext/>
              <w:rPr>
                <w:rFonts w:asciiTheme="majorBidi" w:hAnsiTheme="majorBidi" w:cstheme="majorBidi"/>
                <w:color w:val="00B050"/>
              </w:rPr>
            </w:pPr>
            <w:r w:rsidRPr="00C27931">
              <w:rPr>
                <w:rFonts w:asciiTheme="majorBidi" w:hAnsiTheme="majorBidi" w:cstheme="majorBidi"/>
                <w:color w:val="00B050"/>
              </w:rPr>
              <w:t>0100</w:t>
            </w:r>
          </w:p>
        </w:tc>
      </w:tr>
      <w:tr w:rsidR="00471D5D" w:rsidRPr="00C27931" w:rsidTr="00F823E4">
        <w:trPr>
          <w:jc w:val="center"/>
        </w:trPr>
        <w:tc>
          <w:tcPr>
            <w:tcW w:w="3372" w:type="dxa"/>
          </w:tcPr>
          <w:p w:rsidR="00471D5D" w:rsidRPr="00C27931" w:rsidRDefault="00471D5D" w:rsidP="00F823E4">
            <w:pPr>
              <w:keepNext/>
              <w:jc w:val="center"/>
              <w:rPr>
                <w:rFonts w:asciiTheme="majorBidi" w:hAnsiTheme="majorBidi" w:cstheme="majorBidi"/>
                <w:color w:val="00B050"/>
              </w:rPr>
            </w:pPr>
            <w:r w:rsidRPr="00C27931">
              <w:rPr>
                <w:rFonts w:asciiTheme="majorBidi" w:hAnsiTheme="majorBidi" w:cstheme="majorBidi"/>
                <w:color w:val="00B050"/>
              </w:rPr>
              <w:t>日本汉字</w:t>
            </w:r>
          </w:p>
        </w:tc>
        <w:tc>
          <w:tcPr>
            <w:tcW w:w="2305" w:type="dxa"/>
          </w:tcPr>
          <w:p w:rsidR="00471D5D" w:rsidRPr="00C27931" w:rsidRDefault="00471D5D" w:rsidP="00F823E4">
            <w:pPr>
              <w:keepNext/>
              <w:rPr>
                <w:rFonts w:asciiTheme="majorBidi" w:hAnsiTheme="majorBidi" w:cstheme="majorBidi"/>
                <w:color w:val="00B050"/>
              </w:rPr>
            </w:pPr>
            <w:r w:rsidRPr="00C27931">
              <w:rPr>
                <w:rFonts w:asciiTheme="majorBidi" w:hAnsiTheme="majorBidi" w:cstheme="majorBidi"/>
                <w:color w:val="00B050"/>
              </w:rPr>
              <w:t>1000</w:t>
            </w:r>
          </w:p>
        </w:tc>
      </w:tr>
      <w:tr w:rsidR="00471D5D" w:rsidRPr="00C27931" w:rsidTr="00F823E4">
        <w:trPr>
          <w:jc w:val="center"/>
        </w:trPr>
        <w:tc>
          <w:tcPr>
            <w:tcW w:w="3372" w:type="dxa"/>
          </w:tcPr>
          <w:p w:rsidR="00471D5D" w:rsidRPr="00C27931" w:rsidRDefault="00471D5D" w:rsidP="00F823E4">
            <w:pPr>
              <w:keepNext/>
              <w:jc w:val="center"/>
              <w:rPr>
                <w:rFonts w:asciiTheme="majorBidi" w:hAnsiTheme="majorBidi" w:cstheme="majorBidi"/>
                <w:color w:val="00B050"/>
              </w:rPr>
            </w:pPr>
            <w:r w:rsidRPr="00C27931">
              <w:rPr>
                <w:rFonts w:asciiTheme="majorBidi" w:hAnsiTheme="majorBidi" w:cstheme="majorBidi"/>
                <w:color w:val="00B050"/>
              </w:rPr>
              <w:t>中国汉字</w:t>
            </w:r>
          </w:p>
        </w:tc>
        <w:tc>
          <w:tcPr>
            <w:tcW w:w="2305" w:type="dxa"/>
          </w:tcPr>
          <w:p w:rsidR="00471D5D" w:rsidRPr="00C27931" w:rsidRDefault="00471D5D" w:rsidP="00F823E4">
            <w:pPr>
              <w:keepNext/>
              <w:rPr>
                <w:rFonts w:asciiTheme="majorBidi" w:hAnsiTheme="majorBidi" w:cstheme="majorBidi"/>
                <w:color w:val="00B050"/>
              </w:rPr>
            </w:pPr>
            <w:r w:rsidRPr="00C27931">
              <w:rPr>
                <w:rFonts w:asciiTheme="majorBidi" w:hAnsiTheme="majorBidi" w:cstheme="majorBidi"/>
                <w:color w:val="00B050"/>
              </w:rPr>
              <w:t>1101</w:t>
            </w:r>
          </w:p>
        </w:tc>
      </w:tr>
      <w:tr w:rsidR="00471D5D" w:rsidRPr="00C27931" w:rsidTr="00F823E4">
        <w:trPr>
          <w:jc w:val="center"/>
        </w:trPr>
        <w:tc>
          <w:tcPr>
            <w:tcW w:w="3372" w:type="dxa"/>
            <w:tcBorders>
              <w:top w:val="nil"/>
            </w:tcBorders>
          </w:tcPr>
          <w:p w:rsidR="00471D5D" w:rsidRPr="00C27931" w:rsidRDefault="00471D5D" w:rsidP="00F823E4">
            <w:pPr>
              <w:keepNext/>
              <w:jc w:val="center"/>
              <w:rPr>
                <w:rFonts w:asciiTheme="majorBidi" w:hAnsiTheme="majorBidi" w:cstheme="majorBidi"/>
                <w:color w:val="00B050"/>
              </w:rPr>
            </w:pPr>
            <w:r w:rsidRPr="00C27931">
              <w:rPr>
                <w:rFonts w:asciiTheme="majorBidi" w:hAnsiTheme="majorBidi" w:cstheme="majorBidi"/>
                <w:color w:val="00B050"/>
              </w:rPr>
              <w:t>结构链接</w:t>
            </w:r>
          </w:p>
        </w:tc>
        <w:tc>
          <w:tcPr>
            <w:tcW w:w="2305" w:type="dxa"/>
            <w:tcBorders>
              <w:top w:val="nil"/>
            </w:tcBorders>
          </w:tcPr>
          <w:p w:rsidR="00471D5D" w:rsidRPr="00C27931" w:rsidRDefault="00471D5D" w:rsidP="00F823E4">
            <w:pPr>
              <w:keepNext/>
              <w:rPr>
                <w:rFonts w:asciiTheme="majorBidi" w:hAnsiTheme="majorBidi" w:cstheme="majorBidi"/>
                <w:color w:val="00B050"/>
              </w:rPr>
            </w:pPr>
            <w:r w:rsidRPr="00C27931">
              <w:rPr>
                <w:rFonts w:asciiTheme="majorBidi" w:hAnsiTheme="majorBidi" w:cstheme="majorBidi"/>
                <w:color w:val="00B050"/>
              </w:rPr>
              <w:t>0011</w:t>
            </w:r>
          </w:p>
        </w:tc>
      </w:tr>
      <w:tr w:rsidR="00471D5D" w:rsidRPr="00C27931" w:rsidTr="00F823E4">
        <w:trPr>
          <w:jc w:val="center"/>
        </w:trPr>
        <w:tc>
          <w:tcPr>
            <w:tcW w:w="3372" w:type="dxa"/>
            <w:tcBorders>
              <w:top w:val="nil"/>
              <w:bottom w:val="nil"/>
            </w:tcBorders>
            <w:vAlign w:val="center"/>
          </w:tcPr>
          <w:p w:rsidR="00471D5D" w:rsidRPr="00C27931" w:rsidRDefault="00471D5D" w:rsidP="00F823E4">
            <w:pPr>
              <w:keepNext/>
              <w:jc w:val="center"/>
              <w:rPr>
                <w:rFonts w:asciiTheme="majorBidi" w:hAnsiTheme="majorBidi" w:cstheme="majorBidi"/>
                <w:color w:val="00B050"/>
              </w:rPr>
            </w:pPr>
            <w:r w:rsidRPr="00C27931">
              <w:rPr>
                <w:rFonts w:asciiTheme="majorBidi" w:hAnsiTheme="majorBidi" w:cstheme="majorBidi"/>
                <w:color w:val="00B050"/>
              </w:rPr>
              <w:t>FNC1</w:t>
            </w:r>
          </w:p>
        </w:tc>
        <w:tc>
          <w:tcPr>
            <w:tcW w:w="2305" w:type="dxa"/>
            <w:tcBorders>
              <w:top w:val="nil"/>
              <w:bottom w:val="nil"/>
            </w:tcBorders>
          </w:tcPr>
          <w:p w:rsidR="00471D5D" w:rsidRPr="00C27931" w:rsidRDefault="00471D5D" w:rsidP="00F823E4">
            <w:pPr>
              <w:keepNext/>
              <w:rPr>
                <w:rFonts w:asciiTheme="majorBidi" w:hAnsiTheme="majorBidi" w:cstheme="majorBidi"/>
                <w:color w:val="00B050"/>
              </w:rPr>
            </w:pPr>
            <w:r w:rsidRPr="00C27931">
              <w:rPr>
                <w:rFonts w:asciiTheme="majorBidi" w:hAnsiTheme="majorBidi" w:cstheme="majorBidi"/>
                <w:color w:val="00B050"/>
              </w:rPr>
              <w:t>0101 (</w:t>
            </w:r>
            <w:r w:rsidRPr="00C27931">
              <w:rPr>
                <w:rFonts w:asciiTheme="majorBidi" w:hAnsiTheme="majorBidi" w:cstheme="majorBidi"/>
                <w:color w:val="00B050"/>
              </w:rPr>
              <w:t>第一位置</w:t>
            </w:r>
            <w:r w:rsidRPr="00C27931">
              <w:rPr>
                <w:rFonts w:asciiTheme="majorBidi" w:hAnsiTheme="majorBidi" w:cstheme="majorBidi"/>
                <w:color w:val="00B050"/>
              </w:rPr>
              <w:t>)</w:t>
            </w:r>
          </w:p>
          <w:p w:rsidR="00471D5D" w:rsidRPr="00C27931" w:rsidRDefault="00471D5D" w:rsidP="00F823E4">
            <w:pPr>
              <w:keepNext/>
              <w:rPr>
                <w:rFonts w:asciiTheme="majorBidi" w:hAnsiTheme="majorBidi" w:cstheme="majorBidi"/>
                <w:color w:val="00B050"/>
              </w:rPr>
            </w:pPr>
            <w:r w:rsidRPr="00C27931">
              <w:rPr>
                <w:rFonts w:asciiTheme="majorBidi" w:hAnsiTheme="majorBidi" w:cstheme="majorBidi"/>
                <w:color w:val="00B050"/>
              </w:rPr>
              <w:t>1001 (</w:t>
            </w:r>
            <w:r w:rsidRPr="00C27931">
              <w:rPr>
                <w:rFonts w:asciiTheme="majorBidi" w:hAnsiTheme="majorBidi" w:cstheme="majorBidi"/>
                <w:color w:val="00B050"/>
              </w:rPr>
              <w:t>第二位置</w:t>
            </w:r>
            <w:r w:rsidRPr="00C27931">
              <w:rPr>
                <w:rFonts w:asciiTheme="majorBidi" w:hAnsiTheme="majorBidi" w:cstheme="majorBidi"/>
                <w:color w:val="00B050"/>
              </w:rPr>
              <w:t>)</w:t>
            </w:r>
          </w:p>
        </w:tc>
      </w:tr>
      <w:tr w:rsidR="00471D5D" w:rsidRPr="00C27931" w:rsidTr="00F823E4">
        <w:trPr>
          <w:jc w:val="center"/>
        </w:trPr>
        <w:tc>
          <w:tcPr>
            <w:tcW w:w="3372" w:type="dxa"/>
          </w:tcPr>
          <w:p w:rsidR="00471D5D" w:rsidRPr="00C27931" w:rsidRDefault="00471D5D" w:rsidP="00F823E4">
            <w:pPr>
              <w:jc w:val="center"/>
              <w:rPr>
                <w:rFonts w:asciiTheme="majorBidi" w:hAnsiTheme="majorBidi" w:cstheme="majorBidi"/>
                <w:color w:val="00B050"/>
              </w:rPr>
            </w:pPr>
            <w:r w:rsidRPr="00C27931">
              <w:rPr>
                <w:rFonts w:asciiTheme="majorBidi" w:hAnsiTheme="majorBidi" w:cstheme="majorBidi"/>
                <w:color w:val="00B050"/>
              </w:rPr>
              <w:t>终止符</w:t>
            </w:r>
            <w:r w:rsidRPr="00C27931">
              <w:rPr>
                <w:rFonts w:asciiTheme="majorBidi" w:hAnsiTheme="majorBidi" w:cstheme="majorBidi"/>
                <w:color w:val="00B050"/>
              </w:rPr>
              <w:t xml:space="preserve"> (</w:t>
            </w:r>
            <w:r w:rsidRPr="00C27931">
              <w:rPr>
                <w:rFonts w:asciiTheme="majorBidi" w:hAnsiTheme="majorBidi" w:cstheme="majorBidi"/>
                <w:color w:val="00B050"/>
              </w:rPr>
              <w:t>信息结尾</w:t>
            </w:r>
            <w:r w:rsidRPr="00C27931">
              <w:rPr>
                <w:rFonts w:asciiTheme="majorBidi" w:hAnsiTheme="majorBidi" w:cstheme="majorBidi"/>
                <w:color w:val="00B050"/>
              </w:rPr>
              <w:t>)</w:t>
            </w:r>
          </w:p>
        </w:tc>
        <w:tc>
          <w:tcPr>
            <w:tcW w:w="2305" w:type="dxa"/>
          </w:tcPr>
          <w:p w:rsidR="00471D5D" w:rsidRPr="00C27931" w:rsidRDefault="00471D5D" w:rsidP="00F823E4">
            <w:pPr>
              <w:rPr>
                <w:rFonts w:asciiTheme="majorBidi" w:hAnsiTheme="majorBidi" w:cstheme="majorBidi"/>
                <w:color w:val="00B050"/>
              </w:rPr>
            </w:pPr>
            <w:r w:rsidRPr="00C27931">
              <w:rPr>
                <w:rFonts w:asciiTheme="majorBidi" w:hAnsiTheme="majorBidi" w:cstheme="majorBidi"/>
                <w:color w:val="00B050"/>
              </w:rPr>
              <w:t>0000</w:t>
            </w:r>
          </w:p>
        </w:tc>
      </w:tr>
    </w:tbl>
    <w:p w:rsidR="00471D5D" w:rsidRPr="00C27931" w:rsidRDefault="00471D5D" w:rsidP="0008438D">
      <w:pPr>
        <w:jc w:val="left"/>
        <w:rPr>
          <w:rFonts w:asciiTheme="majorBidi" w:hAnsiTheme="majorBidi" w:cstheme="majorBidi"/>
          <w:sz w:val="24"/>
          <w:szCs w:val="24"/>
        </w:rPr>
      </w:pPr>
    </w:p>
    <w:p w:rsidR="00471D5D" w:rsidRPr="00C27931" w:rsidRDefault="00792D73" w:rsidP="0008438D">
      <w:pPr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C27931">
        <w:rPr>
          <w:rFonts w:asciiTheme="majorBidi" w:hAnsiTheme="majorBidi" w:cstheme="majorBidi"/>
          <w:b/>
          <w:bCs/>
          <w:sz w:val="24"/>
          <w:szCs w:val="24"/>
        </w:rPr>
        <w:lastRenderedPageBreak/>
        <w:t>优化方案：</w:t>
      </w:r>
    </w:p>
    <w:p w:rsidR="00792D73" w:rsidRPr="00C27931" w:rsidRDefault="00792D73" w:rsidP="0008438D">
      <w:pPr>
        <w:jc w:val="left"/>
        <w:rPr>
          <w:rFonts w:asciiTheme="majorBidi" w:hAnsiTheme="majorBidi" w:cstheme="majorBidi"/>
          <w:sz w:val="24"/>
          <w:szCs w:val="24"/>
        </w:rPr>
      </w:pPr>
      <w:r w:rsidRPr="00C27931">
        <w:rPr>
          <w:rFonts w:asciiTheme="majorBidi" w:hAnsiTheme="majorBidi" w:cstheme="majorBidi"/>
          <w:sz w:val="24"/>
          <w:szCs w:val="24"/>
        </w:rPr>
        <w:t>主要是定位优化，根据连通域的原理，依据位置探测图形的特点，将灰白图像转为</w:t>
      </w:r>
      <w:proofErr w:type="spellStart"/>
      <w:r w:rsidRPr="00C27931">
        <w:rPr>
          <w:rFonts w:asciiTheme="majorBidi" w:hAnsiTheme="majorBidi" w:cstheme="majorBidi"/>
          <w:sz w:val="24"/>
          <w:szCs w:val="24"/>
        </w:rPr>
        <w:t>rgb</w:t>
      </w:r>
      <w:proofErr w:type="spellEnd"/>
      <w:r w:rsidRPr="00C27931">
        <w:rPr>
          <w:rFonts w:asciiTheme="majorBidi" w:hAnsiTheme="majorBidi" w:cstheme="majorBidi"/>
          <w:sz w:val="24"/>
          <w:szCs w:val="24"/>
        </w:rPr>
        <w:t>三通道的图像，叠加求出相应矩形区域，然后根据</w:t>
      </w:r>
      <w:r w:rsidRPr="00C27931">
        <w:rPr>
          <w:rFonts w:asciiTheme="majorBidi" w:hAnsiTheme="majorBidi" w:cstheme="majorBidi"/>
          <w:sz w:val="24"/>
          <w:szCs w:val="24"/>
        </w:rPr>
        <w:t>QR</w:t>
      </w:r>
      <w:proofErr w:type="gramStart"/>
      <w:r w:rsidRPr="00C27931">
        <w:rPr>
          <w:rFonts w:asciiTheme="majorBidi" w:hAnsiTheme="majorBidi" w:cstheme="majorBidi"/>
          <w:sz w:val="24"/>
          <w:szCs w:val="24"/>
        </w:rPr>
        <w:t>码位置</w:t>
      </w:r>
      <w:proofErr w:type="gramEnd"/>
      <w:r w:rsidRPr="00C27931">
        <w:rPr>
          <w:rFonts w:asciiTheme="majorBidi" w:hAnsiTheme="majorBidi" w:cstheme="majorBidi"/>
          <w:sz w:val="24"/>
          <w:szCs w:val="24"/>
        </w:rPr>
        <w:t>探测图形的矩形分布规律，筛除不符合要求的矩形区域，送入识别核心识别</w:t>
      </w:r>
    </w:p>
    <w:p w:rsidR="009724D5" w:rsidRPr="00C27931" w:rsidRDefault="009724D5" w:rsidP="0008438D">
      <w:pPr>
        <w:jc w:val="left"/>
        <w:rPr>
          <w:rFonts w:asciiTheme="majorBidi" w:hAnsiTheme="majorBidi" w:cstheme="majorBidi"/>
          <w:sz w:val="24"/>
          <w:szCs w:val="24"/>
        </w:rPr>
      </w:pPr>
    </w:p>
    <w:p w:rsidR="002075B6" w:rsidRPr="00C27931" w:rsidRDefault="0008438D" w:rsidP="002075B6">
      <w:pPr>
        <w:pStyle w:val="a5"/>
        <w:numPr>
          <w:ilvl w:val="0"/>
          <w:numId w:val="1"/>
        </w:numPr>
        <w:ind w:firstLineChars="0"/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C27931">
        <w:rPr>
          <w:rFonts w:asciiTheme="majorBidi" w:hAnsiTheme="majorBidi" w:cstheme="majorBidi"/>
          <w:b/>
          <w:bCs/>
          <w:sz w:val="24"/>
          <w:szCs w:val="24"/>
        </w:rPr>
        <w:t>识别速度优化：</w:t>
      </w:r>
    </w:p>
    <w:p w:rsidR="002075B6" w:rsidRPr="00C27931" w:rsidRDefault="002075B6" w:rsidP="002075B6">
      <w:pPr>
        <w:jc w:val="left"/>
        <w:rPr>
          <w:rFonts w:asciiTheme="majorBidi" w:hAnsiTheme="majorBidi" w:cstheme="majorBidi"/>
          <w:sz w:val="24"/>
          <w:szCs w:val="24"/>
        </w:rPr>
      </w:pPr>
      <w:r w:rsidRPr="00C27931">
        <w:rPr>
          <w:rFonts w:asciiTheme="majorBidi" w:hAnsiTheme="majorBidi" w:cstheme="majorBidi"/>
          <w:sz w:val="24"/>
          <w:szCs w:val="24"/>
        </w:rPr>
        <w:t>106s/144</w:t>
      </w:r>
      <w:r w:rsidRPr="00C27931">
        <w:rPr>
          <w:rFonts w:asciiTheme="majorBidi" w:hAnsiTheme="majorBidi" w:cstheme="majorBidi"/>
          <w:sz w:val="24"/>
          <w:szCs w:val="24"/>
        </w:rPr>
        <w:t>张优化到</w:t>
      </w:r>
      <w:r w:rsidRPr="00C27931">
        <w:rPr>
          <w:rFonts w:asciiTheme="majorBidi" w:hAnsiTheme="majorBidi" w:cstheme="majorBidi"/>
          <w:sz w:val="24"/>
          <w:szCs w:val="24"/>
        </w:rPr>
        <w:t>12s/144</w:t>
      </w:r>
      <w:r w:rsidRPr="00C27931">
        <w:rPr>
          <w:rFonts w:asciiTheme="majorBidi" w:hAnsiTheme="majorBidi" w:cstheme="majorBidi"/>
          <w:sz w:val="24"/>
          <w:szCs w:val="24"/>
        </w:rPr>
        <w:t>张</w:t>
      </w:r>
    </w:p>
    <w:p w:rsidR="00333B06" w:rsidRPr="00C27931" w:rsidRDefault="00333B06" w:rsidP="002075B6">
      <w:pPr>
        <w:jc w:val="left"/>
        <w:rPr>
          <w:rFonts w:asciiTheme="majorBidi" w:hAnsiTheme="majorBidi" w:cstheme="majorBidi"/>
          <w:sz w:val="24"/>
          <w:szCs w:val="24"/>
        </w:rPr>
      </w:pPr>
    </w:p>
    <w:p w:rsidR="00333B06" w:rsidRPr="00C27931" w:rsidRDefault="00333B06" w:rsidP="002075B6">
      <w:pPr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C27931">
        <w:rPr>
          <w:rFonts w:asciiTheme="majorBidi" w:hAnsiTheme="majorBidi" w:cstheme="majorBidi"/>
          <w:b/>
          <w:bCs/>
          <w:sz w:val="24"/>
          <w:szCs w:val="24"/>
        </w:rPr>
        <w:t>优化方案：</w:t>
      </w:r>
    </w:p>
    <w:p w:rsidR="00393755" w:rsidRPr="00C27931" w:rsidRDefault="008A6F1C" w:rsidP="00393755">
      <w:pPr>
        <w:jc w:val="left"/>
        <w:rPr>
          <w:rFonts w:asciiTheme="majorBidi" w:hAnsiTheme="majorBidi" w:cstheme="majorBidi"/>
          <w:sz w:val="24"/>
          <w:szCs w:val="24"/>
        </w:rPr>
      </w:pPr>
      <w:r w:rsidRPr="00C27931">
        <w:rPr>
          <w:rFonts w:asciiTheme="majorBidi" w:hAnsiTheme="majorBidi" w:cstheme="majorBidi"/>
          <w:sz w:val="24"/>
          <w:szCs w:val="24"/>
        </w:rPr>
        <w:t>开运算：先腐蚀后膨胀操作，去除孤立的小点、毛刺和小桥</w:t>
      </w:r>
    </w:p>
    <w:p w:rsidR="008A6F1C" w:rsidRPr="00C27931" w:rsidRDefault="008A6F1C" w:rsidP="00393755">
      <w:pPr>
        <w:jc w:val="left"/>
        <w:rPr>
          <w:rFonts w:asciiTheme="majorBidi" w:hAnsiTheme="majorBidi" w:cstheme="majorBidi"/>
          <w:sz w:val="24"/>
          <w:szCs w:val="24"/>
        </w:rPr>
      </w:pPr>
      <w:r w:rsidRPr="00C27931">
        <w:rPr>
          <w:rFonts w:asciiTheme="majorBidi" w:hAnsiTheme="majorBidi" w:cstheme="majorBidi"/>
          <w:sz w:val="24"/>
          <w:szCs w:val="24"/>
        </w:rPr>
        <w:t>闭运算：先膨胀后腐蚀操作，能够填平小孔，弥合小裂缝，总的位置和形状不变</w:t>
      </w:r>
    </w:p>
    <w:p w:rsidR="008A6F1C" w:rsidRPr="00C27931" w:rsidRDefault="008A6F1C" w:rsidP="00393755">
      <w:pPr>
        <w:jc w:val="left"/>
        <w:rPr>
          <w:rFonts w:asciiTheme="majorBidi" w:hAnsiTheme="majorBidi" w:cstheme="majorBidi"/>
          <w:sz w:val="24"/>
          <w:szCs w:val="24"/>
        </w:rPr>
      </w:pPr>
      <w:r w:rsidRPr="00C27931">
        <w:rPr>
          <w:rFonts w:asciiTheme="majorBidi" w:hAnsiTheme="majorBidi" w:cstheme="majorBidi"/>
          <w:sz w:val="24"/>
          <w:szCs w:val="24"/>
        </w:rPr>
        <w:t>先进行开运算，然后进行闭运算，进行形态学的操作，快速定位，形状像</w:t>
      </w:r>
      <w:r w:rsidRPr="00C27931">
        <w:rPr>
          <w:rFonts w:asciiTheme="majorBidi" w:hAnsiTheme="majorBidi" w:cstheme="majorBidi"/>
          <w:sz w:val="24"/>
          <w:szCs w:val="24"/>
        </w:rPr>
        <w:t>QR</w:t>
      </w:r>
      <w:r w:rsidRPr="00C27931">
        <w:rPr>
          <w:rFonts w:asciiTheme="majorBidi" w:hAnsiTheme="majorBidi" w:cstheme="majorBidi"/>
          <w:sz w:val="24"/>
          <w:szCs w:val="24"/>
        </w:rPr>
        <w:t>码的区域，达到快速</w:t>
      </w:r>
      <w:proofErr w:type="gramStart"/>
      <w:r w:rsidRPr="00C27931">
        <w:rPr>
          <w:rFonts w:asciiTheme="majorBidi" w:hAnsiTheme="majorBidi" w:cstheme="majorBidi"/>
          <w:sz w:val="24"/>
          <w:szCs w:val="24"/>
        </w:rPr>
        <w:t>筛</w:t>
      </w:r>
      <w:proofErr w:type="gramEnd"/>
      <w:r w:rsidRPr="00C27931">
        <w:rPr>
          <w:rFonts w:asciiTheme="majorBidi" w:hAnsiTheme="majorBidi" w:cstheme="majorBidi"/>
          <w:sz w:val="24"/>
          <w:szCs w:val="24"/>
        </w:rPr>
        <w:t>除非目标区域的目的，从而优化时间效率</w:t>
      </w:r>
    </w:p>
    <w:p w:rsidR="00C27931" w:rsidRPr="00C27931" w:rsidRDefault="00C27931" w:rsidP="00393755">
      <w:pPr>
        <w:jc w:val="left"/>
        <w:rPr>
          <w:rFonts w:asciiTheme="majorBidi" w:hAnsiTheme="majorBidi" w:cstheme="majorBidi"/>
          <w:sz w:val="24"/>
          <w:szCs w:val="24"/>
        </w:rPr>
      </w:pPr>
    </w:p>
    <w:p w:rsidR="00C27931" w:rsidRPr="00C27931" w:rsidRDefault="00C27931" w:rsidP="00393755">
      <w:pPr>
        <w:jc w:val="left"/>
        <w:rPr>
          <w:rFonts w:asciiTheme="majorBidi" w:hAnsiTheme="majorBidi" w:cstheme="majorBidi"/>
          <w:sz w:val="24"/>
          <w:szCs w:val="24"/>
        </w:rPr>
      </w:pPr>
    </w:p>
    <w:p w:rsidR="00C27931" w:rsidRPr="00C27931" w:rsidRDefault="00C27931" w:rsidP="00393755">
      <w:pPr>
        <w:jc w:val="left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C27931">
        <w:rPr>
          <w:rFonts w:asciiTheme="majorBidi" w:hAnsiTheme="majorBidi" w:cstheme="majorBidi"/>
          <w:b/>
          <w:bCs/>
          <w:sz w:val="24"/>
          <w:szCs w:val="24"/>
        </w:rPr>
        <w:t>ColorPen</w:t>
      </w:r>
      <w:proofErr w:type="spellEnd"/>
      <w:r w:rsidRPr="00C27931">
        <w:rPr>
          <w:rFonts w:asciiTheme="majorBidi" w:hAnsiTheme="majorBidi" w:cstheme="majorBidi"/>
          <w:b/>
          <w:bCs/>
          <w:sz w:val="24"/>
          <w:szCs w:val="24"/>
        </w:rPr>
        <w:t>项目：</w:t>
      </w:r>
    </w:p>
    <w:p w:rsidR="008A6F1C" w:rsidRDefault="00C27931" w:rsidP="00C27931">
      <w:pPr>
        <w:pStyle w:val="a5"/>
        <w:numPr>
          <w:ilvl w:val="0"/>
          <w:numId w:val="2"/>
        </w:numPr>
        <w:ind w:firstLineChars="0"/>
        <w:jc w:val="left"/>
        <w:rPr>
          <w:rFonts w:asciiTheme="majorBidi" w:hAnsiTheme="majorBidi" w:cstheme="majorBidi" w:hint="eastAsia"/>
          <w:sz w:val="24"/>
          <w:szCs w:val="24"/>
        </w:rPr>
      </w:pPr>
      <w:r w:rsidRPr="00C27931">
        <w:rPr>
          <w:rFonts w:asciiTheme="majorBidi" w:hAnsiTheme="majorBidi" w:cstheme="majorBidi" w:hint="eastAsia"/>
          <w:sz w:val="24"/>
          <w:szCs w:val="24"/>
        </w:rPr>
        <w:t>马克笔、钢笔、圆珠笔、毛笔、水彩笔</w:t>
      </w:r>
      <w:proofErr w:type="gramStart"/>
      <w:r w:rsidRPr="00C27931">
        <w:rPr>
          <w:rFonts w:asciiTheme="majorBidi" w:hAnsiTheme="majorBidi" w:cstheme="majorBidi" w:hint="eastAsia"/>
          <w:sz w:val="24"/>
          <w:szCs w:val="24"/>
        </w:rPr>
        <w:t>笔</w:t>
      </w:r>
      <w:proofErr w:type="gramEnd"/>
      <w:r w:rsidRPr="00C27931">
        <w:rPr>
          <w:rFonts w:asciiTheme="majorBidi" w:hAnsiTheme="majorBidi" w:cstheme="majorBidi" w:hint="eastAsia"/>
          <w:sz w:val="24"/>
          <w:szCs w:val="24"/>
        </w:rPr>
        <w:t>型开发</w:t>
      </w:r>
    </w:p>
    <w:p w:rsidR="00C27931" w:rsidRPr="00C27931" w:rsidRDefault="00C27931" w:rsidP="00C27931">
      <w:pPr>
        <w:pStyle w:val="a5"/>
        <w:ind w:left="360" w:firstLineChars="0" w:firstLine="0"/>
        <w:jc w:val="left"/>
        <w:rPr>
          <w:rFonts w:asciiTheme="majorBidi" w:hAnsiTheme="majorBidi" w:cstheme="majorBidi" w:hint="eastAsia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>根据圆形的效果，改变</w:t>
      </w:r>
      <w:r>
        <w:rPr>
          <w:rFonts w:asciiTheme="majorBidi" w:hAnsiTheme="majorBidi" w:cstheme="majorBidi" w:hint="eastAsia"/>
          <w:sz w:val="24"/>
          <w:szCs w:val="24"/>
        </w:rPr>
        <w:t>alpha</w:t>
      </w:r>
      <w:r>
        <w:rPr>
          <w:rFonts w:asciiTheme="majorBidi" w:hAnsiTheme="majorBidi" w:cstheme="majorBidi" w:hint="eastAsia"/>
          <w:sz w:val="24"/>
          <w:szCs w:val="24"/>
        </w:rPr>
        <w:t>值，从而达到各种笔型的效果</w:t>
      </w:r>
    </w:p>
    <w:p w:rsidR="00C27931" w:rsidRDefault="00C27931" w:rsidP="00C27931">
      <w:pPr>
        <w:pStyle w:val="a5"/>
        <w:numPr>
          <w:ilvl w:val="0"/>
          <w:numId w:val="2"/>
        </w:numPr>
        <w:ind w:firstLineChars="0"/>
        <w:jc w:val="left"/>
        <w:rPr>
          <w:rFonts w:asciiTheme="majorBidi" w:hAnsiTheme="majorBidi" w:cstheme="majorBidi" w:hint="eastAsia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>笔迹叠加效果优化</w:t>
      </w:r>
    </w:p>
    <w:p w:rsidR="00C27931" w:rsidRDefault="00C27931" w:rsidP="00C27931">
      <w:pPr>
        <w:pStyle w:val="a5"/>
        <w:numPr>
          <w:ilvl w:val="0"/>
          <w:numId w:val="2"/>
        </w:numPr>
        <w:ind w:firstLineChars="0"/>
        <w:jc w:val="left"/>
        <w:rPr>
          <w:rFonts w:asciiTheme="majorBidi" w:hAnsiTheme="majorBidi" w:cstheme="majorBidi" w:hint="eastAsia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>贝塞尔曲线优化轨迹，将直线拟合为曲线</w:t>
      </w:r>
    </w:p>
    <w:p w:rsidR="00C27931" w:rsidRDefault="00C27931" w:rsidP="00C27931">
      <w:pPr>
        <w:pStyle w:val="a5"/>
        <w:ind w:left="360" w:firstLineChars="0" w:firstLine="0"/>
        <w:jc w:val="left"/>
        <w:rPr>
          <w:rFonts w:asciiTheme="majorBidi" w:hAnsiTheme="majorBidi" w:cstheme="majorBidi" w:hint="eastAsia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>三次贝塞尔曲线公式</w:t>
      </w:r>
    </w:p>
    <w:p w:rsidR="00C27931" w:rsidRDefault="00C27931" w:rsidP="00C27931">
      <w:pPr>
        <w:pStyle w:val="a5"/>
        <w:ind w:left="360" w:firstLineChars="0" w:firstLine="0"/>
        <w:jc w:val="left"/>
        <w:rPr>
          <w:rFonts w:asciiTheme="majorBidi" w:hAnsiTheme="majorBidi" w:cstheme="majorBidi" w:hint="eastAsia"/>
          <w:sz w:val="24"/>
          <w:szCs w:val="24"/>
        </w:rPr>
      </w:pPr>
      <w:proofErr w:type="gramStart"/>
      <w:r>
        <w:rPr>
          <w:rFonts w:asciiTheme="majorBidi" w:hAnsiTheme="majorBidi" w:cstheme="majorBidi" w:hint="eastAsia"/>
          <w:sz w:val="24"/>
          <w:szCs w:val="24"/>
        </w:rPr>
        <w:t>B(</w:t>
      </w:r>
      <w:proofErr w:type="gramEnd"/>
      <w:r>
        <w:rPr>
          <w:rFonts w:asciiTheme="majorBidi" w:hAnsiTheme="majorBidi" w:cstheme="majorBidi" w:hint="eastAsia"/>
          <w:sz w:val="24"/>
          <w:szCs w:val="24"/>
        </w:rPr>
        <w:t xml:space="preserve">t) = (1 </w:t>
      </w:r>
      <w:r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 w:hint="eastAsia"/>
          <w:sz w:val="24"/>
          <w:szCs w:val="24"/>
        </w:rPr>
        <w:t xml:space="preserve"> t)*(1 </w:t>
      </w:r>
      <w:r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 w:hint="eastAsia"/>
          <w:sz w:val="24"/>
          <w:szCs w:val="24"/>
        </w:rPr>
        <w:t>t)</w:t>
      </w:r>
      <w:r w:rsidRPr="00C27931">
        <w:rPr>
          <w:rFonts w:asciiTheme="majorBidi" w:hAnsiTheme="majorBidi" w:cstheme="majorBidi" w:hint="eastAsia"/>
          <w:sz w:val="24"/>
          <w:szCs w:val="24"/>
        </w:rPr>
        <w:t xml:space="preserve"> </w:t>
      </w:r>
      <w:r>
        <w:rPr>
          <w:rFonts w:asciiTheme="majorBidi" w:hAnsiTheme="majorBidi" w:cstheme="majorBidi" w:hint="eastAsia"/>
          <w:sz w:val="24"/>
          <w:szCs w:val="24"/>
        </w:rPr>
        <w:t xml:space="preserve">*(1 </w:t>
      </w:r>
      <w:r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 w:hint="eastAsia"/>
          <w:sz w:val="24"/>
          <w:szCs w:val="24"/>
        </w:rPr>
        <w:t>t)</w:t>
      </w:r>
      <w:r>
        <w:rPr>
          <w:rFonts w:asciiTheme="majorBidi" w:hAnsiTheme="majorBidi" w:cstheme="majorBidi" w:hint="eastAsia"/>
          <w:sz w:val="24"/>
          <w:szCs w:val="24"/>
        </w:rPr>
        <w:t xml:space="preserve">P0 + 3t(1 </w:t>
      </w:r>
      <w:r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 w:hint="eastAsia"/>
          <w:sz w:val="24"/>
          <w:szCs w:val="24"/>
        </w:rPr>
        <w:t xml:space="preserve"> t)</w:t>
      </w:r>
      <w:r w:rsidRPr="00C27931">
        <w:rPr>
          <w:rFonts w:asciiTheme="majorBidi" w:hAnsiTheme="majorBidi" w:cstheme="majorBidi" w:hint="eastAsia"/>
          <w:sz w:val="24"/>
          <w:szCs w:val="24"/>
        </w:rPr>
        <w:t xml:space="preserve"> </w:t>
      </w:r>
      <w:r>
        <w:rPr>
          <w:rFonts w:asciiTheme="majorBidi" w:hAnsiTheme="majorBidi" w:cstheme="majorBidi" w:hint="eastAsia"/>
          <w:sz w:val="24"/>
          <w:szCs w:val="24"/>
        </w:rPr>
        <w:t xml:space="preserve">*(1 </w:t>
      </w:r>
      <w:r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 w:hint="eastAsia"/>
          <w:sz w:val="24"/>
          <w:szCs w:val="24"/>
        </w:rPr>
        <w:t>t)</w:t>
      </w:r>
      <w:r>
        <w:rPr>
          <w:rFonts w:asciiTheme="majorBidi" w:hAnsiTheme="majorBidi" w:cstheme="majorBidi" w:hint="eastAsia"/>
          <w:sz w:val="24"/>
          <w:szCs w:val="24"/>
        </w:rPr>
        <w:t>P1 + 3t*t</w:t>
      </w:r>
      <w:r>
        <w:rPr>
          <w:rFonts w:asciiTheme="majorBidi" w:hAnsiTheme="majorBidi" w:cstheme="majorBidi" w:hint="eastAsia"/>
          <w:sz w:val="24"/>
          <w:szCs w:val="24"/>
        </w:rPr>
        <w:t xml:space="preserve">*(1 </w:t>
      </w:r>
      <w:r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 w:hint="eastAsia"/>
          <w:sz w:val="24"/>
          <w:szCs w:val="24"/>
        </w:rPr>
        <w:t>t)</w:t>
      </w:r>
      <w:r>
        <w:rPr>
          <w:rFonts w:asciiTheme="majorBidi" w:hAnsiTheme="majorBidi" w:cstheme="majorBidi" w:hint="eastAsia"/>
          <w:sz w:val="24"/>
          <w:szCs w:val="24"/>
        </w:rPr>
        <w:t>P2 + t*t*tP3</w:t>
      </w:r>
    </w:p>
    <w:p w:rsidR="00431320" w:rsidRDefault="00431320" w:rsidP="00C27931">
      <w:pPr>
        <w:pStyle w:val="a5"/>
        <w:ind w:left="360" w:firstLineChars="0" w:firstLine="0"/>
        <w:jc w:val="left"/>
        <w:rPr>
          <w:rFonts w:asciiTheme="majorBidi" w:hAnsiTheme="majorBidi" w:cstheme="majorBidi" w:hint="eastAsia"/>
          <w:sz w:val="24"/>
          <w:szCs w:val="24"/>
        </w:rPr>
      </w:pPr>
    </w:p>
    <w:p w:rsidR="00431320" w:rsidRPr="00C27931" w:rsidRDefault="00431320" w:rsidP="00C27931">
      <w:pPr>
        <w:pStyle w:val="a5"/>
        <w:ind w:left="360" w:firstLineChars="0" w:firstLine="0"/>
        <w:jc w:val="left"/>
        <w:rPr>
          <w:rFonts w:asciiTheme="majorBidi" w:hAnsiTheme="majorBidi" w:cstheme="majorBidi"/>
          <w:sz w:val="24"/>
          <w:szCs w:val="24"/>
        </w:rPr>
      </w:pPr>
    </w:p>
    <w:p w:rsidR="008A6F1C" w:rsidRPr="00980ACD" w:rsidRDefault="00431320" w:rsidP="00393755">
      <w:pPr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980ACD">
        <w:rPr>
          <w:rFonts w:asciiTheme="majorBidi" w:hAnsiTheme="majorBidi" w:cstheme="majorBidi"/>
          <w:b/>
          <w:bCs/>
          <w:sz w:val="24"/>
          <w:szCs w:val="24"/>
        </w:rPr>
        <w:t>键盘项目</w:t>
      </w:r>
      <w:r w:rsidRPr="00980ACD">
        <w:rPr>
          <w:rFonts w:asciiTheme="majorBidi" w:hAnsiTheme="majorBidi" w:cstheme="majorBidi" w:hint="eastAsia"/>
          <w:b/>
          <w:bCs/>
          <w:sz w:val="24"/>
          <w:szCs w:val="24"/>
        </w:rPr>
        <w:t>：</w:t>
      </w:r>
    </w:p>
    <w:p w:rsidR="008A6F1C" w:rsidRPr="00721B06" w:rsidRDefault="00721B06" w:rsidP="00721B06">
      <w:pPr>
        <w:pStyle w:val="a5"/>
        <w:numPr>
          <w:ilvl w:val="0"/>
          <w:numId w:val="3"/>
        </w:numPr>
        <w:ind w:firstLineChars="0"/>
        <w:jc w:val="left"/>
        <w:rPr>
          <w:rFonts w:asciiTheme="majorBidi" w:hAnsiTheme="majorBidi" w:cstheme="majorBidi" w:hint="eastAsia"/>
          <w:sz w:val="24"/>
          <w:szCs w:val="24"/>
        </w:rPr>
      </w:pPr>
      <w:r w:rsidRPr="00721B06">
        <w:rPr>
          <w:rFonts w:asciiTheme="majorBidi" w:hAnsiTheme="majorBidi" w:cstheme="majorBidi" w:hint="eastAsia"/>
          <w:sz w:val="24"/>
          <w:szCs w:val="24"/>
        </w:rPr>
        <w:t>阿拉伯语、捷克语、希腊语、匈牙利语、波兰语、土耳其语、乌克兰语、罗马尼亚语、斯洛伐克语、斯洛文尼亚语、波斯尼亚语、保加利亚语、希伯来语、塞尔维亚</w:t>
      </w:r>
      <w:r w:rsidRPr="00721B06">
        <w:rPr>
          <w:rFonts w:asciiTheme="majorBidi" w:hAnsiTheme="majorBidi" w:cstheme="majorBidi" w:hint="eastAsia"/>
          <w:sz w:val="24"/>
          <w:szCs w:val="24"/>
        </w:rPr>
        <w:t>(</w:t>
      </w:r>
      <w:r w:rsidRPr="00721B06">
        <w:rPr>
          <w:rFonts w:asciiTheme="majorBidi" w:hAnsiTheme="majorBidi" w:cstheme="majorBidi" w:hint="eastAsia"/>
          <w:sz w:val="24"/>
          <w:szCs w:val="24"/>
        </w:rPr>
        <w:t>拉丁语</w:t>
      </w:r>
      <w:r w:rsidRPr="00721B06">
        <w:rPr>
          <w:rFonts w:asciiTheme="majorBidi" w:hAnsiTheme="majorBidi" w:cstheme="majorBidi" w:hint="eastAsia"/>
          <w:sz w:val="24"/>
          <w:szCs w:val="24"/>
        </w:rPr>
        <w:t>)</w:t>
      </w:r>
      <w:r w:rsidRPr="00721B06">
        <w:rPr>
          <w:rFonts w:asciiTheme="majorBidi" w:hAnsiTheme="majorBidi" w:cstheme="majorBidi" w:hint="eastAsia"/>
          <w:sz w:val="24"/>
          <w:szCs w:val="24"/>
        </w:rPr>
        <w:t>、塞尔维亚</w:t>
      </w:r>
      <w:r w:rsidRPr="00721B06">
        <w:rPr>
          <w:rFonts w:asciiTheme="majorBidi" w:hAnsiTheme="majorBidi" w:cstheme="majorBidi" w:hint="eastAsia"/>
          <w:sz w:val="24"/>
          <w:szCs w:val="24"/>
        </w:rPr>
        <w:t>(</w:t>
      </w:r>
      <w:r w:rsidRPr="00721B06">
        <w:rPr>
          <w:rFonts w:asciiTheme="majorBidi" w:hAnsiTheme="majorBidi" w:cstheme="majorBidi" w:hint="eastAsia"/>
          <w:sz w:val="24"/>
          <w:szCs w:val="24"/>
        </w:rPr>
        <w:t>西里尔语</w:t>
      </w:r>
      <w:r w:rsidRPr="00721B06">
        <w:rPr>
          <w:rFonts w:asciiTheme="majorBidi" w:hAnsiTheme="majorBidi" w:cstheme="majorBidi" w:hint="eastAsia"/>
          <w:sz w:val="24"/>
          <w:szCs w:val="24"/>
        </w:rPr>
        <w:t>)</w:t>
      </w:r>
      <w:r w:rsidRPr="00721B06">
        <w:rPr>
          <w:rFonts w:asciiTheme="majorBidi" w:hAnsiTheme="majorBidi" w:cstheme="majorBidi" w:hint="eastAsia"/>
          <w:sz w:val="24"/>
          <w:szCs w:val="24"/>
        </w:rPr>
        <w:t>、克罗地亚语</w:t>
      </w:r>
    </w:p>
    <w:p w:rsidR="00721B06" w:rsidRDefault="00721B06" w:rsidP="00721B06">
      <w:pPr>
        <w:pStyle w:val="a5"/>
        <w:numPr>
          <w:ilvl w:val="0"/>
          <w:numId w:val="3"/>
        </w:numPr>
        <w:ind w:firstLineChars="0"/>
        <w:jc w:val="left"/>
        <w:rPr>
          <w:rFonts w:asciiTheme="majorBidi" w:hAnsiTheme="majorBidi" w:cstheme="majorBidi" w:hint="eastAsia"/>
          <w:sz w:val="24"/>
          <w:szCs w:val="24"/>
        </w:rPr>
      </w:pPr>
      <w:r w:rsidRPr="00721B06">
        <w:rPr>
          <w:rFonts w:asciiTheme="majorBidi" w:hAnsiTheme="majorBidi" w:cstheme="majorBidi" w:hint="eastAsia"/>
          <w:sz w:val="24"/>
          <w:szCs w:val="24"/>
        </w:rPr>
        <w:t>语言模型词表与字典处理</w:t>
      </w:r>
      <w:r>
        <w:rPr>
          <w:rFonts w:asciiTheme="majorBidi" w:hAnsiTheme="majorBidi" w:cstheme="majorBidi" w:hint="eastAsia"/>
          <w:sz w:val="24"/>
          <w:szCs w:val="24"/>
        </w:rPr>
        <w:t>，</w:t>
      </w:r>
      <w:r w:rsidRPr="00721B06">
        <w:rPr>
          <w:rFonts w:asciiTheme="majorBidi" w:hAnsiTheme="majorBidi" w:cstheme="majorBidi" w:hint="eastAsia"/>
          <w:sz w:val="24"/>
          <w:szCs w:val="24"/>
        </w:rPr>
        <w:t>添加语种分支代码</w:t>
      </w:r>
    </w:p>
    <w:p w:rsidR="007C49A4" w:rsidRPr="007C49A4" w:rsidRDefault="007C49A4" w:rsidP="007C49A4">
      <w:pPr>
        <w:pStyle w:val="a5"/>
        <w:numPr>
          <w:ilvl w:val="0"/>
          <w:numId w:val="3"/>
        </w:numPr>
        <w:ind w:firstLineChars="0"/>
        <w:jc w:val="left"/>
        <w:rPr>
          <w:rFonts w:asciiTheme="majorBidi" w:hAnsiTheme="majorBidi" w:cstheme="majorBidi" w:hint="eastAsia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>编辑距离：</w:t>
      </w:r>
      <w:r w:rsidRPr="007C49A4">
        <w:rPr>
          <w:rFonts w:asciiTheme="majorBidi" w:hAnsiTheme="majorBidi" w:cstheme="majorBidi" w:hint="eastAsia"/>
          <w:sz w:val="24"/>
          <w:szCs w:val="24"/>
        </w:rPr>
        <w:t>插入、删除</w:t>
      </w:r>
      <w:r>
        <w:rPr>
          <w:rFonts w:asciiTheme="majorBidi" w:hAnsiTheme="majorBidi" w:cstheme="majorBidi" w:hint="eastAsia"/>
          <w:sz w:val="24"/>
          <w:szCs w:val="24"/>
        </w:rPr>
        <w:t>、</w:t>
      </w:r>
      <w:r w:rsidRPr="007C49A4">
        <w:rPr>
          <w:rFonts w:asciiTheme="majorBidi" w:hAnsiTheme="majorBidi" w:cstheme="majorBidi" w:hint="eastAsia"/>
          <w:sz w:val="24"/>
          <w:szCs w:val="24"/>
        </w:rPr>
        <w:t>替换、互换</w:t>
      </w:r>
    </w:p>
    <w:p w:rsidR="007C49A4" w:rsidRDefault="007C49A4" w:rsidP="007C49A4">
      <w:pPr>
        <w:pStyle w:val="a5"/>
        <w:numPr>
          <w:ilvl w:val="0"/>
          <w:numId w:val="3"/>
        </w:numPr>
        <w:ind w:firstLineChars="0"/>
        <w:jc w:val="left"/>
        <w:rPr>
          <w:rFonts w:asciiTheme="majorBidi" w:hAnsiTheme="majorBidi" w:cstheme="majorBidi" w:hint="eastAsia"/>
          <w:sz w:val="24"/>
          <w:szCs w:val="24"/>
        </w:rPr>
      </w:pPr>
      <w:r w:rsidRPr="007C49A4">
        <w:rPr>
          <w:rFonts w:asciiTheme="majorBidi" w:hAnsiTheme="majorBidi" w:cstheme="majorBidi" w:hint="eastAsia"/>
          <w:sz w:val="24"/>
          <w:szCs w:val="24"/>
        </w:rPr>
        <w:t>纠错单词高亮显示</w:t>
      </w:r>
      <w:r>
        <w:rPr>
          <w:rFonts w:asciiTheme="majorBidi" w:hAnsiTheme="majorBidi" w:cstheme="majorBidi" w:hint="eastAsia"/>
          <w:sz w:val="24"/>
          <w:szCs w:val="24"/>
        </w:rPr>
        <w:t>功能，</w:t>
      </w:r>
      <w:r w:rsidRPr="007C49A4">
        <w:rPr>
          <w:rFonts w:asciiTheme="majorBidi" w:hAnsiTheme="majorBidi" w:cstheme="majorBidi" w:hint="eastAsia"/>
          <w:sz w:val="24"/>
          <w:szCs w:val="24"/>
        </w:rPr>
        <w:t>拼音切分邻近键得分计算方案</w:t>
      </w:r>
    </w:p>
    <w:p w:rsidR="00B6648F" w:rsidRDefault="00B6648F" w:rsidP="00B6648F">
      <w:pPr>
        <w:pStyle w:val="a5"/>
        <w:numPr>
          <w:ilvl w:val="0"/>
          <w:numId w:val="3"/>
        </w:numPr>
        <w:ind w:firstLineChars="0"/>
        <w:jc w:val="left"/>
        <w:rPr>
          <w:rFonts w:asciiTheme="majorBidi" w:hAnsiTheme="majorBidi" w:cstheme="majorBidi" w:hint="eastAsia"/>
          <w:sz w:val="24"/>
          <w:szCs w:val="24"/>
        </w:rPr>
      </w:pPr>
      <w:r w:rsidRPr="00B6648F">
        <w:rPr>
          <w:rFonts w:asciiTheme="majorBidi" w:hAnsiTheme="majorBidi" w:cstheme="majorBidi" w:hint="eastAsia"/>
          <w:sz w:val="24"/>
          <w:szCs w:val="24"/>
        </w:rPr>
        <w:t>Phrase</w:t>
      </w:r>
      <w:r w:rsidRPr="00B6648F">
        <w:rPr>
          <w:rFonts w:asciiTheme="majorBidi" w:hAnsiTheme="majorBidi" w:cstheme="majorBidi" w:hint="eastAsia"/>
          <w:sz w:val="24"/>
          <w:szCs w:val="24"/>
        </w:rPr>
        <w:t>操作</w:t>
      </w:r>
      <w:r>
        <w:rPr>
          <w:rFonts w:asciiTheme="majorBidi" w:hAnsiTheme="majorBidi" w:cstheme="majorBidi" w:hint="eastAsia"/>
          <w:sz w:val="24"/>
          <w:szCs w:val="24"/>
        </w:rPr>
        <w:t>，</w:t>
      </w:r>
      <w:r w:rsidRPr="00B6648F">
        <w:rPr>
          <w:rFonts w:asciiTheme="majorBidi" w:hAnsiTheme="majorBidi" w:cstheme="majorBidi" w:hint="eastAsia"/>
          <w:sz w:val="24"/>
          <w:szCs w:val="24"/>
        </w:rPr>
        <w:t>移动、插入、删除</w:t>
      </w:r>
    </w:p>
    <w:p w:rsidR="00B6648F" w:rsidRPr="00B6648F" w:rsidRDefault="00B6648F" w:rsidP="00B6648F">
      <w:pPr>
        <w:pStyle w:val="a5"/>
        <w:numPr>
          <w:ilvl w:val="0"/>
          <w:numId w:val="3"/>
        </w:numPr>
        <w:ind w:firstLineChars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>Trie</w:t>
      </w:r>
      <w:r>
        <w:rPr>
          <w:rFonts w:asciiTheme="majorBidi" w:hAnsiTheme="majorBidi" w:cstheme="majorBidi" w:hint="eastAsia"/>
          <w:sz w:val="24"/>
          <w:szCs w:val="24"/>
        </w:rPr>
        <w:t>树结构存储字典，提高查找速度，同时采用字节级别的压缩空间</w:t>
      </w:r>
      <w:bookmarkStart w:id="0" w:name="_GoBack"/>
      <w:bookmarkEnd w:id="0"/>
    </w:p>
    <w:p w:rsidR="008A6F1C" w:rsidRPr="00C27931" w:rsidRDefault="008A6F1C" w:rsidP="00393755">
      <w:pPr>
        <w:jc w:val="left"/>
        <w:rPr>
          <w:rFonts w:asciiTheme="majorBidi" w:hAnsiTheme="majorBidi" w:cstheme="majorBidi"/>
          <w:sz w:val="24"/>
          <w:szCs w:val="24"/>
        </w:rPr>
      </w:pPr>
    </w:p>
    <w:p w:rsidR="00393755" w:rsidRPr="00C27931" w:rsidRDefault="00393755" w:rsidP="00393755">
      <w:pPr>
        <w:jc w:val="left"/>
        <w:rPr>
          <w:rFonts w:asciiTheme="majorBidi" w:hAnsiTheme="majorBidi" w:cstheme="majorBidi"/>
          <w:sz w:val="24"/>
          <w:szCs w:val="24"/>
        </w:rPr>
      </w:pPr>
    </w:p>
    <w:p w:rsidR="00393755" w:rsidRPr="00C27931" w:rsidRDefault="00393755" w:rsidP="00393755">
      <w:pPr>
        <w:jc w:val="left"/>
        <w:rPr>
          <w:rFonts w:asciiTheme="majorBidi" w:hAnsiTheme="majorBidi" w:cstheme="majorBidi"/>
          <w:sz w:val="24"/>
          <w:szCs w:val="24"/>
        </w:rPr>
      </w:pPr>
    </w:p>
    <w:p w:rsidR="00393755" w:rsidRDefault="00393755" w:rsidP="00393755">
      <w:pPr>
        <w:jc w:val="left"/>
      </w:pPr>
    </w:p>
    <w:sectPr w:rsidR="00393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E27" w:rsidRDefault="00D96E27" w:rsidP="00393755">
      <w:r>
        <w:separator/>
      </w:r>
    </w:p>
  </w:endnote>
  <w:endnote w:type="continuationSeparator" w:id="0">
    <w:p w:rsidR="00D96E27" w:rsidRDefault="00D96E27" w:rsidP="00393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E27" w:rsidRDefault="00D96E27" w:rsidP="00393755">
      <w:r>
        <w:separator/>
      </w:r>
    </w:p>
  </w:footnote>
  <w:footnote w:type="continuationSeparator" w:id="0">
    <w:p w:rsidR="00D96E27" w:rsidRDefault="00D96E27" w:rsidP="00393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A5F59"/>
    <w:multiLevelType w:val="hybridMultilevel"/>
    <w:tmpl w:val="8C88DC40"/>
    <w:lvl w:ilvl="0" w:tplc="8D9C30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280711"/>
    <w:multiLevelType w:val="hybridMultilevel"/>
    <w:tmpl w:val="75B86F10"/>
    <w:lvl w:ilvl="0" w:tplc="74625D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9A7579"/>
    <w:multiLevelType w:val="hybridMultilevel"/>
    <w:tmpl w:val="4FA026A0"/>
    <w:lvl w:ilvl="0" w:tplc="B77225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752"/>
    <w:rsid w:val="000560EC"/>
    <w:rsid w:val="0008438D"/>
    <w:rsid w:val="002075B6"/>
    <w:rsid w:val="00233752"/>
    <w:rsid w:val="00333B06"/>
    <w:rsid w:val="00341811"/>
    <w:rsid w:val="00393755"/>
    <w:rsid w:val="003C1B23"/>
    <w:rsid w:val="00431320"/>
    <w:rsid w:val="00471D5D"/>
    <w:rsid w:val="00721B06"/>
    <w:rsid w:val="00792D73"/>
    <w:rsid w:val="007C49A4"/>
    <w:rsid w:val="008A6F1C"/>
    <w:rsid w:val="009724D5"/>
    <w:rsid w:val="00980ACD"/>
    <w:rsid w:val="00B6648F"/>
    <w:rsid w:val="00C27931"/>
    <w:rsid w:val="00D96E27"/>
    <w:rsid w:val="00ED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7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755"/>
    <w:rPr>
      <w:sz w:val="18"/>
      <w:szCs w:val="18"/>
    </w:rPr>
  </w:style>
  <w:style w:type="paragraph" w:styleId="a5">
    <w:name w:val="List Paragraph"/>
    <w:basedOn w:val="a"/>
    <w:uiPriority w:val="34"/>
    <w:qFormat/>
    <w:rsid w:val="000843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7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755"/>
    <w:rPr>
      <w:sz w:val="18"/>
      <w:szCs w:val="18"/>
    </w:rPr>
  </w:style>
  <w:style w:type="paragraph" w:styleId="a5">
    <w:name w:val="List Paragraph"/>
    <w:basedOn w:val="a"/>
    <w:uiPriority w:val="34"/>
    <w:qFormat/>
    <w:rsid w:val="000843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2020-07-17T09:00:00Z</dcterms:created>
  <dcterms:modified xsi:type="dcterms:W3CDTF">2020-07-17T10:03:00Z</dcterms:modified>
</cp:coreProperties>
</file>