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FFC48" w14:textId="08304E28" w:rsidR="004150A0" w:rsidRDefault="004150A0">
      <w:r>
        <w:t>F(n)</w:t>
      </w:r>
    </w:p>
    <w:p w14:paraId="75AC545C" w14:textId="097BA237" w:rsidR="00AE2D82" w:rsidRDefault="0003408B">
      <w:r>
        <w:t>For the data set of f(n), the trend line looks like linear. From the chart below we can see that the R</w:t>
      </w:r>
      <w:r>
        <w:rPr>
          <w:vertAlign w:val="superscript"/>
        </w:rPr>
        <w:t>2</w:t>
      </w:r>
      <w:r>
        <w:t xml:space="preserve"> is 0.9992 for the linear equation. It’s already a very good result.</w:t>
      </w:r>
    </w:p>
    <w:p w14:paraId="670AC7DC" w14:textId="6ECDB9AB" w:rsidR="004150A0" w:rsidRPr="0003408B" w:rsidRDefault="004150A0">
      <w:r>
        <w:t>Therefore, we can conclude that f(n) ~ O(n).</w:t>
      </w:r>
    </w:p>
    <w:p w14:paraId="4DA8F591" w14:textId="4033192A" w:rsidR="0003408B" w:rsidRDefault="0003408B">
      <w:r w:rsidRPr="0003408B">
        <w:rPr>
          <w:noProof/>
        </w:rPr>
        <w:drawing>
          <wp:inline distT="0" distB="0" distL="0" distR="0" wp14:anchorId="436614FC" wp14:editId="3E3FEF66">
            <wp:extent cx="4711700" cy="28702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48C9" w14:textId="134A0969" w:rsidR="004150A0" w:rsidRDefault="004150A0"/>
    <w:p w14:paraId="1A57B213" w14:textId="0F8B2A4E" w:rsidR="004150A0" w:rsidRDefault="004150A0">
      <w:r>
        <w:t>G(n)</w:t>
      </w:r>
    </w:p>
    <w:p w14:paraId="635C0CB5" w14:textId="0B0466C3" w:rsidR="0003408B" w:rsidRDefault="0003408B"/>
    <w:p w14:paraId="4682AF21" w14:textId="3F15C570" w:rsidR="0003408B" w:rsidRPr="0003408B" w:rsidRDefault="0003408B">
      <w:r>
        <w:t>For the data set of g(n), the trend line looks not linear. From the chart below we can see that the R</w:t>
      </w:r>
      <w:r>
        <w:rPr>
          <w:vertAlign w:val="superscript"/>
        </w:rPr>
        <w:t>2</w:t>
      </w:r>
      <w:r>
        <w:t xml:space="preserve"> is only 0.7974</w:t>
      </w:r>
      <w:r w:rsidR="004150A0">
        <w:t xml:space="preserve"> for the linear model.</w:t>
      </w:r>
    </w:p>
    <w:p w14:paraId="2FAC1AAB" w14:textId="7887EE0E" w:rsidR="0003408B" w:rsidRDefault="0003408B"/>
    <w:p w14:paraId="11C48A6C" w14:textId="2CED2005" w:rsidR="0003408B" w:rsidRDefault="0003408B">
      <w:r w:rsidRPr="0003408B">
        <w:rPr>
          <w:noProof/>
        </w:rPr>
        <w:drawing>
          <wp:inline distT="0" distB="0" distL="0" distR="0" wp14:anchorId="20D269F5" wp14:editId="433794CD">
            <wp:extent cx="4622800" cy="266700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2953" w14:textId="0CD0E5AF" w:rsidR="004150A0" w:rsidRPr="004150A0" w:rsidRDefault="004150A0">
      <w:r>
        <w:t>With Polynomial model, R</w:t>
      </w:r>
      <w:r>
        <w:rPr>
          <w:vertAlign w:val="superscript"/>
        </w:rPr>
        <w:t>2</w:t>
      </w:r>
      <w:r>
        <w:t xml:space="preserve"> is 0.9883 for quadratic and 0.9999 for cubic. </w:t>
      </w:r>
    </w:p>
    <w:p w14:paraId="50648BBC" w14:textId="7503A5CC" w:rsidR="004150A0" w:rsidRDefault="004150A0">
      <w:r w:rsidRPr="004150A0">
        <w:rPr>
          <w:noProof/>
        </w:rPr>
        <w:lastRenderedPageBreak/>
        <w:drawing>
          <wp:inline distT="0" distB="0" distL="0" distR="0" wp14:anchorId="27FC7E12" wp14:editId="1C7D2EDD">
            <wp:extent cx="4648200" cy="28067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8185" w14:textId="450820F9" w:rsidR="004150A0" w:rsidRDefault="004150A0">
      <w:r w:rsidRPr="004150A0">
        <w:rPr>
          <w:noProof/>
        </w:rPr>
        <w:drawing>
          <wp:inline distT="0" distB="0" distL="0" distR="0" wp14:anchorId="0B449533" wp14:editId="611C8657">
            <wp:extent cx="4660900" cy="28321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C559" w14:textId="7D5B8FDA" w:rsidR="004150A0" w:rsidRDefault="004150A0"/>
    <w:p w14:paraId="3CAA99C1" w14:textId="4FB0EE59" w:rsidR="004150A0" w:rsidRPr="004150A0" w:rsidRDefault="004150A0">
      <w:r>
        <w:t>Therefore, we can conclude g(n) ~ O(n</w:t>
      </w:r>
      <w:r>
        <w:rPr>
          <w:vertAlign w:val="superscript"/>
        </w:rPr>
        <w:t>3</w:t>
      </w:r>
      <w:r>
        <w:t>)</w:t>
      </w:r>
    </w:p>
    <w:p w14:paraId="7239FF8A" w14:textId="360D33D0" w:rsidR="004150A0" w:rsidRDefault="004150A0"/>
    <w:p w14:paraId="21C908F1" w14:textId="3868CA09" w:rsidR="00084CCF" w:rsidRDefault="004150A0">
      <w:r>
        <w:t>H(n)</w:t>
      </w:r>
    </w:p>
    <w:p w14:paraId="5F16ACF1" w14:textId="218A8C33" w:rsidR="00084CCF" w:rsidRDefault="00084CCF">
      <w:r>
        <w:t xml:space="preserve">For the data set of </w:t>
      </w:r>
      <w:r w:rsidR="00B62818">
        <w:t>h</w:t>
      </w:r>
      <w:r>
        <w:t>(n), the trend line looks like linear, but it starts to deviate when the n is greater than 40</w:t>
      </w:r>
      <w:r w:rsidR="00C26ABA">
        <w:t>0</w:t>
      </w:r>
      <w:r>
        <w:t xml:space="preserve">,000. </w:t>
      </w:r>
    </w:p>
    <w:p w14:paraId="6B2728B3" w14:textId="58514B1E" w:rsidR="00B62818" w:rsidRDefault="00B62818"/>
    <w:p w14:paraId="41BBB3E9" w14:textId="77777777" w:rsidR="00B62818" w:rsidRDefault="00B62818"/>
    <w:p w14:paraId="7ECAE1C9" w14:textId="723FA687" w:rsidR="00084CCF" w:rsidRDefault="00084CCF">
      <w:r w:rsidRPr="00084CCF">
        <w:rPr>
          <w:noProof/>
        </w:rPr>
        <w:lastRenderedPageBreak/>
        <w:drawing>
          <wp:inline distT="0" distB="0" distL="0" distR="0" wp14:anchorId="10DC18ED" wp14:editId="66B4E635">
            <wp:extent cx="4572000" cy="273050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8DBF" w14:textId="60FB1AD8" w:rsidR="00B62818" w:rsidRDefault="00B62818">
      <w:r>
        <w:t>Is it possible that it’s actually O(</w:t>
      </w:r>
      <w:proofErr w:type="spellStart"/>
      <w:r>
        <w:t>nlogn</w:t>
      </w:r>
      <w:proofErr w:type="spellEnd"/>
      <w:r>
        <w:t xml:space="preserve">)? We created a new series by dividing the runtime </w:t>
      </w:r>
      <w:r w:rsidR="00C26ABA">
        <w:t xml:space="preserve">h(n) </w:t>
      </w:r>
      <w:r>
        <w:t>by n</w:t>
      </w:r>
      <w:r w:rsidR="00C26ABA">
        <w:t xml:space="preserve">, multiplying by 500,000, </w:t>
      </w:r>
      <w:r>
        <w:t>and fit</w:t>
      </w:r>
      <w:r w:rsidR="00C26ABA">
        <w:t>ting</w:t>
      </w:r>
      <w:r>
        <w:t xml:space="preserve"> in a logarithmic model. The R</w:t>
      </w:r>
      <w:r>
        <w:rPr>
          <w:vertAlign w:val="superscript"/>
        </w:rPr>
        <w:t>2</w:t>
      </w:r>
      <w:r>
        <w:t xml:space="preserve"> is 0.9612. </w:t>
      </w:r>
      <w:r w:rsidR="00C26ABA">
        <w:t>If h(n) ~ O(n), h(n)/n should be a constant; if h(n) ~ O(n</w:t>
      </w:r>
      <w:r w:rsidR="00C26ABA">
        <w:rPr>
          <w:vertAlign w:val="superscript"/>
        </w:rPr>
        <w:t>2</w:t>
      </w:r>
      <w:r w:rsidR="00C26ABA">
        <w:t xml:space="preserve">), h(n)/n should be linear. </w:t>
      </w:r>
      <w:r>
        <w:t>It seems O(</w:t>
      </w:r>
      <w:proofErr w:type="spellStart"/>
      <w:r>
        <w:t>n</w:t>
      </w:r>
      <w:r w:rsidR="00C26ABA">
        <w:t>logn</w:t>
      </w:r>
      <w:proofErr w:type="spellEnd"/>
      <w:r>
        <w:t xml:space="preserve">) is better to describe </w:t>
      </w:r>
      <w:r w:rsidR="00C26ABA">
        <w:t>h(n).</w:t>
      </w:r>
    </w:p>
    <w:p w14:paraId="56EF60B7" w14:textId="4381AAAA" w:rsidR="00B62818" w:rsidRDefault="00C26ABA">
      <w:r>
        <w:t>Therefore, we conclude that the best estimate with the given data is h(n) ~ O(</w:t>
      </w:r>
      <w:proofErr w:type="spellStart"/>
      <w:r>
        <w:t>nlogn</w:t>
      </w:r>
      <w:proofErr w:type="spellEnd"/>
      <w:r>
        <w:t>)</w:t>
      </w:r>
    </w:p>
    <w:p w14:paraId="0F33067D" w14:textId="7149D99D" w:rsidR="00B62818" w:rsidRDefault="00C26ABA">
      <w:r w:rsidRPr="00C26ABA">
        <w:rPr>
          <w:noProof/>
        </w:rPr>
        <w:drawing>
          <wp:inline distT="0" distB="0" distL="0" distR="0" wp14:anchorId="392E5A37" wp14:editId="4247C553">
            <wp:extent cx="4508500" cy="2451100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4A45" w14:textId="77777777" w:rsidR="004150A0" w:rsidRDefault="004150A0"/>
    <w:p w14:paraId="78F64C38" w14:textId="60D8CA95" w:rsidR="0003408B" w:rsidRDefault="0003408B"/>
    <w:p w14:paraId="77E0A505" w14:textId="54C59986" w:rsidR="007471C7" w:rsidRDefault="007471C7">
      <w:r>
        <w:br w:type="page"/>
      </w:r>
    </w:p>
    <w:p w14:paraId="7E3205E1" w14:textId="3F537283" w:rsidR="007471C7" w:rsidRPr="00D72474" w:rsidRDefault="001C6F5B">
      <w:pPr>
        <w:rPr>
          <w:b/>
          <w:bCs/>
        </w:rPr>
      </w:pPr>
      <w:r w:rsidRPr="00D72474">
        <w:rPr>
          <w:b/>
          <w:bCs/>
        </w:rPr>
        <w:lastRenderedPageBreak/>
        <w:t>copy()</w:t>
      </w:r>
    </w:p>
    <w:p w14:paraId="27C8FD32" w14:textId="24C76F15" w:rsidR="007471C7" w:rsidRPr="00D72474" w:rsidRDefault="001C6F5B">
      <w:pPr>
        <w:rPr>
          <w:b/>
          <w:bCs/>
        </w:rPr>
      </w:pPr>
      <w:r w:rsidRPr="00D72474">
        <w:rPr>
          <w:b/>
          <w:bCs/>
        </w:rPr>
        <w:t>1.</w:t>
      </w:r>
      <w:r w:rsidR="007471C7" w:rsidRPr="00D72474">
        <w:rPr>
          <w:b/>
          <w:bCs/>
        </w:rPr>
        <w:t xml:space="preserve"> A description of how you chose to test the copy method.</w:t>
      </w:r>
    </w:p>
    <w:p w14:paraId="2A489533" w14:textId="500F7F00" w:rsidR="006B7152" w:rsidRDefault="00704FFF">
      <w:r>
        <w:t>‘copy()’ method is copying an object.</w:t>
      </w:r>
      <w:r>
        <w:t xml:space="preserve"> </w:t>
      </w:r>
      <w:r w:rsidR="00AD3D6F">
        <w:t xml:space="preserve">We copied a list of numbers. Depending on the length of a list, </w:t>
      </w:r>
      <w:r w:rsidR="00DB628D">
        <w:t xml:space="preserve">the method’s </w:t>
      </w:r>
      <w:r w:rsidR="00AD3D6F">
        <w:t xml:space="preserve">runtime is different. So we tested the method by increasing the length of a list by 10 at a time until it reached about 5000. And in order to </w:t>
      </w:r>
      <w:r w:rsidR="0010071D">
        <w:t xml:space="preserve">obtain </w:t>
      </w:r>
      <w:r w:rsidR="00AD3D6F">
        <w:t xml:space="preserve">precision, we used average runtime data, which is 500 </w:t>
      </w:r>
      <w:r w:rsidR="00DB628D">
        <w:t xml:space="preserve">cycles </w:t>
      </w:r>
      <w:r w:rsidR="00AD3D6F">
        <w:t xml:space="preserve">per </w:t>
      </w:r>
      <w:r w:rsidR="00DB628D">
        <w:t>point</w:t>
      </w:r>
      <w:r w:rsidR="00AD3D6F">
        <w:t xml:space="preserve">. </w:t>
      </w:r>
    </w:p>
    <w:p w14:paraId="7D75FE71" w14:textId="77777777" w:rsidR="00AD3D6F" w:rsidRDefault="00AD3D6F"/>
    <w:p w14:paraId="053B78AC" w14:textId="504131B1" w:rsidR="007145E2" w:rsidRDefault="00AD3D6F" w:rsidP="007145E2">
      <w:pPr>
        <w:rPr>
          <w:color w:val="A9B7C6"/>
          <w:sz w:val="27"/>
          <w:szCs w:val="27"/>
        </w:rPr>
      </w:pPr>
      <w:r>
        <w:t>*</w:t>
      </w:r>
      <w:r w:rsidR="000846F2">
        <w:t xml:space="preserve"> </w:t>
      </w:r>
      <w:r w:rsidR="00401EA4">
        <w:t xml:space="preserve">This is </w:t>
      </w:r>
      <w:r w:rsidR="000846F2">
        <w:t xml:space="preserve">the </w:t>
      </w:r>
      <w:r w:rsidR="00401EA4">
        <w:t xml:space="preserve">python code to test </w:t>
      </w:r>
      <w:r w:rsidR="00D72474">
        <w:t>copy() method.</w:t>
      </w:r>
    </w:p>
    <w:p w14:paraId="464DFB81" w14:textId="77777777" w:rsidR="007145E2" w:rsidRPr="007145E2" w:rsidRDefault="007145E2" w:rsidP="007145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</w:pPr>
      <w:r w:rsidRPr="007145E2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def </w:t>
      </w:r>
      <w:proofErr w:type="spellStart"/>
      <w:r w:rsidRPr="007145E2">
        <w:rPr>
          <w:rFonts w:ascii="Courier New" w:eastAsia="Times New Roman" w:hAnsi="Courier New" w:cs="Courier New"/>
          <w:color w:val="FFC66D"/>
          <w:sz w:val="20"/>
          <w:szCs w:val="20"/>
          <w:lang w:eastAsia="ko-KR"/>
        </w:rPr>
        <w:t>create_random_list</w:t>
      </w:r>
      <w:proofErr w:type="spellEnd"/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(</w:t>
      </w:r>
      <w:proofErr w:type="spellStart"/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list_length</w:t>
      </w:r>
      <w:proofErr w:type="spellEnd"/>
      <w:r w:rsidRPr="007145E2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, </w:t>
      </w:r>
      <w:proofErr w:type="spellStart"/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upper_bound</w:t>
      </w:r>
      <w:proofErr w:type="spellEnd"/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):</w:t>
      </w:r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br/>
        <w:t xml:space="preserve">    </w:t>
      </w:r>
      <w:r w:rsidRPr="007145E2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return </w:t>
      </w:r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[</w:t>
      </w:r>
      <w:proofErr w:type="spellStart"/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random.randint</w:t>
      </w:r>
      <w:proofErr w:type="spellEnd"/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(</w:t>
      </w:r>
      <w:r w:rsidRPr="007145E2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>0</w:t>
      </w:r>
      <w:r w:rsidRPr="007145E2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, </w:t>
      </w:r>
      <w:proofErr w:type="spellStart"/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upper_bound</w:t>
      </w:r>
      <w:proofErr w:type="spellEnd"/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 xml:space="preserve">) </w:t>
      </w:r>
      <w:r w:rsidRPr="007145E2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for </w:t>
      </w:r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 xml:space="preserve">_ </w:t>
      </w:r>
      <w:r w:rsidRPr="007145E2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in </w:t>
      </w:r>
      <w:r w:rsidRPr="007145E2">
        <w:rPr>
          <w:rFonts w:ascii="Courier New" w:eastAsia="Times New Roman" w:hAnsi="Courier New" w:cs="Courier New"/>
          <w:color w:val="8888C6"/>
          <w:sz w:val="20"/>
          <w:szCs w:val="20"/>
          <w:lang w:eastAsia="ko-KR"/>
        </w:rPr>
        <w:t>range</w:t>
      </w:r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(</w:t>
      </w:r>
      <w:proofErr w:type="spellStart"/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list_length</w:t>
      </w:r>
      <w:proofErr w:type="spellEnd"/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)]</w:t>
      </w:r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br/>
      </w:r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br/>
      </w:r>
      <w:r w:rsidRPr="007145E2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def </w:t>
      </w:r>
      <w:proofErr w:type="spellStart"/>
      <w:r w:rsidRPr="007145E2">
        <w:rPr>
          <w:rFonts w:ascii="Courier New" w:eastAsia="Times New Roman" w:hAnsi="Courier New" w:cs="Courier New"/>
          <w:color w:val="FFC66D"/>
          <w:sz w:val="20"/>
          <w:szCs w:val="20"/>
          <w:lang w:eastAsia="ko-KR"/>
        </w:rPr>
        <w:t>timetest</w:t>
      </w:r>
      <w:proofErr w:type="spellEnd"/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(runs</w:t>
      </w:r>
      <w:r w:rsidRPr="007145E2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, </w:t>
      </w:r>
      <w:proofErr w:type="spellStart"/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list_length</w:t>
      </w:r>
      <w:proofErr w:type="spellEnd"/>
      <w:r w:rsidRPr="007145E2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, </w:t>
      </w:r>
      <w:proofErr w:type="spellStart"/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upper_bound</w:t>
      </w:r>
      <w:proofErr w:type="spellEnd"/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):</w:t>
      </w:r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br/>
        <w:t xml:space="preserve">    total = </w:t>
      </w:r>
      <w:r w:rsidRPr="007145E2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>0</w:t>
      </w:r>
      <w:r w:rsidRPr="007145E2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br/>
        <w:t xml:space="preserve">    </w:t>
      </w:r>
      <w:r w:rsidRPr="007145E2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for </w:t>
      </w:r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 xml:space="preserve">_ </w:t>
      </w:r>
      <w:r w:rsidRPr="007145E2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in </w:t>
      </w:r>
      <w:r w:rsidRPr="007145E2">
        <w:rPr>
          <w:rFonts w:ascii="Courier New" w:eastAsia="Times New Roman" w:hAnsi="Courier New" w:cs="Courier New"/>
          <w:color w:val="8888C6"/>
          <w:sz w:val="20"/>
          <w:szCs w:val="20"/>
          <w:lang w:eastAsia="ko-KR"/>
        </w:rPr>
        <w:t>range</w:t>
      </w:r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(runs):</w:t>
      </w:r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br/>
        <w:t xml:space="preserve">        list1 = </w:t>
      </w:r>
      <w:proofErr w:type="spellStart"/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create_random_list</w:t>
      </w:r>
      <w:proofErr w:type="spellEnd"/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(</w:t>
      </w:r>
      <w:proofErr w:type="spellStart"/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list_length</w:t>
      </w:r>
      <w:proofErr w:type="spellEnd"/>
      <w:r w:rsidRPr="007145E2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, </w:t>
      </w:r>
      <w:proofErr w:type="spellStart"/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upper_bound</w:t>
      </w:r>
      <w:proofErr w:type="spellEnd"/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)</w:t>
      </w:r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br/>
        <w:t xml:space="preserve">        start = </w:t>
      </w:r>
      <w:proofErr w:type="spellStart"/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timeit.default_timer</w:t>
      </w:r>
      <w:proofErr w:type="spellEnd"/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()</w:t>
      </w:r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br/>
        <w:t xml:space="preserve">        list1.copy()</w:t>
      </w:r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br/>
        <w:t xml:space="preserve">        end = </w:t>
      </w:r>
      <w:proofErr w:type="spellStart"/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timeit.default_timer</w:t>
      </w:r>
      <w:proofErr w:type="spellEnd"/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()</w:t>
      </w:r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br/>
        <w:t xml:space="preserve">        total += end - start</w:t>
      </w:r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br/>
        <w:t xml:space="preserve">    </w:t>
      </w:r>
      <w:r w:rsidRPr="007145E2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return </w:t>
      </w:r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total/runs</w:t>
      </w:r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br/>
      </w:r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br/>
      </w:r>
      <w:r w:rsidRPr="007145E2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for </w:t>
      </w:r>
      <w:proofErr w:type="spellStart"/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i</w:t>
      </w:r>
      <w:proofErr w:type="spellEnd"/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 xml:space="preserve"> </w:t>
      </w:r>
      <w:r w:rsidRPr="007145E2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in </w:t>
      </w:r>
      <w:r w:rsidRPr="007145E2">
        <w:rPr>
          <w:rFonts w:ascii="Courier New" w:eastAsia="Times New Roman" w:hAnsi="Courier New" w:cs="Courier New"/>
          <w:color w:val="8888C6"/>
          <w:sz w:val="20"/>
          <w:szCs w:val="20"/>
          <w:lang w:eastAsia="ko-KR"/>
        </w:rPr>
        <w:t>range</w:t>
      </w:r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(</w:t>
      </w:r>
      <w:r w:rsidRPr="007145E2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>1</w:t>
      </w:r>
      <w:r w:rsidRPr="007145E2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, </w:t>
      </w:r>
      <w:r w:rsidRPr="007145E2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>10000</w:t>
      </w:r>
      <w:r w:rsidRPr="007145E2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, </w:t>
      </w:r>
      <w:r w:rsidRPr="007145E2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>10</w:t>
      </w:r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):</w:t>
      </w:r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br/>
        <w:t xml:space="preserve">     </w:t>
      </w:r>
      <w:r w:rsidRPr="007145E2">
        <w:rPr>
          <w:rFonts w:ascii="Courier New" w:eastAsia="Times New Roman" w:hAnsi="Courier New" w:cs="Courier New"/>
          <w:color w:val="8888C6"/>
          <w:sz w:val="20"/>
          <w:szCs w:val="20"/>
          <w:lang w:eastAsia="ko-KR"/>
        </w:rPr>
        <w:t>print</w:t>
      </w:r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(</w:t>
      </w:r>
      <w:proofErr w:type="spellStart"/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i</w:t>
      </w:r>
      <w:proofErr w:type="spellEnd"/>
      <w:r w:rsidRPr="007145E2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, </w:t>
      </w:r>
      <w:proofErr w:type="spellStart"/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timetest</w:t>
      </w:r>
      <w:proofErr w:type="spellEnd"/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(</w:t>
      </w:r>
      <w:r w:rsidRPr="007145E2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>500</w:t>
      </w:r>
      <w:r w:rsidRPr="007145E2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, </w:t>
      </w:r>
      <w:proofErr w:type="spellStart"/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i</w:t>
      </w:r>
      <w:proofErr w:type="spellEnd"/>
      <w:r w:rsidRPr="007145E2">
        <w:rPr>
          <w:rFonts w:ascii="Courier New" w:eastAsia="Times New Roman" w:hAnsi="Courier New" w:cs="Courier New"/>
          <w:color w:val="CC7832"/>
          <w:sz w:val="20"/>
          <w:szCs w:val="20"/>
          <w:lang w:eastAsia="ko-KR"/>
        </w:rPr>
        <w:t xml:space="preserve">, </w:t>
      </w:r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i+</w:t>
      </w:r>
      <w:r w:rsidRPr="007145E2">
        <w:rPr>
          <w:rFonts w:ascii="Courier New" w:eastAsia="Times New Roman" w:hAnsi="Courier New" w:cs="Courier New"/>
          <w:color w:val="6897BB"/>
          <w:sz w:val="20"/>
          <w:szCs w:val="20"/>
          <w:lang w:eastAsia="ko-KR"/>
        </w:rPr>
        <w:t>1</w:t>
      </w:r>
      <w:r w:rsidRPr="007145E2">
        <w:rPr>
          <w:rFonts w:ascii="Courier New" w:eastAsia="Times New Roman" w:hAnsi="Courier New" w:cs="Courier New"/>
          <w:color w:val="A9B7C6"/>
          <w:sz w:val="20"/>
          <w:szCs w:val="20"/>
          <w:lang w:eastAsia="ko-KR"/>
        </w:rPr>
        <w:t>))</w:t>
      </w:r>
    </w:p>
    <w:p w14:paraId="0DFDBD2C" w14:textId="6C2195A3" w:rsidR="00D72474" w:rsidRDefault="00D72474"/>
    <w:p w14:paraId="5403B63F" w14:textId="40B06BCB" w:rsidR="0010071D" w:rsidRPr="0010071D" w:rsidRDefault="00D72474">
      <w:pPr>
        <w:rPr>
          <w:b/>
          <w:bCs/>
        </w:rPr>
      </w:pPr>
      <w:r w:rsidRPr="00D72474">
        <w:rPr>
          <w:b/>
          <w:bCs/>
        </w:rPr>
        <w:t>2. Observations and conclusions made from your experiments.</w:t>
      </w:r>
    </w:p>
    <w:p w14:paraId="795BE7E3" w14:textId="5244664F" w:rsidR="000846F2" w:rsidRDefault="0010071D">
      <w:r>
        <w:t>We tested several times to obtain accurate data. Depending on the length of list, the number of average runtime</w:t>
      </w:r>
      <w:r w:rsidR="00DB628D">
        <w:t xml:space="preserve"> cycle</w:t>
      </w:r>
      <w:r>
        <w:t>, and the size of increment, the result was different. But we tested several times, and finally we were able to get the best result.</w:t>
      </w:r>
    </w:p>
    <w:p w14:paraId="14C6F6DF" w14:textId="4B241D8B" w:rsidR="00D72474" w:rsidRDefault="00D72474"/>
    <w:p w14:paraId="2C0F08B5" w14:textId="159EFFAD" w:rsidR="00473E27" w:rsidRDefault="00E15D3E" w:rsidP="00473E27">
      <w:pPr>
        <w:rPr>
          <w:b/>
          <w:bCs/>
        </w:rPr>
      </w:pPr>
      <w:r>
        <w:rPr>
          <w:b/>
          <w:bCs/>
        </w:rPr>
        <w:t>3</w:t>
      </w:r>
      <w:r w:rsidR="00473E27" w:rsidRPr="00473E27">
        <w:rPr>
          <w:b/>
          <w:bCs/>
        </w:rPr>
        <w:t>. Evidence to back up your observations and conclusions (you should include at least one graph here).</w:t>
      </w:r>
    </w:p>
    <w:p w14:paraId="121BEB14" w14:textId="15A1A67C" w:rsidR="00E15D3E" w:rsidRDefault="00DB628D" w:rsidP="00473E27">
      <w:r>
        <w:t xml:space="preserve">This </w:t>
      </w:r>
      <w:r w:rsidR="00167905">
        <w:t>graph</w:t>
      </w:r>
      <w:r>
        <w:t xml:space="preserve"> shows that </w:t>
      </w:r>
      <w:r w:rsidR="00167905">
        <w:t>copy() method</w:t>
      </w:r>
      <w:r w:rsidR="001C05CE">
        <w:t>’s</w:t>
      </w:r>
      <w:r w:rsidR="00167905">
        <w:t xml:space="preserve"> runtime increases </w:t>
      </w:r>
      <w:r w:rsidR="001C05CE">
        <w:t xml:space="preserve">based on x^2. </w:t>
      </w:r>
    </w:p>
    <w:p w14:paraId="4E7E1E23" w14:textId="58C887BD" w:rsidR="00DB628D" w:rsidRDefault="00DB628D" w:rsidP="00473E27">
      <w:r w:rsidRPr="00DB628D">
        <w:drawing>
          <wp:inline distT="0" distB="0" distL="0" distR="0" wp14:anchorId="200C4A29" wp14:editId="75A8C2B7">
            <wp:extent cx="3572410" cy="219046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540" cy="221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59B0" w14:textId="4925B327" w:rsidR="00E15D3E" w:rsidRDefault="00E15D3E" w:rsidP="00473E27">
      <w:pPr>
        <w:rPr>
          <w:noProof/>
        </w:rPr>
      </w:pPr>
      <w:r w:rsidRPr="00E15D3E">
        <w:rPr>
          <w:noProof/>
        </w:rPr>
        <w:t xml:space="preserve"> </w:t>
      </w:r>
    </w:p>
    <w:p w14:paraId="397F74FD" w14:textId="0F64EACC" w:rsidR="00E15D3E" w:rsidRDefault="00E15D3E" w:rsidP="00473E27">
      <w:pPr>
        <w:rPr>
          <w:noProof/>
        </w:rPr>
      </w:pPr>
    </w:p>
    <w:p w14:paraId="2D903F58" w14:textId="53E599D6" w:rsidR="00E15D3E" w:rsidRPr="003A3002" w:rsidRDefault="00E15D3E" w:rsidP="00473E27">
      <w:pPr>
        <w:rPr>
          <w:b/>
          <w:bCs/>
        </w:rPr>
      </w:pPr>
      <w:r w:rsidRPr="003A3002">
        <w:rPr>
          <w:b/>
          <w:bCs/>
        </w:rPr>
        <w:t>4. An explanation as to why copy() performs in the manner it does.</w:t>
      </w:r>
    </w:p>
    <w:p w14:paraId="1475AD09" w14:textId="07D63398" w:rsidR="001C05CE" w:rsidRDefault="006326DE" w:rsidP="00AA0C85">
      <w:r>
        <w:lastRenderedPageBreak/>
        <w:t xml:space="preserve">There </w:t>
      </w:r>
      <w:r w:rsidR="001C05CE">
        <w:t xml:space="preserve">are three kinds of copies in python, which are </w:t>
      </w:r>
      <w:r>
        <w:t>‘mutate’</w:t>
      </w:r>
      <w:r w:rsidR="001C05CE">
        <w:t xml:space="preserve">, ‘shallow copy’, and ‘deep copy’. We thought at first it will just copy the address. </w:t>
      </w:r>
      <w:r>
        <w:t xml:space="preserve">At first we </w:t>
      </w:r>
      <w:r>
        <w:t>expected</w:t>
      </w:r>
      <w:r>
        <w:t xml:space="preserve"> the copy() method’s runtime will be a constant. </w:t>
      </w:r>
      <w:r w:rsidR="001C05CE">
        <w:t xml:space="preserve">In that case regardless of the length of </w:t>
      </w:r>
      <w:r>
        <w:t xml:space="preserve">a </w:t>
      </w:r>
      <w:r w:rsidR="001C05CE">
        <w:t xml:space="preserve">list, runtime should be same because it will just copy the address. But it </w:t>
      </w:r>
      <w:r>
        <w:t>was wrong</w:t>
      </w:r>
      <w:r w:rsidR="001C05CE">
        <w:t xml:space="preserve">. </w:t>
      </w:r>
      <w:r>
        <w:t xml:space="preserve">Because Copy() method </w:t>
      </w:r>
      <w:r w:rsidR="00AA0C85">
        <w:t>wa</w:t>
      </w:r>
      <w:r>
        <w:t>s shallow cop</w:t>
      </w:r>
      <w:r w:rsidR="00AA0C85">
        <w:t>y, and</w:t>
      </w:r>
      <w:r>
        <w:t xml:space="preserve"> </w:t>
      </w:r>
      <w:r w:rsidR="00AA0C85">
        <w:t>r</w:t>
      </w:r>
      <w:r>
        <w:t xml:space="preserve">untime increased based on </w:t>
      </w:r>
      <w:r w:rsidR="00AA0C85">
        <w:t>n</w:t>
      </w:r>
      <w:r>
        <w:t xml:space="preserve">^2, which means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^2</m:t>
            </m:r>
          </m:e>
        </m:nary>
      </m:oMath>
      <w:r>
        <w:t xml:space="preserve">. </w:t>
      </w:r>
      <w:r w:rsidR="00AA0C85">
        <w:t xml:space="preserve">This is because </w:t>
      </w:r>
      <w:r>
        <w:t>the length of list increased</w:t>
      </w:r>
      <w:r w:rsidR="00AA0C85">
        <w:t xml:space="preserve"> from 1 to 5000</w:t>
      </w:r>
      <w:r>
        <w:t xml:space="preserve"> by 10 at a time, which </w:t>
      </w:r>
      <w:r w:rsidR="00AA0C85">
        <w:t>mean</w:t>
      </w:r>
      <w:r>
        <w:t xml:space="preserve">s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^2</m:t>
            </m:r>
          </m:e>
        </m:nary>
      </m:oMath>
      <w:r w:rsidR="00AA0C85">
        <w:t xml:space="preserve">. </w:t>
      </w:r>
      <w:r w:rsidR="00AA0C85">
        <w:t xml:space="preserve">Therefore, we conclude that the best estimate with the given data is </w:t>
      </w:r>
      <w:r w:rsidR="00AA0C85">
        <w:t>copy(</w:t>
      </w:r>
      <w:r w:rsidR="00AA0C85">
        <w:t>) ~ O(n</w:t>
      </w:r>
      <w:r w:rsidR="00AA0C85">
        <w:t>^2</w:t>
      </w:r>
      <w:r w:rsidR="00AA0C85">
        <w:t>)</w:t>
      </w:r>
      <w:r w:rsidR="00AA0C85">
        <w:t>.</w:t>
      </w:r>
    </w:p>
    <w:p w14:paraId="090BDE33" w14:textId="77777777" w:rsidR="00473E27" w:rsidRPr="00E15D3E" w:rsidRDefault="00473E27" w:rsidP="00473E27">
      <w:pPr>
        <w:rPr>
          <w:rFonts w:eastAsia="맑은 고딕"/>
          <w:b/>
          <w:bCs/>
          <w:lang w:eastAsia="ko-KR"/>
        </w:rPr>
      </w:pPr>
    </w:p>
    <w:sectPr w:rsidR="00473E27" w:rsidRPr="00E15D3E" w:rsidSect="000D7D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7D"/>
    <w:rsid w:val="0003408B"/>
    <w:rsid w:val="000846F2"/>
    <w:rsid w:val="00084CCF"/>
    <w:rsid w:val="000D7D0D"/>
    <w:rsid w:val="0010071D"/>
    <w:rsid w:val="00150B8F"/>
    <w:rsid w:val="00167905"/>
    <w:rsid w:val="001708C6"/>
    <w:rsid w:val="00171DCD"/>
    <w:rsid w:val="001A671E"/>
    <w:rsid w:val="001C05CE"/>
    <w:rsid w:val="001C6F5B"/>
    <w:rsid w:val="00323611"/>
    <w:rsid w:val="0034217D"/>
    <w:rsid w:val="003A3002"/>
    <w:rsid w:val="003D4D64"/>
    <w:rsid w:val="00401EA4"/>
    <w:rsid w:val="004150A0"/>
    <w:rsid w:val="0046731C"/>
    <w:rsid w:val="00473E27"/>
    <w:rsid w:val="00475D36"/>
    <w:rsid w:val="004D674C"/>
    <w:rsid w:val="006326DE"/>
    <w:rsid w:val="006B7152"/>
    <w:rsid w:val="00704FFF"/>
    <w:rsid w:val="007145E2"/>
    <w:rsid w:val="007471C7"/>
    <w:rsid w:val="00A572C4"/>
    <w:rsid w:val="00AA0C85"/>
    <w:rsid w:val="00AC5C3C"/>
    <w:rsid w:val="00AD3D6F"/>
    <w:rsid w:val="00B62818"/>
    <w:rsid w:val="00C26ABA"/>
    <w:rsid w:val="00D72474"/>
    <w:rsid w:val="00DB628D"/>
    <w:rsid w:val="00E1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FFFA"/>
  <w15:chartTrackingRefBased/>
  <w15:docId w15:val="{582D851D-D994-4448-B1E3-142C23F8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1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6F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474"/>
    <w:rPr>
      <w:rFonts w:ascii="Courier New" w:eastAsia="Times New Roman" w:hAnsi="Courier New" w:cs="Courier New"/>
      <w:sz w:val="20"/>
      <w:szCs w:val="20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6326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82F4E-D58E-4FDB-9F07-1693DF084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5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Li</dc:creator>
  <cp:keywords/>
  <dc:description/>
  <cp:lastModifiedBy>Hyosik Moon</cp:lastModifiedBy>
  <cp:revision>10</cp:revision>
  <dcterms:created xsi:type="dcterms:W3CDTF">2021-01-25T23:07:00Z</dcterms:created>
  <dcterms:modified xsi:type="dcterms:W3CDTF">2021-01-28T21:50:00Z</dcterms:modified>
</cp:coreProperties>
</file>