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wmf" ContentType="image/x-wmf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B419C" w:rsidRDefault="00B617EA">
      <w:r>
        <w:fldChar w:fldCharType="begin"/>
      </w:r>
      <w:r>
        <w:instrText xml:space="preserve"> MACROBUTTON MTEditEquationSection2 </w:instrText>
      </w:r>
      <w:r w:rsidRPr="00B617EA">
        <w:rPr>
          <w:rStyle w:val="MTEquationSection"/>
        </w:rPr>
        <w:instrText>Equation Chapter 1 Section 1</w:instrText>
      </w:r>
      <w:r>
        <w:fldChar w:fldCharType="begin"/>
      </w:r>
      <w:r>
        <w:instrText xml:space="preserve"> SEQ MTEqn \r \h \* MERGEFORMAT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\r 1 \h \* MERGEFORMAT </w:instrText>
      </w:r>
      <w:r>
        <w:fldChar w:fldCharType="end"/>
      </w:r>
      <w:r>
        <w:fldChar w:fldCharType="end"/>
      </w:r>
      <w:r w:rsidR="00111CDD">
        <w:t>目录</w:t>
      </w:r>
    </w:p>
    <w:p w:rsidR="00111CDD" w:rsidRDefault="00111CDD"/>
    <w:p w:rsidR="00111CDD" w:rsidRDefault="00111CDD" w:rsidP="00111CDD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绪论</w:t>
      </w:r>
    </w:p>
    <w:p w:rsidR="00111CDD" w:rsidRDefault="00111CDD" w:rsidP="00111CDD">
      <w:pPr>
        <w:pStyle w:val="a3"/>
        <w:numPr>
          <w:ilvl w:val="1"/>
          <w:numId w:val="2"/>
        </w:numPr>
        <w:ind w:firstLineChars="0"/>
      </w:pPr>
      <w:r>
        <w:t>课题的研究背景和意义</w:t>
      </w:r>
    </w:p>
    <w:p w:rsidR="00111CDD" w:rsidRDefault="00111CDD" w:rsidP="00111CDD">
      <w:pPr>
        <w:pStyle w:val="a3"/>
        <w:numPr>
          <w:ilvl w:val="1"/>
          <w:numId w:val="2"/>
        </w:numPr>
        <w:ind w:firstLineChars="0"/>
      </w:pPr>
      <w:r>
        <w:rPr>
          <w:rFonts w:hint="eastAsia"/>
        </w:rPr>
        <w:t>基于内容的图像检索技术（谈谈发展历史）</w:t>
      </w:r>
    </w:p>
    <w:p w:rsidR="00111CDD" w:rsidRDefault="00111CDD" w:rsidP="00111CDD">
      <w:pPr>
        <w:pStyle w:val="a3"/>
        <w:numPr>
          <w:ilvl w:val="1"/>
          <w:numId w:val="2"/>
        </w:numPr>
        <w:ind w:firstLineChars="0"/>
      </w:pPr>
      <w:r>
        <w:t>本文的主要内容和结构安排</w:t>
      </w:r>
    </w:p>
    <w:p w:rsidR="00F13077" w:rsidRDefault="00111CDD" w:rsidP="00F13077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服饰图像检索技术</w:t>
      </w:r>
    </w:p>
    <w:p w:rsidR="00F13077" w:rsidRDefault="00F13077" w:rsidP="00F13077">
      <w:pPr>
        <w:pStyle w:val="a3"/>
        <w:ind w:left="735" w:firstLineChars="0" w:firstLine="0"/>
      </w:pPr>
      <w:r>
        <w:rPr>
          <w:rFonts w:hint="eastAsia"/>
        </w:rPr>
        <w:t>2</w:t>
      </w:r>
      <w:r>
        <w:t>.1</w:t>
      </w:r>
      <w:r>
        <w:rPr>
          <w:rFonts w:hint="eastAsia"/>
        </w:rPr>
        <w:t>服饰图像检索技术简介</w:t>
      </w:r>
    </w:p>
    <w:p w:rsidR="00927B9D" w:rsidRDefault="00F13077" w:rsidP="00927B9D">
      <w:pPr>
        <w:pStyle w:val="a3"/>
        <w:ind w:left="735" w:firstLineChars="0" w:firstLine="0"/>
      </w:pPr>
      <w:r>
        <w:rPr>
          <w:rFonts w:hint="eastAsia"/>
        </w:rPr>
        <w:t>2.</w:t>
      </w:r>
      <w:r>
        <w:t xml:space="preserve">2 </w:t>
      </w:r>
      <w:r>
        <w:t>服饰图像特征描述</w:t>
      </w:r>
    </w:p>
    <w:p w:rsidR="00F13077" w:rsidRDefault="00F13077" w:rsidP="00F13077">
      <w:pPr>
        <w:pStyle w:val="a3"/>
        <w:ind w:left="735" w:firstLineChars="0" w:firstLine="0"/>
      </w:pPr>
      <w:r>
        <w:rPr>
          <w:rFonts w:hint="eastAsia"/>
        </w:rPr>
        <w:t>2.</w:t>
      </w:r>
      <w:r>
        <w:t xml:space="preserve">3 </w:t>
      </w:r>
      <w:proofErr w:type="spellStart"/>
      <w:r w:rsidR="001F2A0D">
        <w:rPr>
          <w:rFonts w:hint="eastAsia"/>
        </w:rPr>
        <w:t>Grab</w:t>
      </w:r>
      <w:r w:rsidR="001F2A0D">
        <w:t>Cut</w:t>
      </w:r>
      <w:proofErr w:type="spellEnd"/>
      <w:r w:rsidR="001F2A0D">
        <w:t>算法</w:t>
      </w:r>
    </w:p>
    <w:p w:rsidR="00B26FD1" w:rsidRDefault="00B26FD1" w:rsidP="00F13077">
      <w:pPr>
        <w:pStyle w:val="a3"/>
        <w:ind w:left="735" w:firstLineChars="0" w:firstLine="0"/>
      </w:pPr>
      <w:r>
        <w:rPr>
          <w:rFonts w:hint="eastAsia"/>
        </w:rPr>
        <w:t>2.</w:t>
      </w:r>
      <w:r>
        <w:t>4</w:t>
      </w:r>
      <w:r w:rsidR="001F2A0D">
        <w:t xml:space="preserve"> </w:t>
      </w:r>
      <w:r w:rsidR="001F2A0D" w:rsidRPr="00B26FD1">
        <w:rPr>
          <w:rFonts w:hint="eastAsia"/>
        </w:rPr>
        <w:t>视觉词</w:t>
      </w:r>
      <w:r w:rsidR="001F2A0D">
        <w:rPr>
          <w:rFonts w:hint="eastAsia"/>
        </w:rPr>
        <w:t>技术</w:t>
      </w:r>
    </w:p>
    <w:p w:rsidR="00111CDD" w:rsidRDefault="00111CDD" w:rsidP="00111CDD"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Pr="00111CDD">
        <w:rPr>
          <w:rFonts w:hint="eastAsia"/>
        </w:rPr>
        <w:t>基于</w:t>
      </w:r>
      <w:r w:rsidRPr="00111CDD">
        <w:rPr>
          <w:rFonts w:hint="eastAsia"/>
        </w:rPr>
        <w:t>Android</w:t>
      </w:r>
      <w:r>
        <w:rPr>
          <w:rFonts w:hint="eastAsia"/>
        </w:rPr>
        <w:t>平台的服饰图像搜索系统</w:t>
      </w:r>
      <w:r w:rsidRPr="00111CDD">
        <w:rPr>
          <w:rFonts w:hint="eastAsia"/>
        </w:rPr>
        <w:t>实现</w:t>
      </w:r>
    </w:p>
    <w:p w:rsidR="00111CDD" w:rsidRDefault="00111CDD" w:rsidP="00111CDD">
      <w:pPr>
        <w:pStyle w:val="a3"/>
        <w:ind w:left="735" w:firstLineChars="0" w:firstLine="0"/>
      </w:pPr>
      <w:r>
        <w:rPr>
          <w:rFonts w:hint="eastAsia"/>
        </w:rPr>
        <w:t>3.</w:t>
      </w:r>
      <w:r w:rsidR="00F13077">
        <w:t>1</w:t>
      </w:r>
      <w:r>
        <w:t>系统架构</w:t>
      </w:r>
    </w:p>
    <w:p w:rsidR="00F13077" w:rsidRDefault="00F13077" w:rsidP="00111CDD">
      <w:pPr>
        <w:pStyle w:val="a3"/>
        <w:ind w:left="735" w:firstLineChars="0" w:firstLine="0"/>
      </w:pPr>
      <w:r>
        <w:rPr>
          <w:rFonts w:hint="eastAsia"/>
        </w:rPr>
        <w:t>3.</w:t>
      </w:r>
      <w:r>
        <w:t xml:space="preserve">2 </w:t>
      </w:r>
      <w:r w:rsidRPr="00111CDD">
        <w:rPr>
          <w:rFonts w:hint="eastAsia"/>
        </w:rPr>
        <w:t>Android</w:t>
      </w:r>
      <w:r>
        <w:rPr>
          <w:rFonts w:hint="eastAsia"/>
        </w:rPr>
        <w:t>客户端</w:t>
      </w:r>
      <w:r w:rsidR="001F2A0D">
        <w:rPr>
          <w:rFonts w:hint="eastAsia"/>
        </w:rPr>
        <w:t>的</w:t>
      </w:r>
      <w:r>
        <w:rPr>
          <w:rFonts w:hint="eastAsia"/>
        </w:rPr>
        <w:t>实现</w:t>
      </w:r>
    </w:p>
    <w:p w:rsidR="00A71987" w:rsidRDefault="00A71987" w:rsidP="00111CDD">
      <w:pPr>
        <w:pStyle w:val="a3"/>
        <w:ind w:left="735" w:firstLineChars="0" w:firstLine="0"/>
      </w:pPr>
      <w:r>
        <w:rPr>
          <w:rFonts w:hint="eastAsia"/>
        </w:rPr>
        <w:t>3.</w:t>
      </w:r>
      <w:r>
        <w:t xml:space="preserve">3 </w:t>
      </w:r>
      <w:r>
        <w:t>服饰图像数据库</w:t>
      </w:r>
      <w:r w:rsidR="001F2A0D">
        <w:t>及特征池</w:t>
      </w:r>
      <w:r>
        <w:t>的建立</w:t>
      </w:r>
    </w:p>
    <w:p w:rsidR="00F13077" w:rsidRDefault="00F13077" w:rsidP="00111CDD">
      <w:pPr>
        <w:pStyle w:val="a3"/>
        <w:ind w:left="735" w:firstLineChars="0" w:firstLine="0"/>
      </w:pPr>
      <w:r>
        <w:rPr>
          <w:rFonts w:hint="eastAsia"/>
        </w:rPr>
        <w:t>3.</w:t>
      </w:r>
      <w:r>
        <w:t xml:space="preserve">3 </w:t>
      </w:r>
      <w:r w:rsidR="001F2A0D">
        <w:t>服饰图像搜索服务器的</w:t>
      </w:r>
      <w:r>
        <w:t>实现</w:t>
      </w:r>
    </w:p>
    <w:p w:rsidR="00B26FD1" w:rsidRDefault="00B26FD1" w:rsidP="00111CDD">
      <w:pPr>
        <w:pStyle w:val="a3"/>
        <w:ind w:left="735" w:firstLineChars="0" w:firstLine="0"/>
      </w:pPr>
      <w:r>
        <w:rPr>
          <w:rFonts w:hint="eastAsia"/>
        </w:rPr>
        <w:t>3.</w:t>
      </w:r>
      <w:r>
        <w:t xml:space="preserve">4 </w:t>
      </w:r>
      <w:r>
        <w:t>总结</w:t>
      </w:r>
    </w:p>
    <w:p w:rsidR="00B26FD1" w:rsidRDefault="00B26FD1" w:rsidP="00B26FD1">
      <w:r>
        <w:t>第四章</w:t>
      </w:r>
      <w:r>
        <w:rPr>
          <w:rFonts w:hint="eastAsia"/>
        </w:rPr>
        <w:t xml:space="preserve"> </w:t>
      </w:r>
      <w:r>
        <w:rPr>
          <w:rFonts w:hint="eastAsia"/>
        </w:rPr>
        <w:t>系统测试与实验</w:t>
      </w:r>
    </w:p>
    <w:p w:rsidR="00B26FD1" w:rsidRDefault="00B26FD1" w:rsidP="00B26FD1">
      <w:r>
        <w:t xml:space="preserve">       4.1 </w:t>
      </w:r>
      <w:r>
        <w:t>测试环境</w:t>
      </w:r>
    </w:p>
    <w:p w:rsidR="00B26FD1" w:rsidRDefault="00B26FD1" w:rsidP="00B26FD1">
      <w:r>
        <w:rPr>
          <w:rFonts w:hint="eastAsia"/>
        </w:rPr>
        <w:t xml:space="preserve">       4.</w:t>
      </w:r>
      <w:r>
        <w:t xml:space="preserve">2 </w:t>
      </w:r>
      <w:r>
        <w:t>效果展示（颜色检索、纹理、</w:t>
      </w:r>
      <w:r>
        <w:t>SIFT</w:t>
      </w:r>
      <w:r>
        <w:t>搜索效果展示）</w:t>
      </w:r>
    </w:p>
    <w:p w:rsidR="00B26FD1" w:rsidRDefault="00B26FD1" w:rsidP="00B26FD1">
      <w:r>
        <w:rPr>
          <w:rFonts w:hint="eastAsia"/>
        </w:rPr>
        <w:t xml:space="preserve">       4.</w:t>
      </w:r>
      <w:r>
        <w:t xml:space="preserve">3 </w:t>
      </w:r>
      <w:r>
        <w:t>搜索性能评估（查准率、检索效率）</w:t>
      </w:r>
    </w:p>
    <w:p w:rsidR="00B26FD1" w:rsidRDefault="00B26FD1" w:rsidP="00B26FD1">
      <w:r>
        <w:t xml:space="preserve">       4.4 </w:t>
      </w:r>
      <w:r>
        <w:t>总结</w:t>
      </w:r>
    </w:p>
    <w:p w:rsidR="00A71987" w:rsidRDefault="00927B9D" w:rsidP="00B26FD1">
      <w:r>
        <w:t>SIFT</w:t>
      </w:r>
      <w:r>
        <w:t>算法</w:t>
      </w:r>
    </w:p>
    <w:p w:rsidR="00927B9D" w:rsidRDefault="00927B9D" w:rsidP="00B26FD1">
      <w:r>
        <w:rPr>
          <w:rFonts w:hint="eastAsia"/>
        </w:rPr>
        <w:t>图像的高斯尺度空间</w:t>
      </w:r>
    </w:p>
    <w:p w:rsidR="00B617EA" w:rsidRDefault="00B617EA" w:rsidP="00662E15">
      <w:r>
        <w:t>尺度空间理论的出现是为了模拟图像数据的多尺度特征。</w:t>
      </w:r>
      <w:proofErr w:type="spellStart"/>
      <w:r>
        <w:t>Koenderink</w:t>
      </w:r>
      <w:proofErr w:type="spellEnd"/>
      <w:r>
        <w:t>与</w:t>
      </w:r>
      <w:proofErr w:type="spellStart"/>
      <w:r>
        <w:rPr>
          <w:rFonts w:hint="eastAsia"/>
        </w:rPr>
        <w:t>Lindeberg</w:t>
      </w:r>
      <w:proofErr w:type="spellEnd"/>
      <w:r>
        <w:rPr>
          <w:rFonts w:hint="eastAsia"/>
        </w:rPr>
        <w:t>证明了高斯卷积核是唯一的线性尺度核。一副图像的尺度空间被定义为：</w:t>
      </w:r>
      <w:r>
        <w:tab/>
      </w:r>
    </w:p>
    <w:p w:rsidR="00B617EA" w:rsidRDefault="00B617EA" w:rsidP="00B617EA">
      <w:pPr>
        <w:pStyle w:val="MTDisplayEquation"/>
      </w:pPr>
      <w:r>
        <w:tab/>
      </w:r>
      <w:r w:rsidRPr="00B617EA">
        <w:rPr>
          <w:position w:val="-10"/>
        </w:rPr>
        <w:object w:dxaOrig="2940" w:dyaOrig="3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7.8pt;height:15.15pt" o:ole="">
            <v:imagedata r:id="rId5" o:title=""/>
          </v:shape>
          <o:OLEObject Type="Embed" ProgID="Equation.DSMT4" ShapeID="_x0000_i1025" DrawAspect="Content" ObjectID="_1509091397" r:id="rId6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91800">
        <w:fldChar w:fldCharType="begin"/>
      </w:r>
      <w:r w:rsidR="00491800">
        <w:instrText xml:space="preserve"> SEQ MTSec \c \* Arabic \* MERGEFORMAT </w:instrText>
      </w:r>
      <w:r w:rsidR="00491800">
        <w:fldChar w:fldCharType="separate"/>
      </w:r>
      <w:r w:rsidR="001A6B84">
        <w:rPr>
          <w:noProof/>
        </w:rPr>
        <w:instrText>1</w:instrText>
      </w:r>
      <w:r w:rsidR="00491800">
        <w:rPr>
          <w:noProof/>
        </w:rPr>
        <w:fldChar w:fldCharType="end"/>
      </w:r>
      <w:r>
        <w:instrText>.</w:instrText>
      </w:r>
      <w:r w:rsidR="00491800">
        <w:fldChar w:fldCharType="begin"/>
      </w:r>
      <w:r w:rsidR="00491800">
        <w:instrText xml:space="preserve"> SE</w:instrText>
      </w:r>
      <w:r w:rsidR="00491800">
        <w:instrText xml:space="preserve">Q MTEqn \c \* Arabic \* MERGEFORMAT </w:instrText>
      </w:r>
      <w:r w:rsidR="00491800">
        <w:fldChar w:fldCharType="separate"/>
      </w:r>
      <w:r w:rsidR="001A6B84">
        <w:rPr>
          <w:noProof/>
        </w:rPr>
        <w:instrText>1</w:instrText>
      </w:r>
      <w:r w:rsidR="00491800">
        <w:rPr>
          <w:noProof/>
        </w:rPr>
        <w:fldChar w:fldCharType="end"/>
      </w:r>
      <w:r>
        <w:instrText>)</w:instrText>
      </w:r>
      <w:r>
        <w:fldChar w:fldCharType="end"/>
      </w:r>
    </w:p>
    <w:p w:rsidR="00A822CA" w:rsidRDefault="00A822CA" w:rsidP="00A822CA">
      <w:r>
        <w:t>其中</w:t>
      </w:r>
      <w:r w:rsidR="00662E15" w:rsidRPr="00662E15">
        <w:rPr>
          <w:position w:val="-10"/>
        </w:rPr>
        <w:object w:dxaOrig="999" w:dyaOrig="320">
          <v:shape id="_x0000_i1108" type="#_x0000_t75" style="width:49.25pt;height:15.15pt" o:ole="">
            <v:imagedata r:id="rId7" o:title=""/>
          </v:shape>
          <o:OLEObject Type="Embed" ProgID="Equation.DSMT4" ShapeID="_x0000_i1108" DrawAspect="Content" ObjectID="_1509091398" r:id="rId8"/>
        </w:object>
      </w:r>
      <w:r>
        <w:t>为尺度可变高斯函数</w:t>
      </w:r>
      <w:r>
        <w:rPr>
          <w:rFonts w:hint="eastAsia"/>
        </w:rPr>
        <w:t>：</w:t>
      </w:r>
    </w:p>
    <w:p w:rsidR="00A822CA" w:rsidRDefault="00A822CA" w:rsidP="00A822CA">
      <w:pPr>
        <w:pStyle w:val="MTDisplayEquation"/>
      </w:pPr>
      <w:r>
        <w:tab/>
      </w:r>
      <w:r w:rsidRPr="00A822CA">
        <w:rPr>
          <w:position w:val="-24"/>
        </w:rPr>
        <w:object w:dxaOrig="2780" w:dyaOrig="620">
          <v:shape id="_x0000_i1026" type="#_x0000_t75" style="width:140.2pt;height:30.3pt" o:ole="">
            <v:imagedata r:id="rId9" o:title=""/>
          </v:shape>
          <o:OLEObject Type="Embed" ProgID="Equation.DSMT4" ShapeID="_x0000_i1026" DrawAspect="Content" ObjectID="_1509091399" r:id="rId10"/>
        </w:object>
      </w:r>
      <w:r w:rsidRPr="00A822CA">
        <w:rPr>
          <w:position w:val="-4"/>
        </w:rPr>
        <w:object w:dxaOrig="180" w:dyaOrig="279">
          <v:shape id="_x0000_i1027" type="#_x0000_t75" style="width:7.6pt;height:15.15pt" o:ole="">
            <v:imagedata r:id="rId11" o:title=""/>
          </v:shape>
          <o:OLEObject Type="Embed" ProgID="Equation.DSMT4" ShapeID="_x0000_i1027" DrawAspect="Content" ObjectID="_1509091400" r:id="rId1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r w:rsidR="00491800">
        <w:fldChar w:fldCharType="begin"/>
      </w:r>
      <w:r w:rsidR="00491800">
        <w:instrText xml:space="preserve"> SEQ MTSec \c \* Arabic \* MERGEFORMAT </w:instrText>
      </w:r>
      <w:r w:rsidR="00491800">
        <w:fldChar w:fldCharType="separate"/>
      </w:r>
      <w:r w:rsidR="001A6B84">
        <w:rPr>
          <w:noProof/>
        </w:rPr>
        <w:instrText>1</w:instrText>
      </w:r>
      <w:r w:rsidR="00491800">
        <w:rPr>
          <w:noProof/>
        </w:rPr>
        <w:fldChar w:fldCharType="end"/>
      </w:r>
      <w:r>
        <w:instrText>.</w:instrText>
      </w:r>
      <w:r w:rsidR="00491800">
        <w:fldChar w:fldCharType="begin"/>
      </w:r>
      <w:r w:rsidR="00491800">
        <w:instrText xml:space="preserve"> SEQ MTEqn \c \* Arabic \* MERGEFORMAT </w:instrText>
      </w:r>
      <w:r w:rsidR="00491800">
        <w:fldChar w:fldCharType="separate"/>
      </w:r>
      <w:r w:rsidR="001A6B84">
        <w:rPr>
          <w:noProof/>
        </w:rPr>
        <w:instrText>2</w:instrText>
      </w:r>
      <w:r w:rsidR="00491800">
        <w:rPr>
          <w:noProof/>
        </w:rPr>
        <w:fldChar w:fldCharType="end"/>
      </w:r>
      <w:r>
        <w:instrText>)</w:instrText>
      </w:r>
      <w:r>
        <w:fldChar w:fldCharType="end"/>
      </w:r>
    </w:p>
    <w:p w:rsidR="00A822CA" w:rsidRDefault="00A822CA" w:rsidP="00A822CA">
      <w:pPr>
        <w:rPr>
          <w:rFonts w:ascii="Cambria Math" w:hAnsi="Cambria Math" w:hint="eastAsia"/>
        </w:rPr>
      </w:pPr>
      <w:r>
        <w:rPr>
          <w:rFonts w:hint="eastAsia"/>
        </w:rPr>
        <w:t>式中：</w:t>
      </w:r>
      <w:r w:rsidR="00662E15" w:rsidRPr="00662E15">
        <w:rPr>
          <w:position w:val="-10"/>
        </w:rPr>
        <w:object w:dxaOrig="580" w:dyaOrig="320">
          <v:shape id="_x0000_i1111" type="#_x0000_t75" style="width:30.3pt;height:15.15pt" o:ole="">
            <v:imagedata r:id="rId13" o:title=""/>
          </v:shape>
          <o:OLEObject Type="Embed" ProgID="Equation.DSMT4" ShapeID="_x0000_i1111" DrawAspect="Content" ObjectID="_1509091401" r:id="rId14"/>
        </w:object>
      </w:r>
      <w:r>
        <w:t>为尺度坐标；</w:t>
      </w:r>
      <w:r w:rsidR="00662E15" w:rsidRPr="00662E15">
        <w:rPr>
          <w:position w:val="-6"/>
        </w:rPr>
        <w:object w:dxaOrig="220" w:dyaOrig="220">
          <v:shape id="_x0000_i1114" type="#_x0000_t75" style="width:11.35pt;height:11.35pt" o:ole="">
            <v:imagedata r:id="rId15" o:title=""/>
          </v:shape>
          <o:OLEObject Type="Embed" ProgID="Equation.DSMT4" ShapeID="_x0000_i1114" DrawAspect="Content" ObjectID="_1509091402" r:id="rId16"/>
        </w:object>
      </w:r>
      <w:r>
        <w:rPr>
          <w:rFonts w:ascii="Cambria Math" w:hAnsi="Cambria Math"/>
        </w:rPr>
        <w:t>为</w:t>
      </w:r>
      <w:r w:rsidR="00A877F1">
        <w:rPr>
          <w:rFonts w:ascii="Cambria Math" w:hAnsi="Cambria Math"/>
        </w:rPr>
        <w:t>尺度因子，决定图像的平滑程度，大尺度对应图像概貌特征（低分辨率），小尺度对应图像细节特征（高分辨率）。</w:t>
      </w:r>
    </w:p>
    <w:p w:rsidR="00A877F1" w:rsidRDefault="00D34635" w:rsidP="00A822CA">
      <w:r>
        <w:rPr>
          <w:rFonts w:hint="eastAsia"/>
        </w:rPr>
        <w:t>SIFT</w:t>
      </w:r>
      <w:r>
        <w:rPr>
          <w:rFonts w:hint="eastAsia"/>
        </w:rPr>
        <w:t>特征</w:t>
      </w:r>
    </w:p>
    <w:p w:rsidR="00D34635" w:rsidRDefault="00657E1A" w:rsidP="00A822CA">
      <w:r>
        <w:t xml:space="preserve">SIFT(Scale-Invariant Feature </w:t>
      </w:r>
      <w:proofErr w:type="spellStart"/>
      <w:r>
        <w:t>T</w:t>
      </w:r>
      <w:r w:rsidRPr="00657E1A">
        <w:t>ansform</w:t>
      </w:r>
      <w:proofErr w:type="spellEnd"/>
      <w:r>
        <w:rPr>
          <w:rFonts w:hint="eastAsia"/>
        </w:rPr>
        <w:t>)</w:t>
      </w:r>
      <w:r>
        <w:t>描述子由</w:t>
      </w:r>
      <w:r>
        <w:t>Lowe</w:t>
      </w:r>
      <w:r>
        <w:t>于</w:t>
      </w:r>
      <w:r>
        <w:rPr>
          <w:rFonts w:hint="eastAsia"/>
        </w:rPr>
        <w:t>1999</w:t>
      </w:r>
      <w:r>
        <w:rPr>
          <w:rFonts w:hint="eastAsia"/>
        </w:rPr>
        <w:t>年提出，</w:t>
      </w:r>
      <w:r>
        <w:rPr>
          <w:rFonts w:hint="eastAsia"/>
        </w:rPr>
        <w:t>2004</w:t>
      </w:r>
      <w:r>
        <w:rPr>
          <w:rFonts w:hint="eastAsia"/>
        </w:rPr>
        <w:t>年总结完善。</w:t>
      </w:r>
      <w:r>
        <w:rPr>
          <w:rFonts w:hint="eastAsia"/>
        </w:rPr>
        <w:t>SIFT</w:t>
      </w:r>
      <w:r>
        <w:rPr>
          <w:rFonts w:hint="eastAsia"/>
        </w:rPr>
        <w:t>对旋转、尺度缩放、亮度变化具有不变性，对视角变化、仿射变换、噪声的容忍度较高。</w:t>
      </w:r>
      <w:r w:rsidRPr="00657E1A">
        <w:rPr>
          <w:rFonts w:hint="eastAsia"/>
        </w:rPr>
        <w:t>应用范围包含物体辨识、机器人地图感知与导航、影像缝合、</w:t>
      </w:r>
      <w:r w:rsidRPr="00657E1A">
        <w:rPr>
          <w:rFonts w:hint="eastAsia"/>
        </w:rPr>
        <w:t>3D</w:t>
      </w:r>
      <w:r w:rsidRPr="00657E1A">
        <w:rPr>
          <w:rFonts w:hint="eastAsia"/>
        </w:rPr>
        <w:t>模型建立、手势辨识、影像追踪和动作比对。</w:t>
      </w:r>
      <w:r>
        <w:rPr>
          <w:rFonts w:hint="eastAsia"/>
        </w:rPr>
        <w:t>SIFT</w:t>
      </w:r>
      <w:r>
        <w:rPr>
          <w:rFonts w:hint="eastAsia"/>
        </w:rPr>
        <w:t>特征提取主要分为</w:t>
      </w:r>
      <w:r>
        <w:rPr>
          <w:rFonts w:hint="eastAsia"/>
        </w:rPr>
        <w:t>4</w:t>
      </w:r>
      <w:r>
        <w:rPr>
          <w:rFonts w:hint="eastAsia"/>
        </w:rPr>
        <w:t>个步骤：</w:t>
      </w:r>
    </w:p>
    <w:p w:rsidR="00657E1A" w:rsidRDefault="007F0B74" w:rsidP="007F0B74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构建高斯差分尺度空间（</w:t>
      </w:r>
      <w:r>
        <w:rPr>
          <w:rFonts w:hint="eastAsia"/>
        </w:rPr>
        <w:t>DOG scale-space</w:t>
      </w:r>
      <w:r>
        <w:rPr>
          <w:rFonts w:hint="eastAsia"/>
        </w:rPr>
        <w:t>）</w:t>
      </w:r>
      <w:r w:rsidR="00662E15">
        <w:t xml:space="preserve"> </w:t>
      </w:r>
    </w:p>
    <w:p w:rsidR="007F0B74" w:rsidRDefault="007F0B74" w:rsidP="007F0B74">
      <w:pPr>
        <w:pStyle w:val="a3"/>
        <w:ind w:left="720" w:firstLineChars="0" w:firstLine="0"/>
      </w:pPr>
      <w:r>
        <w:rPr>
          <w:rFonts w:hint="eastAsia"/>
        </w:rPr>
        <w:t>高斯差分尺度空间</w:t>
      </w:r>
      <w:r>
        <w:rPr>
          <w:rFonts w:hint="eastAsia"/>
        </w:rPr>
        <w:t>利用不同尺度高斯差分核与图像卷积生成。</w:t>
      </w:r>
      <w:r w:rsidR="00662E15" w:rsidRPr="00662E15">
        <w:rPr>
          <w:position w:val="-10"/>
        </w:rPr>
        <w:object w:dxaOrig="999" w:dyaOrig="320">
          <v:shape id="_x0000_i1119" type="#_x0000_t75" style="width:49.25pt;height:15.15pt" o:ole="">
            <v:imagedata r:id="rId17" o:title=""/>
          </v:shape>
          <o:OLEObject Type="Embed" ProgID="Equation.DSMT4" ShapeID="_x0000_i1119" DrawAspect="Content" ObjectID="_1509091403" r:id="rId18"/>
        </w:object>
      </w:r>
      <w:r>
        <w:t>是两个相邻尺度图像的差。</w:t>
      </w:r>
    </w:p>
    <w:p w:rsidR="00BC4619" w:rsidRDefault="00BC4619" w:rsidP="00BC4619">
      <w:pPr>
        <w:pStyle w:val="MTDisplayEquation"/>
      </w:pPr>
      <w:r>
        <w:tab/>
      </w:r>
      <w:r w:rsidRPr="00BC4619">
        <w:rPr>
          <w:position w:val="-4"/>
        </w:rPr>
        <w:object w:dxaOrig="180" w:dyaOrig="279">
          <v:shape id="_x0000_i1047" type="#_x0000_t75" style="width:7.6pt;height:15.15pt" o:ole="">
            <v:imagedata r:id="rId19" o:title=""/>
          </v:shape>
          <o:OLEObject Type="Embed" ProgID="Equation.DSMT4" ShapeID="_x0000_i1047" DrawAspect="Content" ObjectID="_1509091404" r:id="rId20"/>
        </w:object>
      </w:r>
      <w:r w:rsidRPr="00BC4619">
        <w:rPr>
          <w:position w:val="-10"/>
        </w:rPr>
        <w:object w:dxaOrig="6740" w:dyaOrig="320">
          <v:shape id="_x0000_i1049" type="#_x0000_t75" style="width:337.25pt;height:15.15pt" o:ole="">
            <v:imagedata r:id="rId21" o:title=""/>
          </v:shape>
          <o:OLEObject Type="Embed" ProgID="Equation.DSMT4" ShapeID="_x0000_i1049" DrawAspect="Content" ObjectID="_1509091405" r:id="rId22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1A6B84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A6B84">
          <w:rPr>
            <w:noProof/>
          </w:rPr>
          <w:instrText>3</w:instrText>
        </w:r>
      </w:fldSimple>
      <w:r>
        <w:instrText>)</w:instrText>
      </w:r>
      <w:r>
        <w:fldChar w:fldCharType="end"/>
      </w:r>
    </w:p>
    <w:p w:rsidR="00C81C90" w:rsidRDefault="00C81C90" w:rsidP="00C81C90">
      <w:pPr>
        <w:pStyle w:val="a3"/>
        <w:ind w:left="720" w:firstLineChars="0" w:firstLine="0"/>
      </w:pPr>
      <w:r>
        <w:t>如图</w:t>
      </w:r>
      <w:r>
        <w:t>x</w:t>
      </w:r>
      <w:r>
        <w:t>所示</w:t>
      </w:r>
      <w:r>
        <w:rPr>
          <w:rFonts w:hint="eastAsia"/>
        </w:rPr>
        <w:t>。</w:t>
      </w:r>
    </w:p>
    <w:p w:rsidR="00C81C90" w:rsidRDefault="00C81C90" w:rsidP="00746B9A">
      <w:pPr>
        <w:pStyle w:val="a3"/>
        <w:ind w:left="720" w:firstLineChars="0" w:firstLine="0"/>
        <w:jc w:val="center"/>
      </w:pPr>
      <w:r w:rsidRPr="00C81C90">
        <w:drawing>
          <wp:inline distT="0" distB="0" distL="0" distR="0" wp14:anchorId="6C6B7B2C" wp14:editId="30178E7F">
            <wp:extent cx="4826188" cy="3462337"/>
            <wp:effectExtent l="0" t="0" r="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5573" cy="346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C90" w:rsidRPr="00C81C90" w:rsidRDefault="00C81C90" w:rsidP="00746B9A">
      <w:pPr>
        <w:pStyle w:val="a3"/>
        <w:ind w:left="720" w:firstLineChars="0" w:firstLine="0"/>
        <w:jc w:val="center"/>
        <w:rPr>
          <w:rFonts w:hint="eastAsia"/>
        </w:rPr>
      </w:pPr>
      <w:r>
        <w:t>图ｘ</w:t>
      </w:r>
      <w:r>
        <w:rPr>
          <w:rFonts w:hint="eastAsia"/>
        </w:rPr>
        <w:t>构建高斯差分尺度空间（</w:t>
      </w:r>
      <w:r>
        <w:rPr>
          <w:rFonts w:hint="eastAsia"/>
        </w:rPr>
        <w:t>DOG scale-space</w:t>
      </w:r>
      <w:r>
        <w:rPr>
          <w:rFonts w:hint="eastAsia"/>
        </w:rPr>
        <w:t>）</w:t>
      </w:r>
    </w:p>
    <w:p w:rsidR="00BC4619" w:rsidRDefault="00BC4619" w:rsidP="00BC4619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关键点</w:t>
      </w:r>
      <w:r w:rsidR="00AC3A85">
        <w:rPr>
          <w:rFonts w:hint="eastAsia"/>
        </w:rPr>
        <w:t>定位</w:t>
      </w:r>
    </w:p>
    <w:p w:rsidR="00BC4619" w:rsidRDefault="00BC4619" w:rsidP="00BC4619">
      <w:pPr>
        <w:pStyle w:val="a3"/>
        <w:ind w:left="720" w:firstLineChars="0" w:firstLine="0"/>
      </w:pPr>
      <w:r>
        <w:rPr>
          <w:rFonts w:hint="eastAsia"/>
        </w:rPr>
        <w:t>如果</w:t>
      </w:r>
      <w:r w:rsidRPr="00BC4619">
        <w:rPr>
          <w:rFonts w:hint="eastAsia"/>
        </w:rPr>
        <w:t>一</w:t>
      </w:r>
      <w:r>
        <w:rPr>
          <w:rFonts w:hint="eastAsia"/>
        </w:rPr>
        <w:t>个像素</w:t>
      </w:r>
      <w:r w:rsidRPr="00BC4619">
        <w:rPr>
          <w:rFonts w:hint="eastAsia"/>
        </w:rPr>
        <w:t>在</w:t>
      </w:r>
      <w:r w:rsidRPr="00BC4619">
        <w:rPr>
          <w:rFonts w:hint="eastAsia"/>
        </w:rPr>
        <w:t>DOG</w:t>
      </w:r>
      <w:r w:rsidRPr="00BC4619">
        <w:rPr>
          <w:rFonts w:hint="eastAsia"/>
        </w:rPr>
        <w:t>尺度空间本层以及上下两层的</w:t>
      </w:r>
      <w:r>
        <w:rPr>
          <w:rFonts w:hint="eastAsia"/>
        </w:rPr>
        <w:t>领域中具有</w:t>
      </w:r>
      <w:r w:rsidRPr="00BC4619">
        <w:rPr>
          <w:rFonts w:hint="eastAsia"/>
        </w:rPr>
        <w:t>最大</w:t>
      </w:r>
      <w:r>
        <w:rPr>
          <w:rFonts w:hint="eastAsia"/>
        </w:rPr>
        <w:t>值或最小值时，则认为该像素是图像在该尺度下的一个关键</w:t>
      </w:r>
      <w:r w:rsidRPr="00BC4619">
        <w:rPr>
          <w:rFonts w:hint="eastAsia"/>
        </w:rPr>
        <w:t>点</w:t>
      </w:r>
      <w:r>
        <w:rPr>
          <w:rFonts w:hint="eastAsia"/>
        </w:rPr>
        <w:t>。如图</w:t>
      </w:r>
      <w:r>
        <w:rPr>
          <w:rFonts w:hint="eastAsia"/>
        </w:rPr>
        <w:t>x</w:t>
      </w:r>
      <w:r>
        <w:t>所示。</w:t>
      </w:r>
    </w:p>
    <w:p w:rsidR="00BC4619" w:rsidRDefault="00AC3A85" w:rsidP="00746B9A">
      <w:pPr>
        <w:pStyle w:val="a3"/>
        <w:ind w:left="720" w:firstLineChars="0" w:firstLine="0"/>
        <w:jc w:val="center"/>
      </w:pPr>
      <w:r w:rsidRPr="00AC3A85">
        <w:drawing>
          <wp:inline distT="0" distB="0" distL="0" distR="0" wp14:anchorId="510E4CAC" wp14:editId="2B117476">
            <wp:extent cx="3403775" cy="2946551"/>
            <wp:effectExtent l="0" t="0" r="635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403775" cy="2946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3A85" w:rsidRDefault="00AC3A85" w:rsidP="00746B9A">
      <w:pPr>
        <w:pStyle w:val="a3"/>
        <w:ind w:left="720" w:firstLineChars="0" w:firstLine="0"/>
        <w:jc w:val="center"/>
      </w:pPr>
      <w:r>
        <w:t>图</w:t>
      </w:r>
      <w:r>
        <w:t xml:space="preserve">x </w:t>
      </w:r>
      <w:proofErr w:type="spellStart"/>
      <w:r>
        <w:t>DoG</w:t>
      </w:r>
      <w:proofErr w:type="spellEnd"/>
      <w:r>
        <w:t>尺度空间关键点定位</w:t>
      </w:r>
    </w:p>
    <w:p w:rsidR="00AC3A85" w:rsidRDefault="00AC3A85" w:rsidP="00BC4619">
      <w:pPr>
        <w:pStyle w:val="a3"/>
        <w:ind w:left="720" w:firstLineChars="0" w:firstLine="0"/>
      </w:pPr>
      <w:r w:rsidRPr="00AC3A85">
        <w:rPr>
          <w:rFonts w:hint="eastAsia"/>
        </w:rPr>
        <w:t>中间的检测点和它同尺度的</w:t>
      </w:r>
      <w:r w:rsidRPr="00AC3A85">
        <w:rPr>
          <w:rFonts w:hint="eastAsia"/>
        </w:rPr>
        <w:t>8</w:t>
      </w:r>
      <w:r w:rsidRPr="00AC3A85">
        <w:rPr>
          <w:rFonts w:hint="eastAsia"/>
        </w:rPr>
        <w:t>个相邻点和上下相邻尺度对应的</w:t>
      </w:r>
      <w:r w:rsidRPr="00AC3A85">
        <w:rPr>
          <w:rFonts w:hint="eastAsia"/>
        </w:rPr>
        <w:t>9</w:t>
      </w:r>
      <w:r w:rsidRPr="00AC3A85">
        <w:rPr>
          <w:rFonts w:hint="eastAsia"/>
        </w:rPr>
        <w:t>×</w:t>
      </w:r>
      <w:r w:rsidRPr="00AC3A85">
        <w:rPr>
          <w:rFonts w:hint="eastAsia"/>
        </w:rPr>
        <w:t>2</w:t>
      </w:r>
      <w:r w:rsidRPr="00AC3A85">
        <w:rPr>
          <w:rFonts w:hint="eastAsia"/>
        </w:rPr>
        <w:t>个</w:t>
      </w:r>
      <w:r>
        <w:rPr>
          <w:rFonts w:hint="eastAsia"/>
        </w:rPr>
        <w:t>相邻</w:t>
      </w:r>
      <w:r w:rsidRPr="00AC3A85">
        <w:rPr>
          <w:rFonts w:hint="eastAsia"/>
        </w:rPr>
        <w:t>点共</w:t>
      </w:r>
      <w:r w:rsidRPr="00AC3A85">
        <w:rPr>
          <w:rFonts w:hint="eastAsia"/>
        </w:rPr>
        <w:t>26</w:t>
      </w:r>
      <w:r w:rsidRPr="00AC3A85">
        <w:rPr>
          <w:rFonts w:hint="eastAsia"/>
        </w:rPr>
        <w:t>个</w:t>
      </w:r>
      <w:r>
        <w:rPr>
          <w:rFonts w:hint="eastAsia"/>
        </w:rPr>
        <w:t>相邻</w:t>
      </w:r>
      <w:r w:rsidRPr="00AC3A85">
        <w:rPr>
          <w:rFonts w:hint="eastAsia"/>
        </w:rPr>
        <w:t>点</w:t>
      </w:r>
      <w:r>
        <w:rPr>
          <w:rFonts w:hint="eastAsia"/>
        </w:rPr>
        <w:t>进行</w:t>
      </w:r>
      <w:r w:rsidRPr="00AC3A85">
        <w:rPr>
          <w:rFonts w:hint="eastAsia"/>
        </w:rPr>
        <w:t>比较，以确保在尺度空间和二维图像空间都检测到极值点。</w:t>
      </w:r>
    </w:p>
    <w:p w:rsidR="00AC3A85" w:rsidRDefault="00AC3A85" w:rsidP="00AC3A85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关键点</w:t>
      </w:r>
      <w:r>
        <w:rPr>
          <w:rFonts w:hint="eastAsia"/>
        </w:rPr>
        <w:t>方向确定</w:t>
      </w:r>
    </w:p>
    <w:p w:rsidR="00603E6E" w:rsidRDefault="00AC3A85" w:rsidP="00603E6E">
      <w:pPr>
        <w:pStyle w:val="a3"/>
        <w:ind w:left="720" w:firstLineChars="0" w:firstLine="0"/>
        <w:rPr>
          <w:rFonts w:hint="eastAsia"/>
        </w:rPr>
      </w:pPr>
      <w:r>
        <w:rPr>
          <w:rFonts w:hint="eastAsia"/>
        </w:rPr>
        <w:t>基于关键点邻域像素的梯度分布特性，分配给每个关键点</w:t>
      </w:r>
      <w:r w:rsidRPr="00AC3A85">
        <w:rPr>
          <w:rFonts w:hint="eastAsia"/>
        </w:rPr>
        <w:t>一个或多个方向</w:t>
      </w:r>
      <w:r>
        <w:rPr>
          <w:rFonts w:hint="eastAsia"/>
        </w:rPr>
        <w:t>参数。后续的对图像的操作均</w:t>
      </w:r>
      <w:r w:rsidRPr="00AC3A85">
        <w:rPr>
          <w:rFonts w:hint="eastAsia"/>
        </w:rPr>
        <w:t>相对于关键点的方向、尺度和位置进行变换，从而提供对于这些变换的不变性。</w:t>
      </w:r>
    </w:p>
    <w:p w:rsidR="00603E6E" w:rsidRDefault="00603E6E" w:rsidP="001A6B84">
      <w:pPr>
        <w:pStyle w:val="MTDisplayEquation"/>
      </w:pPr>
      <w:r>
        <w:tab/>
      </w:r>
      <w:r w:rsidRPr="00603E6E">
        <w:rPr>
          <w:position w:val="-4"/>
        </w:rPr>
        <w:object w:dxaOrig="180" w:dyaOrig="279">
          <v:shape id="_x0000_i1074" type="#_x0000_t75" style="width:7.6pt;height:15.15pt" o:ole="">
            <v:imagedata r:id="rId19" o:title=""/>
          </v:shape>
          <o:OLEObject Type="Embed" ProgID="Equation.DSMT4" ShapeID="_x0000_i1074" DrawAspect="Content" ObjectID="_1509091406" r:id="rId25"/>
        </w:object>
      </w:r>
      <w:r>
        <w:t xml:space="preserve"> </w:t>
      </w:r>
      <w:r w:rsidRPr="00603E6E">
        <w:rPr>
          <w:position w:val="-12"/>
        </w:rPr>
        <w:object w:dxaOrig="6160" w:dyaOrig="440">
          <v:shape id="_x0000_i1077" type="#_x0000_t75" style="width:306.95pt;height:22.75pt" o:ole="">
            <v:imagedata r:id="rId26" o:title=""/>
          </v:shape>
          <o:OLEObject Type="Embed" ProgID="Equation.DSMT4" ShapeID="_x0000_i1077" DrawAspect="Content" ObjectID="_1509091407" r:id="rId27"/>
        </w:objec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 w:rsidR="001A6B84"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 w:rsidR="001A6B84">
          <w:rPr>
            <w:noProof/>
          </w:rPr>
          <w:instrText>4</w:instrText>
        </w:r>
      </w:fldSimple>
      <w:r>
        <w:instrText>)</w:instrText>
      </w:r>
      <w:r>
        <w:fldChar w:fldCharType="end"/>
      </w:r>
    </w:p>
    <w:p w:rsidR="001A6B84" w:rsidRPr="001A6B84" w:rsidRDefault="001A6B84" w:rsidP="001A6B84">
      <w:pPr>
        <w:pStyle w:val="MTDisplayEquation"/>
        <w:rPr>
          <w:rFonts w:hint="eastAsia"/>
        </w:rPr>
      </w:pPr>
      <w:r>
        <w:tab/>
      </w:r>
      <w:r w:rsidRPr="001A6B84">
        <w:rPr>
          <w:position w:val="-10"/>
        </w:rPr>
        <w:object w:dxaOrig="6440" w:dyaOrig="320">
          <v:shape id="_x0000_i1101" type="#_x0000_t75" style="width:322.1pt;height:15.15pt" o:ole="">
            <v:imagedata r:id="rId28" o:title=""/>
          </v:shape>
          <o:OLEObject Type="Embed" ProgID="Equation.DSMT4" ShapeID="_x0000_i1101" DrawAspect="Content" ObjectID="_1509091408" r:id="rId29"/>
        </w:object>
      </w:r>
      <w:r>
        <w:t xml:space="preserve"> </w:t>
      </w:r>
      <w:r>
        <w:tab/>
      </w:r>
      <w:r>
        <w:fldChar w:fldCharType="begin"/>
      </w:r>
      <w:r>
        <w:instrText xml:space="preserve"> MACROBUTTON MTPlaceRef \* MERGEFORMAT </w:instrText>
      </w:r>
      <w:r>
        <w:fldChar w:fldCharType="begin"/>
      </w:r>
      <w:r>
        <w:instrText xml:space="preserve"> SEQ MTEqn \h \* MERGEFORMAT </w:instrText>
      </w:r>
      <w:r>
        <w:fldChar w:fldCharType="end"/>
      </w:r>
      <w:r>
        <w:instrText>(</w:instrText>
      </w:r>
      <w:fldSimple w:instr=" SEQ MTSec \c \* Arabic \* MERGEFORMAT ">
        <w:r>
          <w:rPr>
            <w:noProof/>
          </w:rPr>
          <w:instrText>1</w:instrText>
        </w:r>
      </w:fldSimple>
      <w:r>
        <w:instrText>.</w:instrText>
      </w:r>
      <w:fldSimple w:instr=" SEQ MTEqn \c \* Arabic \* MERGEFORMAT ">
        <w:r>
          <w:rPr>
            <w:noProof/>
          </w:rPr>
          <w:instrText>5</w:instrText>
        </w:r>
      </w:fldSimple>
      <w:r>
        <w:instrText>)</w:instrText>
      </w:r>
      <w:r>
        <w:fldChar w:fldCharType="end"/>
      </w:r>
    </w:p>
    <w:p w:rsidR="001A6B84" w:rsidRDefault="001A6B84" w:rsidP="001A6B84">
      <w:pPr>
        <w:pStyle w:val="a3"/>
        <w:tabs>
          <w:tab w:val="left" w:pos="713"/>
        </w:tabs>
        <w:ind w:left="720" w:firstLineChars="0" w:firstLine="0"/>
      </w:pPr>
      <w:r>
        <w:rPr>
          <w:rFonts w:hint="eastAsia"/>
        </w:rPr>
        <w:t>公式</w:t>
      </w:r>
      <w:r>
        <w:rPr>
          <w:rFonts w:hint="eastAsia"/>
        </w:rPr>
        <w:t>x</w:t>
      </w:r>
      <w:r>
        <w:rPr>
          <w:rFonts w:hint="eastAsia"/>
        </w:rPr>
        <w:t>、</w:t>
      </w:r>
      <w:r>
        <w:rPr>
          <w:rFonts w:hint="eastAsia"/>
        </w:rPr>
        <w:t>x</w:t>
      </w:r>
      <w:r>
        <w:rPr>
          <w:rFonts w:hint="eastAsia"/>
        </w:rPr>
        <w:t>分别</w:t>
      </w:r>
      <w:r w:rsidRPr="001A6B84">
        <w:rPr>
          <w:rFonts w:hint="eastAsia"/>
        </w:rPr>
        <w:t>为</w:t>
      </w:r>
      <w:r w:rsidR="00662E15" w:rsidRPr="00662E15">
        <w:rPr>
          <w:position w:val="-10"/>
        </w:rPr>
        <w:object w:dxaOrig="580" w:dyaOrig="320">
          <v:shape id="_x0000_i1120" type="#_x0000_t75" style="width:30.3pt;height:15.15pt" o:ole="">
            <v:imagedata r:id="rId13" o:title=""/>
          </v:shape>
          <o:OLEObject Type="Embed" ProgID="Equation.DSMT4" ShapeID="_x0000_i1120" DrawAspect="Content" ObjectID="_1509091409" r:id="rId30"/>
        </w:object>
      </w:r>
      <w:r w:rsidRPr="001A6B84">
        <w:rPr>
          <w:rFonts w:hint="eastAsia"/>
        </w:rPr>
        <w:t>处梯度</w:t>
      </w:r>
      <w:proofErr w:type="gramStart"/>
      <w:r w:rsidRPr="001A6B84">
        <w:rPr>
          <w:rFonts w:hint="eastAsia"/>
        </w:rPr>
        <w:t>的模值和</w:t>
      </w:r>
      <w:proofErr w:type="gramEnd"/>
      <w:r w:rsidRPr="001A6B84">
        <w:rPr>
          <w:rFonts w:hint="eastAsia"/>
        </w:rPr>
        <w:t>方向公式。其中</w:t>
      </w:r>
      <w:r w:rsidR="00746B9A" w:rsidRPr="00746B9A">
        <w:rPr>
          <w:position w:val="-4"/>
        </w:rPr>
        <w:object w:dxaOrig="220" w:dyaOrig="260">
          <v:shape id="_x0000_i1123" type="#_x0000_t75" style="width:11.35pt;height:11.35pt" o:ole="">
            <v:imagedata r:id="rId31" o:title=""/>
          </v:shape>
          <o:OLEObject Type="Embed" ProgID="Equation.DSMT4" ShapeID="_x0000_i1123" DrawAspect="Content" ObjectID="_1509091410" r:id="rId32"/>
        </w:object>
      </w:r>
      <w:r w:rsidRPr="001A6B84">
        <w:rPr>
          <w:rFonts w:hint="eastAsia"/>
        </w:rPr>
        <w:t>所用的尺度为每个关键点各自所在的尺度。</w:t>
      </w:r>
    </w:p>
    <w:p w:rsidR="001A6B84" w:rsidRDefault="001A6B84" w:rsidP="001A6B84">
      <w:pPr>
        <w:pStyle w:val="a3"/>
        <w:tabs>
          <w:tab w:val="left" w:pos="713"/>
        </w:tabs>
        <w:ind w:left="720" w:firstLineChars="0" w:firstLine="0"/>
      </w:pPr>
      <w:r w:rsidRPr="001A6B84">
        <w:rPr>
          <w:rFonts w:hint="eastAsia"/>
        </w:rPr>
        <w:t>在实际计算时，我们在以关键点为中心的邻域窗口内采样，并用直方图统计邻域像素的梯度方向。梯度直方图的范围是</w:t>
      </w:r>
      <w:r w:rsidRPr="001A6B84">
        <w:rPr>
          <w:rFonts w:hint="eastAsia"/>
        </w:rPr>
        <w:t>0</w:t>
      </w:r>
      <w:r w:rsidRPr="001A6B84">
        <w:rPr>
          <w:rFonts w:hint="eastAsia"/>
        </w:rPr>
        <w:t>～</w:t>
      </w:r>
      <w:r w:rsidRPr="001A6B84">
        <w:rPr>
          <w:rFonts w:hint="eastAsia"/>
        </w:rPr>
        <w:t>360</w:t>
      </w:r>
      <w:r w:rsidRPr="001A6B84">
        <w:rPr>
          <w:rFonts w:hint="eastAsia"/>
        </w:rPr>
        <w:t>度，其中每</w:t>
      </w:r>
      <w:r w:rsidRPr="001A6B84">
        <w:rPr>
          <w:rFonts w:hint="eastAsia"/>
        </w:rPr>
        <w:t>45</w:t>
      </w:r>
      <w:r w:rsidRPr="001A6B84">
        <w:rPr>
          <w:rFonts w:hint="eastAsia"/>
        </w:rPr>
        <w:t>度一个柱，总共</w:t>
      </w:r>
      <w:r w:rsidRPr="001A6B84">
        <w:rPr>
          <w:rFonts w:hint="eastAsia"/>
        </w:rPr>
        <w:t>8</w:t>
      </w:r>
      <w:r w:rsidRPr="001A6B84">
        <w:rPr>
          <w:rFonts w:hint="eastAsia"/>
        </w:rPr>
        <w:t>个柱</w:t>
      </w:r>
      <w:r w:rsidRPr="001A6B84">
        <w:rPr>
          <w:rFonts w:hint="eastAsia"/>
        </w:rPr>
        <w:t xml:space="preserve">, </w:t>
      </w:r>
      <w:r w:rsidRPr="001A6B84">
        <w:rPr>
          <w:rFonts w:hint="eastAsia"/>
        </w:rPr>
        <w:t>或者每</w:t>
      </w:r>
      <w:r w:rsidRPr="001A6B84">
        <w:rPr>
          <w:rFonts w:hint="eastAsia"/>
        </w:rPr>
        <w:t>10</w:t>
      </w:r>
      <w:r w:rsidRPr="001A6B84">
        <w:rPr>
          <w:rFonts w:hint="eastAsia"/>
        </w:rPr>
        <w:t>度一个柱，总共</w:t>
      </w:r>
      <w:r w:rsidRPr="001A6B84">
        <w:rPr>
          <w:rFonts w:hint="eastAsia"/>
        </w:rPr>
        <w:t>36</w:t>
      </w:r>
      <w:r w:rsidRPr="001A6B84">
        <w:rPr>
          <w:rFonts w:hint="eastAsia"/>
        </w:rPr>
        <w:t>个柱。</w:t>
      </w:r>
      <w:r w:rsidRPr="001A6B84">
        <w:rPr>
          <w:rFonts w:hint="eastAsia"/>
        </w:rPr>
        <w:t>Lowe</w:t>
      </w:r>
      <w:r w:rsidR="00C81C90">
        <w:rPr>
          <w:rFonts w:hint="eastAsia"/>
        </w:rPr>
        <w:t>在论文中建议使用高斯函数对直方图进行平滑，减少突变的影响。直方图的峰值代表</w:t>
      </w:r>
      <w:proofErr w:type="gramStart"/>
      <w:r w:rsidR="00C81C90">
        <w:rPr>
          <w:rFonts w:hint="eastAsia"/>
        </w:rPr>
        <w:t>该关键</w:t>
      </w:r>
      <w:proofErr w:type="gramEnd"/>
      <w:r w:rsidR="00C81C90">
        <w:rPr>
          <w:rFonts w:hint="eastAsia"/>
        </w:rPr>
        <w:t>点处邻域梯度的主方向，用作</w:t>
      </w:r>
      <w:proofErr w:type="gramStart"/>
      <w:r w:rsidRPr="001A6B84">
        <w:rPr>
          <w:rFonts w:hint="eastAsia"/>
        </w:rPr>
        <w:t>该关键</w:t>
      </w:r>
      <w:proofErr w:type="gramEnd"/>
      <w:r w:rsidRPr="001A6B84">
        <w:rPr>
          <w:rFonts w:hint="eastAsia"/>
        </w:rPr>
        <w:t>点的方向。</w:t>
      </w:r>
      <w:r>
        <w:rPr>
          <w:rFonts w:hint="eastAsia"/>
        </w:rPr>
        <w:t>图</w:t>
      </w:r>
      <w:r>
        <w:rPr>
          <w:rFonts w:hint="eastAsia"/>
        </w:rPr>
        <w:t>x</w:t>
      </w:r>
      <w:r>
        <w:rPr>
          <w:rFonts w:hint="eastAsia"/>
        </w:rPr>
        <w:t>是采用</w:t>
      </w:r>
      <w:r>
        <w:rPr>
          <w:rFonts w:hint="eastAsia"/>
        </w:rPr>
        <w:t>7</w:t>
      </w:r>
      <w:r>
        <w:rPr>
          <w:rFonts w:hint="eastAsia"/>
        </w:rPr>
        <w:t>个柱来统计邻域像素梯度方向并确定主方向的示例。</w:t>
      </w:r>
    </w:p>
    <w:p w:rsidR="001A6B84" w:rsidRDefault="00C81C90" w:rsidP="00746B9A">
      <w:pPr>
        <w:pStyle w:val="a3"/>
        <w:tabs>
          <w:tab w:val="left" w:pos="713"/>
        </w:tabs>
        <w:ind w:left="720" w:firstLineChars="0" w:firstLine="0"/>
        <w:jc w:val="center"/>
        <w:rPr>
          <w:rFonts w:hint="eastAsia"/>
        </w:rPr>
      </w:pPr>
      <w:r w:rsidRPr="00C81C90">
        <w:drawing>
          <wp:inline distT="0" distB="0" distL="0" distR="0" wp14:anchorId="3F81B4FE" wp14:editId="4D36578B">
            <wp:extent cx="4470630" cy="1206562"/>
            <wp:effectExtent l="0" t="0" r="635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470630" cy="1206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B84" w:rsidRDefault="001A6B84" w:rsidP="00746B9A">
      <w:pPr>
        <w:pStyle w:val="a3"/>
        <w:tabs>
          <w:tab w:val="left" w:pos="713"/>
        </w:tabs>
        <w:ind w:left="720" w:firstLineChars="0" w:firstLine="0"/>
        <w:jc w:val="center"/>
      </w:pPr>
      <w:r>
        <w:t>图</w:t>
      </w:r>
      <w:r>
        <w:t>x</w:t>
      </w:r>
      <w:r>
        <w:t>确定关键点方向</w:t>
      </w:r>
    </w:p>
    <w:p w:rsidR="00C81C90" w:rsidRDefault="00B3058F" w:rsidP="00B3058F">
      <w:pPr>
        <w:pStyle w:val="a3"/>
        <w:numPr>
          <w:ilvl w:val="0"/>
          <w:numId w:val="3"/>
        </w:numPr>
        <w:tabs>
          <w:tab w:val="left" w:pos="713"/>
        </w:tabs>
        <w:ind w:firstLineChars="0"/>
      </w:pPr>
      <w:r w:rsidRPr="00B3058F">
        <w:rPr>
          <w:rFonts w:hint="eastAsia"/>
        </w:rPr>
        <w:t>关键点描述子的生成</w:t>
      </w:r>
    </w:p>
    <w:p w:rsidR="00B3058F" w:rsidRDefault="00B3058F" w:rsidP="00B3058F">
      <w:pPr>
        <w:pStyle w:val="a3"/>
        <w:tabs>
          <w:tab w:val="left" w:pos="713"/>
        </w:tabs>
        <w:ind w:left="720" w:firstLineChars="0" w:firstLine="0"/>
      </w:pPr>
      <w:r w:rsidRPr="00B3058F">
        <w:rPr>
          <w:rFonts w:hint="eastAsia"/>
        </w:rPr>
        <w:t>首先将坐标轴旋转为关键点的方向，以确保旋转不变性。以关键点为中心取</w:t>
      </w:r>
      <w:r w:rsidRPr="00B3058F">
        <w:rPr>
          <w:rFonts w:hint="eastAsia"/>
        </w:rPr>
        <w:t>8</w:t>
      </w:r>
      <w:r w:rsidRPr="00B3058F">
        <w:rPr>
          <w:rFonts w:hint="eastAsia"/>
        </w:rPr>
        <w:t>×</w:t>
      </w:r>
      <w:r w:rsidRPr="00B3058F">
        <w:rPr>
          <w:rFonts w:hint="eastAsia"/>
        </w:rPr>
        <w:t>8</w:t>
      </w:r>
      <w:r w:rsidRPr="00B3058F">
        <w:rPr>
          <w:rFonts w:hint="eastAsia"/>
        </w:rPr>
        <w:t>的窗口。</w:t>
      </w:r>
    </w:p>
    <w:p w:rsidR="00B3058F" w:rsidRDefault="00B3058F" w:rsidP="00746B9A">
      <w:pPr>
        <w:pStyle w:val="a3"/>
        <w:tabs>
          <w:tab w:val="left" w:pos="713"/>
        </w:tabs>
        <w:ind w:left="720" w:firstLineChars="0" w:firstLine="0"/>
        <w:jc w:val="center"/>
      </w:pPr>
      <w:r w:rsidRPr="00B3058F">
        <w:drawing>
          <wp:inline distT="0" distB="0" distL="0" distR="0" wp14:anchorId="18D1986B" wp14:editId="5016E0DC">
            <wp:extent cx="4774902" cy="2109787"/>
            <wp:effectExtent l="0" t="0" r="6985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96865" cy="2119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B9A" w:rsidRPr="00491800" w:rsidRDefault="00746B9A" w:rsidP="00491800">
      <w:pPr>
        <w:pStyle w:val="a3"/>
        <w:tabs>
          <w:tab w:val="left" w:pos="713"/>
        </w:tabs>
        <w:ind w:left="720" w:firstLineChars="0" w:firstLine="0"/>
        <w:jc w:val="center"/>
        <w:rPr>
          <w:rFonts w:hint="eastAsia"/>
        </w:rPr>
      </w:pPr>
      <w:r>
        <w:t>图ｘ</w:t>
      </w:r>
      <w:r w:rsidR="00491800" w:rsidRPr="00B3058F">
        <w:rPr>
          <w:rFonts w:hint="eastAsia"/>
        </w:rPr>
        <w:t>关键点描述子的生成</w:t>
      </w:r>
    </w:p>
    <w:p w:rsidR="00B3058F" w:rsidRDefault="00B3058F" w:rsidP="00B3058F">
      <w:pPr>
        <w:pStyle w:val="a3"/>
        <w:tabs>
          <w:tab w:val="left" w:pos="713"/>
        </w:tabs>
        <w:ind w:left="720" w:firstLineChars="0" w:firstLine="0"/>
      </w:pPr>
      <w:r w:rsidRPr="00B3058F">
        <w:rPr>
          <w:rFonts w:hint="eastAsia"/>
        </w:rPr>
        <w:t>图左部分的中央为当前关键点的位置，每个小格代表关键点邻域所在尺度空间的一个像素，利用公式</w:t>
      </w:r>
      <w:r w:rsidR="00662E15">
        <w:rPr>
          <w:rFonts w:hint="eastAsia"/>
        </w:rPr>
        <w:t>x</w:t>
      </w:r>
      <w:r w:rsidRPr="00B3058F">
        <w:rPr>
          <w:rFonts w:hint="eastAsia"/>
        </w:rPr>
        <w:t>求得每个像素的梯度幅值</w:t>
      </w:r>
      <w:r w:rsidR="00662E15" w:rsidRPr="00662E15">
        <w:rPr>
          <w:position w:val="-14"/>
        </w:rPr>
        <w:object w:dxaOrig="400" w:dyaOrig="380">
          <v:shape id="_x0000_i1104" type="#_x0000_t75" style="width:18.95pt;height:18.95pt" o:ole="">
            <v:imagedata r:id="rId35" o:title=""/>
          </v:shape>
          <o:OLEObject Type="Embed" ProgID="Equation.DSMT4" ShapeID="_x0000_i1104" DrawAspect="Content" ObjectID="_1509091411" r:id="rId36"/>
        </w:object>
      </w:r>
      <w:r w:rsidR="00662E15">
        <w:t>，利用公式ｘ求得每个像素的</w:t>
      </w:r>
      <w:r w:rsidRPr="00B3058F">
        <w:rPr>
          <w:rFonts w:hint="eastAsia"/>
        </w:rPr>
        <w:t>梯度方向</w:t>
      </w:r>
      <w:r w:rsidR="00662E15" w:rsidRPr="00662E15">
        <w:rPr>
          <w:position w:val="-14"/>
        </w:rPr>
        <w:object w:dxaOrig="340" w:dyaOrig="380">
          <v:shape id="_x0000_i1107" type="#_x0000_t75" style="width:15.15pt;height:18.95pt" o:ole="">
            <v:imagedata r:id="rId37" o:title=""/>
          </v:shape>
          <o:OLEObject Type="Embed" ProgID="Equation.DSMT4" ShapeID="_x0000_i1107" DrawAspect="Content" ObjectID="_1509091412" r:id="rId38"/>
        </w:object>
      </w:r>
      <w:r w:rsidR="00746B9A">
        <w:rPr>
          <w:rFonts w:hint="eastAsia"/>
        </w:rPr>
        <w:t>，箭头方向代表该</w:t>
      </w:r>
      <w:r w:rsidRPr="00B3058F">
        <w:rPr>
          <w:rFonts w:hint="eastAsia"/>
        </w:rPr>
        <w:t>像素的梯度方向，箭头长度代表</w:t>
      </w:r>
      <w:r w:rsidR="00746B9A">
        <w:rPr>
          <w:rFonts w:hint="eastAsia"/>
        </w:rPr>
        <w:t>该像素的</w:t>
      </w:r>
      <w:r w:rsidRPr="00B3058F">
        <w:rPr>
          <w:rFonts w:hint="eastAsia"/>
        </w:rPr>
        <w:t>梯度模值，然后用高斯窗口对其进行加权运算。</w:t>
      </w:r>
      <w:r>
        <w:rPr>
          <w:rFonts w:hint="eastAsia"/>
        </w:rPr>
        <w:t>图中</w:t>
      </w:r>
      <w:r w:rsidR="00662E15">
        <w:rPr>
          <w:rFonts w:hint="eastAsia"/>
        </w:rPr>
        <w:t>圈代表高斯加权的范围（越靠近关键点的像素梯度方向</w:t>
      </w:r>
      <w:r w:rsidRPr="00B3058F">
        <w:rPr>
          <w:rFonts w:hint="eastAsia"/>
        </w:rPr>
        <w:t>贡献越大）。然后在每</w:t>
      </w:r>
      <w:r w:rsidRPr="00B3058F">
        <w:rPr>
          <w:rFonts w:hint="eastAsia"/>
        </w:rPr>
        <w:t>4</w:t>
      </w:r>
      <w:r w:rsidRPr="00B3058F">
        <w:rPr>
          <w:rFonts w:hint="eastAsia"/>
        </w:rPr>
        <w:t>×</w:t>
      </w:r>
      <w:r w:rsidRPr="00B3058F">
        <w:rPr>
          <w:rFonts w:hint="eastAsia"/>
        </w:rPr>
        <w:t>4</w:t>
      </w:r>
      <w:r w:rsidRPr="00B3058F">
        <w:rPr>
          <w:rFonts w:hint="eastAsia"/>
        </w:rPr>
        <w:t>的小块上计算</w:t>
      </w:r>
      <w:r w:rsidRPr="00B3058F">
        <w:rPr>
          <w:rFonts w:hint="eastAsia"/>
        </w:rPr>
        <w:t>8</w:t>
      </w:r>
      <w:r w:rsidRPr="00B3058F">
        <w:rPr>
          <w:rFonts w:hint="eastAsia"/>
        </w:rPr>
        <w:t>个方向的梯度方向直方图，绘制每个梯度方向的累加值，即可形成一个种子点，如图右部分示。此图中一个关键点由</w:t>
      </w:r>
      <w:r w:rsidRPr="00B3058F">
        <w:rPr>
          <w:rFonts w:hint="eastAsia"/>
        </w:rPr>
        <w:t>2</w:t>
      </w:r>
      <w:r w:rsidRPr="00B3058F">
        <w:rPr>
          <w:rFonts w:hint="eastAsia"/>
        </w:rPr>
        <w:t>×</w:t>
      </w:r>
      <w:r w:rsidRPr="00B3058F">
        <w:rPr>
          <w:rFonts w:hint="eastAsia"/>
        </w:rPr>
        <w:t>2</w:t>
      </w:r>
      <w:r w:rsidRPr="00B3058F">
        <w:rPr>
          <w:rFonts w:hint="eastAsia"/>
        </w:rPr>
        <w:t>共</w:t>
      </w:r>
      <w:r w:rsidRPr="00B3058F">
        <w:rPr>
          <w:rFonts w:hint="eastAsia"/>
        </w:rPr>
        <w:t>4</w:t>
      </w:r>
      <w:r w:rsidRPr="00B3058F">
        <w:rPr>
          <w:rFonts w:hint="eastAsia"/>
        </w:rPr>
        <w:t>个种子点组成，每个种子点有</w:t>
      </w:r>
      <w:r w:rsidRPr="00B3058F">
        <w:rPr>
          <w:rFonts w:hint="eastAsia"/>
        </w:rPr>
        <w:t>8</w:t>
      </w:r>
      <w:r w:rsidR="00746B9A">
        <w:rPr>
          <w:rFonts w:hint="eastAsia"/>
        </w:rPr>
        <w:t>个方向</w:t>
      </w:r>
      <w:r w:rsidRPr="00B3058F">
        <w:rPr>
          <w:rFonts w:hint="eastAsia"/>
        </w:rPr>
        <w:t>信息。这种邻域方向性信息联合的思想增强了算法抗噪声的能力，同时对于含有定位误差的特征匹配也提供了较好的容错性。</w:t>
      </w:r>
    </w:p>
    <w:p w:rsidR="00B3058F" w:rsidRPr="001A6B84" w:rsidRDefault="00B3058F" w:rsidP="00B3058F">
      <w:pPr>
        <w:pStyle w:val="a3"/>
        <w:tabs>
          <w:tab w:val="left" w:pos="713"/>
        </w:tabs>
        <w:ind w:left="720" w:firstLineChars="0" w:firstLine="0"/>
        <w:rPr>
          <w:rFonts w:hint="eastAsia"/>
        </w:rPr>
      </w:pPr>
      <w:r w:rsidRPr="00B3058F">
        <w:rPr>
          <w:rFonts w:hint="eastAsia"/>
        </w:rPr>
        <w:t>计算</w:t>
      </w:r>
      <w:r>
        <w:rPr>
          <w:rFonts w:hint="eastAsia"/>
        </w:rPr>
        <w:t>关键点</w:t>
      </w:r>
      <w:r w:rsidRPr="00B3058F">
        <w:rPr>
          <w:rFonts w:hint="eastAsia"/>
        </w:rPr>
        <w:t>周围的</w:t>
      </w:r>
      <w:r>
        <w:rPr>
          <w:rFonts w:hint="eastAsia"/>
        </w:rPr>
        <w:t>16</w:t>
      </w:r>
      <w:r w:rsidRPr="00B3058F">
        <w:rPr>
          <w:rFonts w:hint="eastAsia"/>
        </w:rPr>
        <w:t>×</w:t>
      </w:r>
      <w:r w:rsidRPr="00B3058F">
        <w:rPr>
          <w:rFonts w:hint="eastAsia"/>
        </w:rPr>
        <w:t>16</w:t>
      </w:r>
      <w:r w:rsidRPr="00B3058F">
        <w:rPr>
          <w:rFonts w:hint="eastAsia"/>
        </w:rPr>
        <w:t>的</w:t>
      </w:r>
      <w:r>
        <w:rPr>
          <w:rFonts w:hint="eastAsia"/>
        </w:rPr>
        <w:t>窗口</w:t>
      </w:r>
      <w:r w:rsidR="00662E15">
        <w:rPr>
          <w:rFonts w:hint="eastAsia"/>
        </w:rPr>
        <w:t>中每一个像素的梯度，并</w:t>
      </w:r>
      <w:r w:rsidRPr="00B3058F">
        <w:rPr>
          <w:rFonts w:hint="eastAsia"/>
        </w:rPr>
        <w:t>使用高斯下降函数降低远离中心的权重。这样就可以对每个</w:t>
      </w:r>
      <w:r>
        <w:rPr>
          <w:rFonts w:hint="eastAsia"/>
        </w:rPr>
        <w:t>关键点</w:t>
      </w:r>
      <w:r w:rsidRPr="00B3058F">
        <w:rPr>
          <w:rFonts w:hint="eastAsia"/>
        </w:rPr>
        <w:t>形成一个</w:t>
      </w:r>
      <w:r w:rsidR="00662E15">
        <w:rPr>
          <w:rFonts w:hint="eastAsia"/>
        </w:rPr>
        <w:t>4</w:t>
      </w:r>
      <w:r w:rsidR="00662E15" w:rsidRPr="00B3058F">
        <w:rPr>
          <w:rFonts w:hint="eastAsia"/>
        </w:rPr>
        <w:t>×</w:t>
      </w:r>
      <w:r w:rsidR="00662E15">
        <w:rPr>
          <w:rFonts w:hint="eastAsia"/>
        </w:rPr>
        <w:t>4</w:t>
      </w:r>
      <w:r w:rsidR="00662E15" w:rsidRPr="00B3058F">
        <w:rPr>
          <w:rFonts w:hint="eastAsia"/>
        </w:rPr>
        <w:t>×</w:t>
      </w:r>
      <w:r w:rsidRPr="00B3058F">
        <w:rPr>
          <w:rFonts w:hint="eastAsia"/>
        </w:rPr>
        <w:t>8=128</w:t>
      </w:r>
      <w:r w:rsidRPr="00B3058F">
        <w:rPr>
          <w:rFonts w:hint="eastAsia"/>
        </w:rPr>
        <w:t>维的描述子</w:t>
      </w:r>
      <w:r w:rsidR="00662E15">
        <w:rPr>
          <w:rFonts w:hint="eastAsia"/>
        </w:rPr>
        <w:t>。</w:t>
      </w:r>
      <w:r>
        <w:rPr>
          <w:rFonts w:hint="eastAsia"/>
        </w:rPr>
        <w:t>将这一</w:t>
      </w:r>
      <w:r w:rsidR="00746B9A">
        <w:rPr>
          <w:rFonts w:hint="eastAsia"/>
        </w:rPr>
        <w:t>向量归一化之后，可</w:t>
      </w:r>
      <w:r w:rsidRPr="00B3058F">
        <w:rPr>
          <w:rFonts w:hint="eastAsia"/>
        </w:rPr>
        <w:t>进一步去除了光照的影响。</w:t>
      </w:r>
    </w:p>
    <w:p w:rsidR="00A71987" w:rsidRDefault="00A71987" w:rsidP="00A71987">
      <w:r>
        <w:rPr>
          <w:rFonts w:hint="eastAsia"/>
        </w:rPr>
        <w:t>第三章</w:t>
      </w:r>
      <w:r>
        <w:rPr>
          <w:rFonts w:hint="eastAsia"/>
        </w:rPr>
        <w:t xml:space="preserve"> </w:t>
      </w:r>
      <w:r w:rsidRPr="00111CDD">
        <w:rPr>
          <w:rFonts w:hint="eastAsia"/>
        </w:rPr>
        <w:t>基于</w:t>
      </w:r>
      <w:r w:rsidRPr="00111CDD">
        <w:rPr>
          <w:rFonts w:hint="eastAsia"/>
        </w:rPr>
        <w:t>Android</w:t>
      </w:r>
      <w:r>
        <w:rPr>
          <w:rFonts w:hint="eastAsia"/>
        </w:rPr>
        <w:t>平台的服饰图像搜索系统</w:t>
      </w:r>
      <w:r w:rsidRPr="00111CDD">
        <w:rPr>
          <w:rFonts w:hint="eastAsia"/>
        </w:rPr>
        <w:t>实现</w:t>
      </w:r>
    </w:p>
    <w:p w:rsidR="00A71987" w:rsidRDefault="00A71987" w:rsidP="00A71987">
      <w:r>
        <w:rPr>
          <w:rFonts w:hint="eastAsia"/>
        </w:rPr>
        <w:t>3.</w:t>
      </w:r>
      <w:r>
        <w:t>1</w:t>
      </w:r>
      <w:r>
        <w:t>系统架构</w:t>
      </w:r>
    </w:p>
    <w:p w:rsidR="001F2A0D" w:rsidRDefault="001F2A0D" w:rsidP="00A71987">
      <w:r>
        <w:t>本文系统由三个部分组成。</w:t>
      </w:r>
      <w:proofErr w:type="gramStart"/>
      <w:r>
        <w:t>一</w:t>
      </w:r>
      <w:proofErr w:type="gramEnd"/>
      <w:r>
        <w:t>Android</w:t>
      </w:r>
      <w:r>
        <w:t>客户端。二服饰图像数据库及特征池。三服饰图像的搜索。</w:t>
      </w:r>
    </w:p>
    <w:p w:rsidR="00A71987" w:rsidRDefault="00A71987" w:rsidP="00B26FD1">
      <w:r w:rsidRPr="00365767">
        <w:rPr>
          <w:sz w:val="24"/>
        </w:rPr>
        <w:object w:dxaOrig="15481" w:dyaOrig="11026">
          <v:shape id="_x0000_i1028" type="#_x0000_t75" style="width:462.3pt;height:329.7pt" o:ole="">
            <v:imagedata r:id="rId39" o:title="" grayscale="t"/>
          </v:shape>
          <o:OLEObject Type="Embed" ProgID="Visio.Drawing.11" ShapeID="_x0000_i1028" DrawAspect="Content" ObjectID="_1509091413" r:id="rId40"/>
        </w:object>
      </w:r>
    </w:p>
    <w:p w:rsidR="00A71987" w:rsidRDefault="00A71987" w:rsidP="00B26FD1">
      <w:r>
        <w:rPr>
          <w:rFonts w:hint="eastAsia"/>
        </w:rPr>
        <w:t>3.</w:t>
      </w:r>
      <w:r>
        <w:t>2</w:t>
      </w:r>
      <w:r>
        <w:rPr>
          <w:rFonts w:hint="eastAsia"/>
        </w:rPr>
        <w:t xml:space="preserve"> Android</w:t>
      </w:r>
      <w:r>
        <w:rPr>
          <w:rFonts w:hint="eastAsia"/>
        </w:rPr>
        <w:t>客户端实现</w:t>
      </w:r>
    </w:p>
    <w:p w:rsidR="008A0964" w:rsidRDefault="008A0964" w:rsidP="00B26FD1">
      <w:r>
        <w:t>Android</w:t>
      </w:r>
      <w:r>
        <w:t>客户端有样本图像的获取和搜索结果的展示的两个功能。</w:t>
      </w:r>
    </w:p>
    <w:p w:rsidR="00A71987" w:rsidRDefault="001F2A0D" w:rsidP="00B26FD1">
      <w:r>
        <w:rPr>
          <w:rFonts w:hint="eastAsia"/>
          <w:noProof/>
        </w:rPr>
        <w:drawing>
          <wp:inline distT="0" distB="0" distL="0" distR="0">
            <wp:extent cx="5267325" cy="3648075"/>
            <wp:effectExtent l="0" t="0" r="9525" b="9525"/>
            <wp:docPr id="1" name="图片 1" descr="APP功能结构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0" descr="APP功能结构图3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648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A0D" w:rsidRDefault="001F2A0D" w:rsidP="00B26FD1"/>
    <w:p w:rsidR="001F2A0D" w:rsidRDefault="001F2A0D" w:rsidP="00B26FD1">
      <w:r>
        <w:rPr>
          <w:rFonts w:hint="eastAsia"/>
        </w:rPr>
        <w:t>3.</w:t>
      </w:r>
      <w:r>
        <w:t xml:space="preserve">2 </w:t>
      </w:r>
      <w:r w:rsidR="00464F85">
        <w:t>服饰图像集及特征池的建立</w:t>
      </w:r>
    </w:p>
    <w:p w:rsidR="00E959C2" w:rsidRDefault="00E959C2" w:rsidP="00B26FD1">
      <w:r>
        <w:t>服饰图像集的建立和服饰图像特征池的建立是离线的。</w:t>
      </w:r>
    </w:p>
    <w:p w:rsidR="00E959C2" w:rsidRDefault="00E959C2" w:rsidP="00B26FD1"/>
    <w:p w:rsidR="004F6B16" w:rsidRDefault="004F6B16" w:rsidP="00B26FD1">
      <w:r>
        <w:rPr>
          <w:rFonts w:hint="eastAsia"/>
        </w:rPr>
        <w:t>3.</w:t>
      </w:r>
      <w:r>
        <w:t>2.1</w:t>
      </w:r>
      <w:r>
        <w:t>服饰图像集的建立</w:t>
      </w:r>
    </w:p>
    <w:p w:rsidR="001F2A0D" w:rsidRDefault="00464F85" w:rsidP="00B26FD1">
      <w:r>
        <w:rPr>
          <w:rFonts w:hint="eastAsia"/>
        </w:rPr>
        <w:t>本文系统采用的服饰图像来自国内</w:t>
      </w:r>
      <w:proofErr w:type="gramStart"/>
      <w:r>
        <w:rPr>
          <w:rFonts w:hint="eastAsia"/>
        </w:rPr>
        <w:t>主流电</w:t>
      </w:r>
      <w:proofErr w:type="gramEnd"/>
      <w:r>
        <w:rPr>
          <w:rFonts w:hint="eastAsia"/>
        </w:rPr>
        <w:t>商网站，通过网络爬虫程序得到。</w:t>
      </w:r>
      <w:r w:rsidR="004F6B16">
        <w:rPr>
          <w:rFonts w:hint="eastAsia"/>
        </w:rPr>
        <w:t>网络爬虫</w:t>
      </w:r>
      <w:proofErr w:type="gramStart"/>
      <w:r w:rsidR="004F6B16">
        <w:rPr>
          <w:rFonts w:hint="eastAsia"/>
        </w:rPr>
        <w:t>不仅爬取服饰</w:t>
      </w:r>
      <w:proofErr w:type="gramEnd"/>
      <w:r w:rsidR="004F6B16">
        <w:rPr>
          <w:rFonts w:hint="eastAsia"/>
        </w:rPr>
        <w:t>图像本身，也爬取服饰相关信息，比如品牌、价格、材质、货号。</w:t>
      </w:r>
    </w:p>
    <w:p w:rsidR="00B62EDC" w:rsidRDefault="004F6B16" w:rsidP="00B26FD1">
      <w:r>
        <w:t>网络爬虫程序使用</w:t>
      </w:r>
      <w:r>
        <w:t>Python</w:t>
      </w:r>
      <w:r w:rsidR="00B62EDC">
        <w:t>实现，借助</w:t>
      </w:r>
      <w:proofErr w:type="spellStart"/>
      <w:r w:rsidR="00B62EDC">
        <w:t>pyquery</w:t>
      </w:r>
      <w:proofErr w:type="spellEnd"/>
      <w:r w:rsidR="00B62EDC">
        <w:t>库。</w:t>
      </w:r>
      <w:proofErr w:type="spellStart"/>
      <w:r w:rsidR="00B62EDC">
        <w:t>pyquery</w:t>
      </w:r>
      <w:proofErr w:type="spellEnd"/>
      <w:r w:rsidR="00B62EDC">
        <w:t>是类似</w:t>
      </w:r>
      <w:proofErr w:type="spellStart"/>
      <w:r w:rsidR="00B62EDC">
        <w:t>jquery</w:t>
      </w:r>
      <w:proofErr w:type="spellEnd"/>
      <w:r w:rsidR="00B62EDC">
        <w:t>的</w:t>
      </w:r>
      <w:r w:rsidR="00B62EDC">
        <w:t>Python</w:t>
      </w:r>
      <w:r w:rsidR="00B62EDC">
        <w:t>库。</w:t>
      </w:r>
      <w:proofErr w:type="spellStart"/>
      <w:r w:rsidR="00B62EDC">
        <w:t>pyquery</w:t>
      </w:r>
      <w:proofErr w:type="spellEnd"/>
      <w:r w:rsidR="00B62EDC">
        <w:t>允许我们在</w:t>
      </w:r>
      <w:r w:rsidR="00B62EDC">
        <w:t>xml</w:t>
      </w:r>
      <w:r w:rsidR="00B62EDC">
        <w:t>文件上做</w:t>
      </w:r>
      <w:proofErr w:type="spellStart"/>
      <w:r w:rsidR="00B62EDC">
        <w:t>jquery</w:t>
      </w:r>
      <w:proofErr w:type="spellEnd"/>
      <w:r w:rsidR="00B62EDC">
        <w:t>查询，</w:t>
      </w:r>
      <w:r w:rsidR="00B62EDC">
        <w:t>API</w:t>
      </w:r>
      <w:r w:rsidR="00B62EDC">
        <w:t>和</w:t>
      </w:r>
      <w:proofErr w:type="spellStart"/>
      <w:r w:rsidR="00B62EDC">
        <w:t>jquery</w:t>
      </w:r>
      <w:proofErr w:type="spellEnd"/>
      <w:r w:rsidR="00B62EDC">
        <w:t>非常相似。</w:t>
      </w:r>
      <w:proofErr w:type="spellStart"/>
      <w:r w:rsidR="00B62EDC">
        <w:t>pyquery</w:t>
      </w:r>
      <w:proofErr w:type="spellEnd"/>
      <w:r w:rsidR="00B62EDC">
        <w:t>利用</w:t>
      </w:r>
      <w:proofErr w:type="spellStart"/>
      <w:r w:rsidR="00B62EDC">
        <w:rPr>
          <w:rFonts w:hint="eastAsia"/>
        </w:rPr>
        <w:t>lxml</w:t>
      </w:r>
      <w:proofErr w:type="spellEnd"/>
      <w:r w:rsidR="00B62EDC">
        <w:rPr>
          <w:rFonts w:hint="eastAsia"/>
        </w:rPr>
        <w:t>实现快速的</w:t>
      </w:r>
      <w:r w:rsidR="00B62EDC">
        <w:rPr>
          <w:rFonts w:hint="eastAsia"/>
        </w:rPr>
        <w:t>xml</w:t>
      </w:r>
      <w:r w:rsidR="00B62EDC">
        <w:t>和</w:t>
      </w:r>
      <w:r w:rsidR="00B62EDC">
        <w:t>html</w:t>
      </w:r>
      <w:r w:rsidR="00B62EDC">
        <w:t>操作。相比正则表达式，借助</w:t>
      </w:r>
      <w:proofErr w:type="spellStart"/>
      <w:r w:rsidR="00B62EDC">
        <w:t>pyquery</w:t>
      </w:r>
      <w:proofErr w:type="spellEnd"/>
      <w:r w:rsidR="00B62EDC">
        <w:t>实现网络爬虫更加简洁高效。</w:t>
      </w:r>
    </w:p>
    <w:p w:rsidR="00B62EDC" w:rsidRDefault="00B62EDC" w:rsidP="00B26FD1">
      <w:r>
        <w:t>网络爬虫程序流程图</w:t>
      </w:r>
    </w:p>
    <w:p w:rsidR="00B62EDC" w:rsidRPr="00B62EDC" w:rsidRDefault="00B62EDC" w:rsidP="00B26FD1"/>
    <w:p w:rsidR="00B62EDC" w:rsidRDefault="00B62EDC" w:rsidP="00B26FD1"/>
    <w:p w:rsidR="001F2A0D" w:rsidRDefault="004F6B16" w:rsidP="00B26FD1">
      <w:r>
        <w:rPr>
          <w:rFonts w:hint="eastAsia"/>
        </w:rPr>
        <w:t>3.</w:t>
      </w:r>
      <w:r>
        <w:t xml:space="preserve">2.2 </w:t>
      </w:r>
      <w:r>
        <w:t>服饰图像特征池的建立</w:t>
      </w:r>
    </w:p>
    <w:p w:rsidR="004F6B16" w:rsidRDefault="00E959C2" w:rsidP="00B26FD1">
      <w:r>
        <w:t>服饰图像特征</w:t>
      </w:r>
      <w:proofErr w:type="gramStart"/>
      <w:r>
        <w:t>池具体</w:t>
      </w:r>
      <w:proofErr w:type="gramEnd"/>
      <w:r>
        <w:t>是指存储服饰图像特征的数据库，本文系统使用</w:t>
      </w:r>
      <w:r>
        <w:t>MySQL</w:t>
      </w:r>
      <w:r>
        <w:t>数据库。特征提取使用</w:t>
      </w:r>
      <w:r>
        <w:t>Python</w:t>
      </w:r>
      <w:r>
        <w:t>实现，借助</w:t>
      </w:r>
      <w:proofErr w:type="spellStart"/>
      <w:r w:rsidR="00A56FCE">
        <w:t>O</w:t>
      </w:r>
      <w:r>
        <w:t>p</w:t>
      </w:r>
      <w:bookmarkStart w:id="0" w:name="_GoBack"/>
      <w:bookmarkEnd w:id="0"/>
      <w:r>
        <w:t>enCV</w:t>
      </w:r>
      <w:proofErr w:type="spellEnd"/>
      <w:r>
        <w:t>库。</w:t>
      </w:r>
      <w:proofErr w:type="spellStart"/>
      <w:r w:rsidR="00A56FCE">
        <w:rPr>
          <w:rFonts w:hint="eastAsia"/>
        </w:rPr>
        <w:t>OpenCV</w:t>
      </w:r>
      <w:proofErr w:type="spellEnd"/>
      <w:r w:rsidR="00A56FCE">
        <w:rPr>
          <w:rFonts w:hint="eastAsia"/>
        </w:rPr>
        <w:t>通过</w:t>
      </w:r>
      <w:r w:rsidR="00A56FCE">
        <w:rPr>
          <w:rFonts w:hint="eastAsia"/>
        </w:rPr>
        <w:t>BSD</w:t>
      </w:r>
      <w:r w:rsidR="00A56FCE">
        <w:rPr>
          <w:rFonts w:hint="eastAsia"/>
        </w:rPr>
        <w:t>协议开源。</w:t>
      </w:r>
      <w:proofErr w:type="spellStart"/>
      <w:r w:rsidR="00A56FCE">
        <w:rPr>
          <w:rFonts w:hint="eastAsia"/>
        </w:rPr>
        <w:t>Open</w:t>
      </w:r>
      <w:r w:rsidR="00A56FCE">
        <w:t>CV</w:t>
      </w:r>
      <w:proofErr w:type="spellEnd"/>
      <w:r w:rsidR="00A56FCE">
        <w:t>旨在高效计算，并专注于实时应用。底层基于</w:t>
      </w:r>
      <w:r w:rsidR="00A56FCE">
        <w:t>C/C++</w:t>
      </w:r>
      <w:r w:rsidR="00A56FCE">
        <w:t>，</w:t>
      </w:r>
      <w:proofErr w:type="spellStart"/>
      <w:r w:rsidR="00A56FCE">
        <w:t>OpenCV</w:t>
      </w:r>
      <w:proofErr w:type="spellEnd"/>
      <w:r w:rsidR="00A56FCE">
        <w:t>可以利用多核进行并行计算。如果启用</w:t>
      </w:r>
      <w:proofErr w:type="spellStart"/>
      <w:r w:rsidR="00A56FCE">
        <w:rPr>
          <w:rFonts w:hint="eastAsia"/>
        </w:rPr>
        <w:t>OpenCL</w:t>
      </w:r>
      <w:proofErr w:type="spellEnd"/>
      <w:r w:rsidR="00A56FCE">
        <w:rPr>
          <w:rFonts w:hint="eastAsia"/>
        </w:rPr>
        <w:t>，</w:t>
      </w:r>
      <w:proofErr w:type="spellStart"/>
      <w:r w:rsidR="00A56FCE">
        <w:rPr>
          <w:rFonts w:hint="eastAsia"/>
        </w:rPr>
        <w:t>Open</w:t>
      </w:r>
      <w:r w:rsidR="00A56FCE">
        <w:t>CV</w:t>
      </w:r>
      <w:proofErr w:type="spellEnd"/>
      <w:r w:rsidR="00A56FCE">
        <w:t>可以借助各式各样的计算平台的硬件加速。</w:t>
      </w:r>
    </w:p>
    <w:p w:rsidR="00B62EDC" w:rsidRDefault="00B62EDC" w:rsidP="00B26FD1"/>
    <w:p w:rsidR="001F2A0D" w:rsidRDefault="001F2A0D" w:rsidP="00B26FD1">
      <w:r>
        <w:rPr>
          <w:rFonts w:hint="eastAsia"/>
        </w:rPr>
        <w:t>3.</w:t>
      </w:r>
      <w:r>
        <w:t xml:space="preserve">3 </w:t>
      </w:r>
      <w:r>
        <w:t>服务器端实现</w:t>
      </w:r>
    </w:p>
    <w:p w:rsidR="001F2A0D" w:rsidRPr="00B26FD1" w:rsidRDefault="00E81713" w:rsidP="00B26FD1">
      <w:r>
        <w:rPr>
          <w:rFonts w:hint="eastAsia"/>
        </w:rPr>
        <w:t>服务器</w:t>
      </w:r>
      <w:proofErr w:type="gramStart"/>
      <w:r>
        <w:rPr>
          <w:rFonts w:hint="eastAsia"/>
        </w:rPr>
        <w:t>端主要</w:t>
      </w:r>
      <w:proofErr w:type="gramEnd"/>
      <w:r>
        <w:rPr>
          <w:rFonts w:hint="eastAsia"/>
        </w:rPr>
        <w:t>功能是特征距离的计算与排序。本文系统服务器采用</w:t>
      </w:r>
      <w:r>
        <w:rPr>
          <w:rFonts w:hint="eastAsia"/>
        </w:rPr>
        <w:t xml:space="preserve">Python 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架构。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是基于</w:t>
      </w:r>
      <w:r>
        <w:rPr>
          <w:rFonts w:hint="eastAsia"/>
        </w:rPr>
        <w:t>Python</w:t>
      </w:r>
      <w:r>
        <w:rPr>
          <w:rFonts w:hint="eastAsia"/>
        </w:rPr>
        <w:t>的开源</w:t>
      </w:r>
      <w:r>
        <w:rPr>
          <w:rFonts w:hint="eastAsia"/>
        </w:rPr>
        <w:t>Web</w:t>
      </w:r>
      <w:r w:rsidR="008A0964">
        <w:rPr>
          <w:rFonts w:hint="eastAsia"/>
        </w:rPr>
        <w:t>框架。它有部署快速、</w:t>
      </w:r>
      <w:r>
        <w:rPr>
          <w:rFonts w:hint="eastAsia"/>
        </w:rPr>
        <w:t>安全</w:t>
      </w:r>
      <w:r w:rsidR="008A0964">
        <w:rPr>
          <w:rFonts w:hint="eastAsia"/>
        </w:rPr>
        <w:t>性高、伸缩性强三个主要特点。</w:t>
      </w:r>
    </w:p>
    <w:sectPr w:rsidR="001F2A0D" w:rsidRPr="00B26FD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C65F69"/>
    <w:multiLevelType w:val="hybridMultilevel"/>
    <w:tmpl w:val="4FF4CF26"/>
    <w:lvl w:ilvl="0" w:tplc="3BA6D8B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98C1590"/>
    <w:multiLevelType w:val="hybridMultilevel"/>
    <w:tmpl w:val="6DCA76E8"/>
    <w:lvl w:ilvl="0" w:tplc="874E23A8">
      <w:start w:val="1"/>
      <w:numFmt w:val="japaneseCounting"/>
      <w:lvlText w:val="第%1章"/>
      <w:lvlJc w:val="left"/>
      <w:pPr>
        <w:ind w:left="735" w:hanging="73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772B0D98"/>
    <w:multiLevelType w:val="multilevel"/>
    <w:tmpl w:val="794858A4"/>
    <w:lvl w:ilvl="0">
      <w:start w:val="1"/>
      <w:numFmt w:val="decimal"/>
      <w:lvlText w:val="%1"/>
      <w:lvlJc w:val="left"/>
      <w:pPr>
        <w:ind w:left="368" w:hanging="368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03" w:hanging="368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9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925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0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75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49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585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3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7685"/>
    <w:rsid w:val="00111CDD"/>
    <w:rsid w:val="001A6B84"/>
    <w:rsid w:val="001F2A0D"/>
    <w:rsid w:val="00464F85"/>
    <w:rsid w:val="00491800"/>
    <w:rsid w:val="004C6884"/>
    <w:rsid w:val="004F6B16"/>
    <w:rsid w:val="00603E6E"/>
    <w:rsid w:val="00657E1A"/>
    <w:rsid w:val="00662E15"/>
    <w:rsid w:val="00746B9A"/>
    <w:rsid w:val="007F0B74"/>
    <w:rsid w:val="008A0964"/>
    <w:rsid w:val="00927B9D"/>
    <w:rsid w:val="00A56FCE"/>
    <w:rsid w:val="00A71987"/>
    <w:rsid w:val="00A822CA"/>
    <w:rsid w:val="00A877F1"/>
    <w:rsid w:val="00AB419C"/>
    <w:rsid w:val="00AC3A85"/>
    <w:rsid w:val="00B26FD1"/>
    <w:rsid w:val="00B3058F"/>
    <w:rsid w:val="00B617EA"/>
    <w:rsid w:val="00B62EDC"/>
    <w:rsid w:val="00B77685"/>
    <w:rsid w:val="00BC4619"/>
    <w:rsid w:val="00C81C90"/>
    <w:rsid w:val="00D34635"/>
    <w:rsid w:val="00E81713"/>
    <w:rsid w:val="00E959C2"/>
    <w:rsid w:val="00F130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."/>
  <w:listSeparator w:val=","/>
  <w15:chartTrackingRefBased/>
  <w15:docId w15:val="{C808563F-193C-4D6B-AAE2-AB3E6E309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A7198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11CDD"/>
    <w:pPr>
      <w:ind w:firstLineChars="200" w:firstLine="420"/>
    </w:pPr>
  </w:style>
  <w:style w:type="character" w:customStyle="1" w:styleId="MTEquationSection">
    <w:name w:val="MTEquationSection"/>
    <w:basedOn w:val="a0"/>
    <w:rsid w:val="00B617EA"/>
    <w:rPr>
      <w:vanish/>
      <w:color w:val="FF0000"/>
    </w:rPr>
  </w:style>
  <w:style w:type="paragraph" w:customStyle="1" w:styleId="MTDisplayEquation">
    <w:name w:val="MTDisplayEquation"/>
    <w:basedOn w:val="a"/>
    <w:next w:val="a"/>
    <w:link w:val="MTDisplayEquationChar"/>
    <w:rsid w:val="00B617EA"/>
    <w:pPr>
      <w:tabs>
        <w:tab w:val="center" w:pos="4160"/>
        <w:tab w:val="right" w:pos="8300"/>
      </w:tabs>
    </w:pPr>
  </w:style>
  <w:style w:type="character" w:customStyle="1" w:styleId="MTDisplayEquationChar">
    <w:name w:val="MTDisplayEquation Char"/>
    <w:basedOn w:val="a0"/>
    <w:link w:val="MTDisplayEquation"/>
    <w:rsid w:val="00B617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wmf"/><Relationship Id="rId18" Type="http://schemas.openxmlformats.org/officeDocument/2006/relationships/oleObject" Target="embeddings/oleObject7.bin"/><Relationship Id="rId26" Type="http://schemas.openxmlformats.org/officeDocument/2006/relationships/image" Target="media/image12.wmf"/><Relationship Id="rId39" Type="http://schemas.openxmlformats.org/officeDocument/2006/relationships/image" Target="media/image19.emf"/><Relationship Id="rId21" Type="http://schemas.openxmlformats.org/officeDocument/2006/relationships/image" Target="media/image9.wmf"/><Relationship Id="rId34" Type="http://schemas.openxmlformats.org/officeDocument/2006/relationships/image" Target="media/image16.png"/><Relationship Id="rId42" Type="http://schemas.openxmlformats.org/officeDocument/2006/relationships/fontTable" Target="fontTable.xml"/><Relationship Id="rId7" Type="http://schemas.openxmlformats.org/officeDocument/2006/relationships/image" Target="media/image2.wmf"/><Relationship Id="rId2" Type="http://schemas.openxmlformats.org/officeDocument/2006/relationships/styles" Target="styles.xml"/><Relationship Id="rId16" Type="http://schemas.openxmlformats.org/officeDocument/2006/relationships/oleObject" Target="embeddings/oleObject6.bin"/><Relationship Id="rId20" Type="http://schemas.openxmlformats.org/officeDocument/2006/relationships/oleObject" Target="embeddings/oleObject8.bin"/><Relationship Id="rId29" Type="http://schemas.openxmlformats.org/officeDocument/2006/relationships/oleObject" Target="embeddings/oleObject12.bin"/><Relationship Id="rId41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4.wmf"/><Relationship Id="rId24" Type="http://schemas.openxmlformats.org/officeDocument/2006/relationships/image" Target="media/image11.png"/><Relationship Id="rId32" Type="http://schemas.openxmlformats.org/officeDocument/2006/relationships/oleObject" Target="embeddings/oleObject14.bin"/><Relationship Id="rId37" Type="http://schemas.openxmlformats.org/officeDocument/2006/relationships/image" Target="media/image18.wmf"/><Relationship Id="rId40" Type="http://schemas.openxmlformats.org/officeDocument/2006/relationships/oleObject" Target="embeddings/oleObject17.bin"/><Relationship Id="rId5" Type="http://schemas.openxmlformats.org/officeDocument/2006/relationships/image" Target="media/image1.wmf"/><Relationship Id="rId15" Type="http://schemas.openxmlformats.org/officeDocument/2006/relationships/image" Target="media/image6.wmf"/><Relationship Id="rId23" Type="http://schemas.openxmlformats.org/officeDocument/2006/relationships/image" Target="media/image10.png"/><Relationship Id="rId28" Type="http://schemas.openxmlformats.org/officeDocument/2006/relationships/image" Target="media/image13.wmf"/><Relationship Id="rId36" Type="http://schemas.openxmlformats.org/officeDocument/2006/relationships/oleObject" Target="embeddings/oleObject15.bin"/><Relationship Id="rId10" Type="http://schemas.openxmlformats.org/officeDocument/2006/relationships/oleObject" Target="embeddings/oleObject3.bin"/><Relationship Id="rId19" Type="http://schemas.openxmlformats.org/officeDocument/2006/relationships/image" Target="media/image8.wmf"/><Relationship Id="rId31" Type="http://schemas.openxmlformats.org/officeDocument/2006/relationships/image" Target="media/image14.wmf"/><Relationship Id="rId4" Type="http://schemas.openxmlformats.org/officeDocument/2006/relationships/webSettings" Target="webSettings.xml"/><Relationship Id="rId9" Type="http://schemas.openxmlformats.org/officeDocument/2006/relationships/image" Target="media/image3.wmf"/><Relationship Id="rId14" Type="http://schemas.openxmlformats.org/officeDocument/2006/relationships/oleObject" Target="embeddings/oleObject5.bin"/><Relationship Id="rId22" Type="http://schemas.openxmlformats.org/officeDocument/2006/relationships/oleObject" Target="embeddings/oleObject9.bin"/><Relationship Id="rId27" Type="http://schemas.openxmlformats.org/officeDocument/2006/relationships/oleObject" Target="embeddings/oleObject11.bin"/><Relationship Id="rId30" Type="http://schemas.openxmlformats.org/officeDocument/2006/relationships/oleObject" Target="embeddings/oleObject13.bin"/><Relationship Id="rId35" Type="http://schemas.openxmlformats.org/officeDocument/2006/relationships/image" Target="media/image17.wmf"/><Relationship Id="rId43" Type="http://schemas.openxmlformats.org/officeDocument/2006/relationships/theme" Target="theme/theme1.xml"/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12" Type="http://schemas.openxmlformats.org/officeDocument/2006/relationships/oleObject" Target="embeddings/oleObject4.bin"/><Relationship Id="rId17" Type="http://schemas.openxmlformats.org/officeDocument/2006/relationships/image" Target="media/image7.wmf"/><Relationship Id="rId25" Type="http://schemas.openxmlformats.org/officeDocument/2006/relationships/oleObject" Target="embeddings/oleObject10.bin"/><Relationship Id="rId33" Type="http://schemas.openxmlformats.org/officeDocument/2006/relationships/image" Target="media/image15.png"/><Relationship Id="rId38" Type="http://schemas.openxmlformats.org/officeDocument/2006/relationships/oleObject" Target="embeddings/oleObject16.bin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5</Pages>
  <Words>582</Words>
  <Characters>3321</Characters>
  <Application>Microsoft Office Word</Application>
  <DocSecurity>0</DocSecurity>
  <Lines>27</Lines>
  <Paragraphs>7</Paragraphs>
  <ScaleCrop>false</ScaleCrop>
  <Company/>
  <LinksUpToDate>false</LinksUpToDate>
  <CharactersWithSpaces>3896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myron</dc:creator>
  <cp:keywords/>
  <dc:description/>
  <cp:lastModifiedBy>myron</cp:lastModifiedBy>
  <cp:revision>6</cp:revision>
  <dcterms:created xsi:type="dcterms:W3CDTF">2015-11-14T01:36:00Z</dcterms:created>
  <dcterms:modified xsi:type="dcterms:W3CDTF">2015-11-15T03:16:00Z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EquationSection">
    <vt:lpwstr>1</vt:lpwstr>
  </property>
  <property fmtid="{D5CDD505-2E9C-101B-9397-08002B2CF9AE}" pid="4" name="MTWinEqns">
    <vt:bool>true</vt:bool>
  </property>
</Properties>
</file>