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Отчет </w:t>
      </w: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о выполнении индивидуального плана преподавателя </w:t>
      </w:r>
      <w:r>
        <w:rPr>
          <w:b/>
          <w:color w:val="000000"/>
          <w:sz w:val="24"/>
          <w:szCs w:val="24"/>
        </w:rPr>
        <w:br/>
        <w:t>за первое полугодие 2019-2020 учебного года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Кафедра </w:t>
      </w:r>
      <w:r>
        <w:rPr>
          <w:color w:val="000000"/>
          <w:sz w:val="24"/>
          <w:szCs w:val="24"/>
          <w:u w:val="single"/>
        </w:rPr>
        <w:t>Информационные системы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53B69" w:rsidRPr="004B358B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 xml:space="preserve">Ф.И.О.  </w:t>
      </w:r>
      <w:r w:rsidR="004B358B">
        <w:rPr>
          <w:sz w:val="24"/>
          <w:szCs w:val="24"/>
          <w:u w:val="single"/>
        </w:rPr>
        <w:t xml:space="preserve">Мырзакануров Арман </w:t>
      </w:r>
      <w:proofErr w:type="spellStart"/>
      <w:r w:rsidR="004B358B">
        <w:rPr>
          <w:sz w:val="24"/>
          <w:szCs w:val="24"/>
          <w:u w:val="single"/>
        </w:rPr>
        <w:t>Султанбекович</w:t>
      </w:r>
      <w:proofErr w:type="spellEnd"/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C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Должность: </w:t>
      </w:r>
      <w:proofErr w:type="spellStart"/>
      <w:r>
        <w:rPr>
          <w:color w:val="000000"/>
          <w:sz w:val="24"/>
          <w:szCs w:val="24"/>
          <w:u w:val="single"/>
        </w:rPr>
        <w:t>Сениор</w:t>
      </w:r>
      <w:proofErr w:type="spellEnd"/>
      <w:r>
        <w:rPr>
          <w:color w:val="000000"/>
          <w:sz w:val="24"/>
          <w:szCs w:val="24"/>
          <w:u w:val="single"/>
        </w:rPr>
        <w:t>-лектор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Степень, звание: </w:t>
      </w:r>
      <w:r>
        <w:rPr>
          <w:color w:val="000000"/>
          <w:sz w:val="24"/>
          <w:szCs w:val="24"/>
          <w:u w:val="single"/>
        </w:rPr>
        <w:t>Магистр</w:t>
      </w:r>
      <w:r w:rsidR="004B358B">
        <w:rPr>
          <w:color w:val="000000"/>
          <w:sz w:val="24"/>
          <w:szCs w:val="24"/>
          <w:u w:val="single"/>
        </w:rPr>
        <w:t xml:space="preserve"> технических наук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Штатный, совместитель </w:t>
      </w:r>
      <w:r>
        <w:rPr>
          <w:color w:val="000000"/>
          <w:sz w:val="24"/>
          <w:szCs w:val="24"/>
          <w:u w:val="single"/>
        </w:rPr>
        <w:t>штатный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tbl>
      <w:tblPr>
        <w:tblStyle w:val="a5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1401"/>
        <w:gridCol w:w="1688"/>
        <w:gridCol w:w="1077"/>
        <w:gridCol w:w="1847"/>
        <w:gridCol w:w="3143"/>
      </w:tblGrid>
      <w:tr w:rsidR="00153B69">
        <w:tc>
          <w:tcPr>
            <w:tcW w:w="698" w:type="dxa"/>
            <w:vMerge w:val="restart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Рет</w:t>
            </w:r>
            <w:proofErr w:type="spellEnd"/>
            <w:r>
              <w:rPr>
                <w:b/>
                <w:color w:val="000000"/>
              </w:rPr>
              <w:t xml:space="preserve"> саны</w:t>
            </w:r>
          </w:p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№</w:t>
            </w:r>
            <w:proofErr w:type="spellStart"/>
            <w:r>
              <w:rPr>
                <w:b/>
                <w:color w:val="000000"/>
              </w:rPr>
              <w:t>п.п</w:t>
            </w:r>
            <w:proofErr w:type="spellEnd"/>
          </w:p>
        </w:tc>
        <w:tc>
          <w:tcPr>
            <w:tcW w:w="3089" w:type="dxa"/>
            <w:gridSpan w:val="2"/>
            <w:vMerge w:val="restart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Жұмыс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түрлері</w:t>
            </w:r>
            <w:proofErr w:type="spellEnd"/>
          </w:p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Виды работ</w:t>
            </w:r>
          </w:p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Activities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2924" w:type="dxa"/>
            <w:gridSpan w:val="2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1 семестр</w:t>
            </w:r>
          </w:p>
        </w:tc>
        <w:tc>
          <w:tcPr>
            <w:tcW w:w="3143" w:type="dxa"/>
            <w:vMerge w:val="restart"/>
            <w:vAlign w:val="center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Примечание </w:t>
            </w:r>
          </w:p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(причина невыполнения/перевыполнения плана и пр.)</w:t>
            </w:r>
          </w:p>
        </w:tc>
      </w:tr>
      <w:tr w:rsidR="00153B69">
        <w:tc>
          <w:tcPr>
            <w:tcW w:w="698" w:type="dxa"/>
            <w:vMerge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089" w:type="dxa"/>
            <w:gridSpan w:val="2"/>
            <w:vMerge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077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Жоспар</w:t>
            </w:r>
            <w:proofErr w:type="spellEnd"/>
          </w:p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План</w:t>
            </w:r>
          </w:p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Plan</w:t>
            </w:r>
            <w:proofErr w:type="spellEnd"/>
          </w:p>
        </w:tc>
        <w:tc>
          <w:tcPr>
            <w:tcW w:w="1847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Орындау</w:t>
            </w:r>
            <w:proofErr w:type="spellEnd"/>
          </w:p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Выполение</w:t>
            </w:r>
            <w:proofErr w:type="spellEnd"/>
            <w:r>
              <w:rPr>
                <w:b/>
                <w:color w:val="000000"/>
              </w:rPr>
              <w:t xml:space="preserve"> </w:t>
            </w:r>
          </w:p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Implementation</w:t>
            </w:r>
            <w:proofErr w:type="spellEnd"/>
          </w:p>
        </w:tc>
        <w:tc>
          <w:tcPr>
            <w:tcW w:w="3143" w:type="dxa"/>
            <w:vMerge/>
            <w:vAlign w:val="center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153B69">
        <w:tc>
          <w:tcPr>
            <w:tcW w:w="698" w:type="dxa"/>
            <w:vMerge w:val="restart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1401" w:type="dxa"/>
            <w:vMerge w:val="restart"/>
            <w:vAlign w:val="center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Оқу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жұмысы</w:t>
            </w:r>
            <w:proofErr w:type="spellEnd"/>
            <w:r>
              <w:rPr>
                <w:b/>
                <w:color w:val="000000"/>
              </w:rPr>
              <w:t xml:space="preserve"> / Учебная работа / </w:t>
            </w:r>
            <w:proofErr w:type="spellStart"/>
            <w:r>
              <w:rPr>
                <w:b/>
                <w:color w:val="000000"/>
              </w:rPr>
              <w:t>Teaching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workload</w:t>
            </w:r>
            <w:proofErr w:type="spellEnd"/>
          </w:p>
        </w:tc>
        <w:tc>
          <w:tcPr>
            <w:tcW w:w="1688" w:type="dxa"/>
            <w:vAlign w:val="center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Аудиторная</w:t>
            </w:r>
          </w:p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77" w:type="dxa"/>
          </w:tcPr>
          <w:p w:rsidR="00153B69" w:rsidRDefault="004B358B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300</w:t>
            </w:r>
            <w:r w:rsidR="000944BE">
              <w:rPr>
                <w:b/>
              </w:rPr>
              <w:t xml:space="preserve"> </w:t>
            </w:r>
          </w:p>
        </w:tc>
        <w:tc>
          <w:tcPr>
            <w:tcW w:w="1847" w:type="dxa"/>
          </w:tcPr>
          <w:p w:rsidR="00153B69" w:rsidRDefault="004B358B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300</w:t>
            </w:r>
          </w:p>
        </w:tc>
        <w:tc>
          <w:tcPr>
            <w:tcW w:w="3143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53B69">
        <w:tc>
          <w:tcPr>
            <w:tcW w:w="698" w:type="dxa"/>
            <w:vMerge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401" w:type="dxa"/>
            <w:vMerge/>
            <w:vAlign w:val="center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688" w:type="dxa"/>
            <w:vAlign w:val="center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Внеаудит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1077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847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143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53B69">
        <w:tc>
          <w:tcPr>
            <w:tcW w:w="698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3089" w:type="dxa"/>
            <w:gridSpan w:val="2"/>
            <w:vAlign w:val="center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Учебная работа по проверке успеваемости обучающихся</w:t>
            </w:r>
          </w:p>
        </w:tc>
        <w:tc>
          <w:tcPr>
            <w:tcW w:w="1077" w:type="dxa"/>
          </w:tcPr>
          <w:p w:rsidR="00153B69" w:rsidRDefault="004B3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</w:rPr>
              <w:t>100</w:t>
            </w:r>
          </w:p>
        </w:tc>
        <w:tc>
          <w:tcPr>
            <w:tcW w:w="1847" w:type="dxa"/>
          </w:tcPr>
          <w:p w:rsidR="00153B69" w:rsidRDefault="004B3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</w:rPr>
              <w:t>100</w:t>
            </w:r>
          </w:p>
        </w:tc>
        <w:tc>
          <w:tcPr>
            <w:tcW w:w="3143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53B69">
        <w:tc>
          <w:tcPr>
            <w:tcW w:w="698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3089" w:type="dxa"/>
            <w:gridSpan w:val="2"/>
            <w:vAlign w:val="center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Оқу-әдістеме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жұмысы</w:t>
            </w:r>
            <w:proofErr w:type="spellEnd"/>
            <w:r>
              <w:rPr>
                <w:b/>
                <w:color w:val="000000"/>
              </w:rPr>
              <w:t xml:space="preserve"> / Учебно-методическая работа / </w:t>
            </w:r>
            <w:proofErr w:type="spellStart"/>
            <w:r>
              <w:rPr>
                <w:b/>
                <w:color w:val="000000"/>
              </w:rPr>
              <w:t>Academic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and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methodological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activities</w:t>
            </w:r>
            <w:proofErr w:type="spellEnd"/>
          </w:p>
        </w:tc>
        <w:tc>
          <w:tcPr>
            <w:tcW w:w="1077" w:type="dxa"/>
          </w:tcPr>
          <w:p w:rsidR="00153B69" w:rsidRDefault="004B3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280</w:t>
            </w:r>
          </w:p>
        </w:tc>
        <w:tc>
          <w:tcPr>
            <w:tcW w:w="1847" w:type="dxa"/>
          </w:tcPr>
          <w:p w:rsidR="00153B69" w:rsidRDefault="004B3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280</w:t>
            </w:r>
          </w:p>
        </w:tc>
        <w:tc>
          <w:tcPr>
            <w:tcW w:w="3143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53B69">
        <w:tc>
          <w:tcPr>
            <w:tcW w:w="698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3089" w:type="dxa"/>
            <w:gridSpan w:val="2"/>
            <w:vAlign w:val="center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Ғылыми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жұмыс</w:t>
            </w:r>
            <w:proofErr w:type="spellEnd"/>
            <w:r>
              <w:rPr>
                <w:b/>
                <w:color w:val="000000"/>
              </w:rPr>
              <w:t xml:space="preserve"> / Научная работа / </w:t>
            </w:r>
            <w:proofErr w:type="spellStart"/>
            <w:r>
              <w:rPr>
                <w:b/>
                <w:color w:val="000000"/>
              </w:rPr>
              <w:t>Research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activities</w:t>
            </w:r>
            <w:proofErr w:type="spellEnd"/>
          </w:p>
        </w:tc>
        <w:tc>
          <w:tcPr>
            <w:tcW w:w="1077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847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143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53B69">
        <w:tc>
          <w:tcPr>
            <w:tcW w:w="698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3089" w:type="dxa"/>
            <w:gridSpan w:val="2"/>
            <w:vAlign w:val="center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Әдістеме-ұйымдастыру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жұмысы</w:t>
            </w:r>
            <w:proofErr w:type="spellEnd"/>
            <w:r>
              <w:rPr>
                <w:b/>
                <w:color w:val="000000"/>
              </w:rPr>
              <w:t xml:space="preserve"> / Организационно-методическая работа / </w:t>
            </w:r>
            <w:proofErr w:type="spellStart"/>
            <w:r>
              <w:rPr>
                <w:b/>
                <w:color w:val="000000"/>
              </w:rPr>
              <w:t>Organizational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and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methodological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activities</w:t>
            </w:r>
            <w:proofErr w:type="spellEnd"/>
          </w:p>
        </w:tc>
        <w:tc>
          <w:tcPr>
            <w:tcW w:w="1077" w:type="dxa"/>
          </w:tcPr>
          <w:p w:rsidR="004B358B" w:rsidRDefault="004B3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</w:rPr>
              <w:t>87,5</w:t>
            </w:r>
          </w:p>
          <w:p w:rsidR="00153B69" w:rsidRPr="004B358B" w:rsidRDefault="00153B69" w:rsidP="004B358B"/>
        </w:tc>
        <w:tc>
          <w:tcPr>
            <w:tcW w:w="1847" w:type="dxa"/>
          </w:tcPr>
          <w:p w:rsidR="00153B69" w:rsidRDefault="004B3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</w:rPr>
              <w:t>87,5</w:t>
            </w:r>
          </w:p>
        </w:tc>
        <w:tc>
          <w:tcPr>
            <w:tcW w:w="3143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53B69">
        <w:tc>
          <w:tcPr>
            <w:tcW w:w="698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3089" w:type="dxa"/>
            <w:gridSpan w:val="2"/>
            <w:vAlign w:val="center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Воспитательная, профориентационная, общественная работа, работа по оказанию платных услуг, оборудованию кабинетов, повышению квалификации</w:t>
            </w:r>
          </w:p>
        </w:tc>
        <w:tc>
          <w:tcPr>
            <w:tcW w:w="1077" w:type="dxa"/>
          </w:tcPr>
          <w:p w:rsidR="00153B69" w:rsidRDefault="004B3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282,5</w:t>
            </w:r>
          </w:p>
        </w:tc>
        <w:tc>
          <w:tcPr>
            <w:tcW w:w="1847" w:type="dxa"/>
          </w:tcPr>
          <w:p w:rsidR="00153B69" w:rsidRDefault="004B3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282,5</w:t>
            </w:r>
          </w:p>
        </w:tc>
        <w:tc>
          <w:tcPr>
            <w:tcW w:w="3143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53B69">
        <w:tc>
          <w:tcPr>
            <w:tcW w:w="3787" w:type="dxa"/>
            <w:gridSpan w:val="3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Барлығы</w:t>
            </w:r>
            <w:proofErr w:type="spellEnd"/>
            <w:r>
              <w:rPr>
                <w:b/>
                <w:color w:val="000000"/>
              </w:rPr>
              <w:t xml:space="preserve"> /   Всего / </w:t>
            </w:r>
            <w:proofErr w:type="spellStart"/>
            <w:r>
              <w:rPr>
                <w:b/>
                <w:color w:val="000000"/>
              </w:rPr>
              <w:t>Total</w:t>
            </w:r>
            <w:proofErr w:type="spellEnd"/>
          </w:p>
        </w:tc>
        <w:tc>
          <w:tcPr>
            <w:tcW w:w="1077" w:type="dxa"/>
          </w:tcPr>
          <w:p w:rsidR="00153B69" w:rsidRDefault="004B358B" w:rsidP="004B358B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</w:rPr>
              <w:t>1050</w:t>
            </w:r>
          </w:p>
        </w:tc>
        <w:tc>
          <w:tcPr>
            <w:tcW w:w="1847" w:type="dxa"/>
          </w:tcPr>
          <w:p w:rsidR="00153B69" w:rsidRDefault="004B3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1050</w:t>
            </w:r>
          </w:p>
        </w:tc>
        <w:tc>
          <w:tcPr>
            <w:tcW w:w="3143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:rsidR="00153B69" w:rsidRDefault="000944B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Учебная работа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а) Руководство дипломными проектами бакалавров:</w:t>
      </w:r>
      <w:r>
        <w:rPr>
          <w:color w:val="000000"/>
          <w:sz w:val="24"/>
          <w:szCs w:val="24"/>
        </w:rPr>
        <w:t xml:space="preserve"> </w:t>
      </w:r>
    </w:p>
    <w:tbl>
      <w:tblPr>
        <w:tblStyle w:val="a6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085"/>
        <w:gridCol w:w="1559"/>
        <w:gridCol w:w="1276"/>
        <w:gridCol w:w="1559"/>
        <w:gridCol w:w="1985"/>
      </w:tblGrid>
      <w:tr w:rsidR="00153B69">
        <w:trPr>
          <w:trHeight w:val="315"/>
        </w:trPr>
        <w:tc>
          <w:tcPr>
            <w:tcW w:w="567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3085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Тема</w:t>
            </w:r>
          </w:p>
        </w:tc>
        <w:tc>
          <w:tcPr>
            <w:tcW w:w="1559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Студент</w:t>
            </w:r>
          </w:p>
        </w:tc>
        <w:tc>
          <w:tcPr>
            <w:tcW w:w="1276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108"/>
              <w:rPr>
                <w:color w:val="000000"/>
              </w:rPr>
            </w:pPr>
            <w:r>
              <w:rPr>
                <w:b/>
                <w:color w:val="000000"/>
              </w:rPr>
              <w:t>Группа</w:t>
            </w:r>
          </w:p>
        </w:tc>
        <w:tc>
          <w:tcPr>
            <w:tcW w:w="1559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33"/>
              <w:rPr>
                <w:color w:val="000000"/>
              </w:rPr>
            </w:pPr>
            <w:r>
              <w:rPr>
                <w:b/>
                <w:color w:val="000000"/>
              </w:rPr>
              <w:t>Руководитель</w:t>
            </w:r>
          </w:p>
        </w:tc>
        <w:tc>
          <w:tcPr>
            <w:tcW w:w="1985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Планируемый Рецензент</w:t>
            </w:r>
          </w:p>
        </w:tc>
      </w:tr>
      <w:tr w:rsidR="00153B69">
        <w:trPr>
          <w:trHeight w:val="315"/>
        </w:trPr>
        <w:tc>
          <w:tcPr>
            <w:tcW w:w="567" w:type="dxa"/>
          </w:tcPr>
          <w:p w:rsidR="00153B69" w:rsidRDefault="00153B6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3085" w:type="dxa"/>
          </w:tcPr>
          <w:p w:rsidR="00153B69" w:rsidRDefault="005C3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Разработка платформы для образовательного центра «</w:t>
            </w:r>
            <w:proofErr w:type="spellStart"/>
            <w:r>
              <w:rPr>
                <w:color w:val="000000"/>
                <w:lang w:val="en-US"/>
              </w:rPr>
              <w:t>Altyn</w:t>
            </w:r>
            <w:proofErr w:type="spellEnd"/>
            <w:r w:rsidRPr="00C42902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Bilim</w:t>
            </w:r>
            <w:proofErr w:type="spellEnd"/>
            <w:r>
              <w:rPr>
                <w:color w:val="000000"/>
              </w:rPr>
              <w:t>»</w:t>
            </w:r>
          </w:p>
        </w:tc>
        <w:tc>
          <w:tcPr>
            <w:tcW w:w="1559" w:type="dxa"/>
          </w:tcPr>
          <w:p w:rsidR="00C42902" w:rsidRDefault="00C42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Болатхан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Дастан</w:t>
            </w:r>
            <w:proofErr w:type="spellEnd"/>
            <w:r>
              <w:rPr>
                <w:color w:val="000000"/>
              </w:rPr>
              <w:t>,</w:t>
            </w:r>
          </w:p>
          <w:p w:rsidR="00C42902" w:rsidRPr="00C42902" w:rsidRDefault="00C42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Даулет</w:t>
            </w:r>
            <w:proofErr w:type="spellEnd"/>
            <w:r>
              <w:rPr>
                <w:color w:val="000000"/>
              </w:rPr>
              <w:t xml:space="preserve"> Кайнар, </w:t>
            </w:r>
            <w:proofErr w:type="spellStart"/>
            <w:r>
              <w:rPr>
                <w:color w:val="000000"/>
              </w:rPr>
              <w:t>Олжас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Нурдаулет</w:t>
            </w:r>
            <w:proofErr w:type="spellEnd"/>
          </w:p>
          <w:p w:rsidR="00C42902" w:rsidRPr="00C42902" w:rsidRDefault="00C42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76" w:type="dxa"/>
          </w:tcPr>
          <w:p w:rsidR="00C42902" w:rsidRDefault="00C42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IS-1608K</w:t>
            </w:r>
          </w:p>
          <w:p w:rsidR="00153B69" w:rsidRPr="00C42902" w:rsidRDefault="00C429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IS-1611R</w:t>
            </w:r>
            <w:bookmarkStart w:id="0" w:name="_GoBack"/>
            <w:bookmarkEnd w:id="0"/>
          </w:p>
        </w:tc>
        <w:tc>
          <w:tcPr>
            <w:tcW w:w="1559" w:type="dxa"/>
          </w:tcPr>
          <w:p w:rsidR="00153B69" w:rsidRDefault="000F01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Мырзакануров А.С.</w:t>
            </w:r>
          </w:p>
        </w:tc>
        <w:tc>
          <w:tcPr>
            <w:tcW w:w="1985" w:type="dxa"/>
          </w:tcPr>
          <w:p w:rsidR="00153B69" w:rsidRDefault="00153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Количество ДП согласно нагрузке </w:t>
      </w:r>
      <w:r w:rsidR="00723FD4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, фактическое количество ДП </w:t>
      </w:r>
      <w:r w:rsidR="00723FD4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.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б) Руководство НИР магистрантов первого года обучения: </w:t>
      </w:r>
      <w:r>
        <w:rPr>
          <w:color w:val="000000"/>
          <w:sz w:val="24"/>
          <w:szCs w:val="24"/>
        </w:rPr>
        <w:t>нет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C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Количество НИРМ согласно нагрузке 0, фактическое количество НИРМ 0.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C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в) Руководство магистерскими диссертациями магистрантов второго года обучения: </w:t>
      </w:r>
      <w:r>
        <w:rPr>
          <w:color w:val="000000"/>
          <w:sz w:val="24"/>
          <w:szCs w:val="24"/>
        </w:rPr>
        <w:t>нет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Количество МД согласно нагрузке 0, фактическое количество МД 0.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Учебно-методическая работа</w:t>
      </w: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а) Разработка </w:t>
      </w:r>
      <w:proofErr w:type="spellStart"/>
      <w:r>
        <w:rPr>
          <w:b/>
          <w:color w:val="000000"/>
          <w:sz w:val="24"/>
          <w:szCs w:val="24"/>
        </w:rPr>
        <w:t>силлабусов</w:t>
      </w:r>
      <w:proofErr w:type="spellEnd"/>
      <w:r>
        <w:rPr>
          <w:b/>
          <w:color w:val="000000"/>
          <w:sz w:val="24"/>
          <w:szCs w:val="24"/>
        </w:rPr>
        <w:t>, УМКД, конспектов лекций и пр.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Разработан </w:t>
      </w:r>
      <w:proofErr w:type="spellStart"/>
      <w:r>
        <w:rPr>
          <w:color w:val="000000"/>
          <w:sz w:val="24"/>
          <w:szCs w:val="24"/>
        </w:rPr>
        <w:t>силлабус</w:t>
      </w:r>
      <w:proofErr w:type="spellEnd"/>
      <w:r>
        <w:rPr>
          <w:color w:val="000000"/>
          <w:sz w:val="24"/>
          <w:szCs w:val="24"/>
        </w:rPr>
        <w:t xml:space="preserve"> и УМКД по следующим дисциплинам:</w:t>
      </w:r>
    </w:p>
    <w:p w:rsidR="00723FD4" w:rsidRDefault="00AE24D4" w:rsidP="00723FD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Web-programming</w:t>
      </w:r>
      <w:r w:rsidR="00723FD4" w:rsidRPr="00723FD4">
        <w:rPr>
          <w:sz w:val="24"/>
          <w:szCs w:val="24"/>
        </w:rPr>
        <w:t>”</w:t>
      </w:r>
    </w:p>
    <w:p w:rsidR="00153B69" w:rsidRDefault="00723FD4" w:rsidP="00723FD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723FD4">
        <w:rPr>
          <w:sz w:val="24"/>
          <w:szCs w:val="24"/>
        </w:rPr>
        <w:t>“</w:t>
      </w:r>
      <w:r w:rsidR="00AE24D4">
        <w:rPr>
          <w:sz w:val="24"/>
          <w:szCs w:val="24"/>
          <w:lang w:val="en-US"/>
        </w:rPr>
        <w:t>Intro to Web-development</w:t>
      </w:r>
      <w:r w:rsidRPr="00723FD4">
        <w:rPr>
          <w:sz w:val="24"/>
          <w:szCs w:val="24"/>
        </w:rPr>
        <w:t>”</w:t>
      </w:r>
    </w:p>
    <w:p w:rsidR="00723FD4" w:rsidRPr="00723FD4" w:rsidRDefault="00723FD4" w:rsidP="00723FD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б) Разработка учебных пособий, учебников:</w:t>
      </w:r>
      <w:r>
        <w:rPr>
          <w:color w:val="000000"/>
          <w:sz w:val="24"/>
          <w:szCs w:val="24"/>
        </w:rPr>
        <w:t xml:space="preserve"> </w:t>
      </w:r>
    </w:p>
    <w:tbl>
      <w:tblPr>
        <w:tblStyle w:val="a7"/>
        <w:tblW w:w="98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2282"/>
        <w:gridCol w:w="1328"/>
        <w:gridCol w:w="3100"/>
        <w:gridCol w:w="2657"/>
      </w:tblGrid>
      <w:tr w:rsidR="00153B69">
        <w:trPr>
          <w:trHeight w:val="173"/>
        </w:trPr>
        <w:tc>
          <w:tcPr>
            <w:tcW w:w="487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</w:t>
            </w:r>
          </w:p>
        </w:tc>
        <w:tc>
          <w:tcPr>
            <w:tcW w:w="2282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Ф.И.О.</w:t>
            </w:r>
          </w:p>
        </w:tc>
        <w:tc>
          <w:tcPr>
            <w:tcW w:w="1328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Форма издания </w:t>
            </w:r>
          </w:p>
        </w:tc>
        <w:tc>
          <w:tcPr>
            <w:tcW w:w="3100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Название учебного пособия или учебника</w:t>
            </w:r>
          </w:p>
        </w:tc>
        <w:tc>
          <w:tcPr>
            <w:tcW w:w="2657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Издание, год </w:t>
            </w:r>
            <w:proofErr w:type="spellStart"/>
            <w:r>
              <w:rPr>
                <w:b/>
                <w:color w:val="000000"/>
              </w:rPr>
              <w:t>изд</w:t>
            </w:r>
            <w:proofErr w:type="spellEnd"/>
            <w:r>
              <w:rPr>
                <w:b/>
                <w:color w:val="000000"/>
              </w:rPr>
              <w:t>, кол-во страниц</w:t>
            </w:r>
          </w:p>
        </w:tc>
      </w:tr>
      <w:tr w:rsidR="00153B69">
        <w:trPr>
          <w:trHeight w:val="173"/>
        </w:trPr>
        <w:tc>
          <w:tcPr>
            <w:tcW w:w="487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82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28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100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57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в) Разработка монографии:</w:t>
      </w:r>
      <w:r>
        <w:rPr>
          <w:color w:val="000000"/>
          <w:sz w:val="24"/>
          <w:szCs w:val="24"/>
        </w:rPr>
        <w:t xml:space="preserve"> нет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г) Семинары/тренинги (без сертификата)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д) Сведения об использовании инновационных технологий обучения в учебном процессе.</w:t>
      </w:r>
    </w:p>
    <w:p w:rsidR="00153B69" w:rsidRPr="006C3538" w:rsidRDefault="00C429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C00000"/>
          <w:sz w:val="24"/>
          <w:szCs w:val="24"/>
          <w:lang w:val="en-US"/>
        </w:rPr>
      </w:pPr>
      <w:hyperlink r:id="rId5" w:history="1">
        <w:r w:rsidR="001B72B3" w:rsidRPr="006C3538">
          <w:rPr>
            <w:rStyle w:val="ad"/>
            <w:sz w:val="24"/>
            <w:szCs w:val="24"/>
            <w:lang w:val="en-US"/>
          </w:rPr>
          <w:t>www.</w:t>
        </w:r>
        <w:r w:rsidR="001B72B3" w:rsidRPr="00B82B6A">
          <w:rPr>
            <w:rStyle w:val="ad"/>
            <w:sz w:val="24"/>
            <w:szCs w:val="24"/>
            <w:lang w:val="en-US"/>
          </w:rPr>
          <w:t>c</w:t>
        </w:r>
        <w:r w:rsidR="001B72B3" w:rsidRPr="006C3538">
          <w:rPr>
            <w:rStyle w:val="ad"/>
            <w:sz w:val="24"/>
            <w:szCs w:val="24"/>
            <w:lang w:val="en-US"/>
          </w:rPr>
          <w:t>9.</w:t>
        </w:r>
        <w:r w:rsidR="001B72B3" w:rsidRPr="00B82B6A">
          <w:rPr>
            <w:rStyle w:val="ad"/>
            <w:sz w:val="24"/>
            <w:szCs w:val="24"/>
            <w:lang w:val="en-US"/>
          </w:rPr>
          <w:t>io</w:t>
        </w:r>
      </w:hyperlink>
      <w:r w:rsidR="000944BE" w:rsidRPr="006C3538">
        <w:rPr>
          <w:color w:val="C00000"/>
          <w:sz w:val="24"/>
          <w:szCs w:val="24"/>
          <w:lang w:val="en-US"/>
        </w:rPr>
        <w:t xml:space="preserve">, </w:t>
      </w:r>
      <w:hyperlink r:id="rId6">
        <w:r w:rsidR="000944BE" w:rsidRPr="006C3538">
          <w:rPr>
            <w:color w:val="0000FF"/>
            <w:sz w:val="24"/>
            <w:szCs w:val="24"/>
            <w:u w:val="single"/>
            <w:lang w:val="en-US"/>
          </w:rPr>
          <w:t>www.kahoot.it</w:t>
        </w:r>
      </w:hyperlink>
      <w:r w:rsidR="000944BE" w:rsidRPr="006C3538">
        <w:rPr>
          <w:color w:val="C00000"/>
          <w:sz w:val="24"/>
          <w:szCs w:val="24"/>
          <w:lang w:val="en-US"/>
        </w:rPr>
        <w:t xml:space="preserve">, </w:t>
      </w:r>
      <w:hyperlink r:id="rId7" w:history="1">
        <w:r w:rsidR="006C3538" w:rsidRPr="006C3538">
          <w:rPr>
            <w:rStyle w:val="ad"/>
            <w:sz w:val="24"/>
            <w:szCs w:val="24"/>
            <w:lang w:val="en-US"/>
          </w:rPr>
          <w:t>www.socrative.com</w:t>
        </w:r>
      </w:hyperlink>
      <w:r w:rsidR="006C3538">
        <w:rPr>
          <w:color w:val="0000FF"/>
          <w:sz w:val="24"/>
          <w:szCs w:val="24"/>
          <w:u w:val="single"/>
          <w:lang w:val="en-US"/>
        </w:rPr>
        <w:t>, codeacademy.com, udemy.com</w:t>
      </w:r>
    </w:p>
    <w:p w:rsidR="00153B69" w:rsidRDefault="000944B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Научно-исследовательская работа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а) Направления научного исследования 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tbl>
      <w:tblPr>
        <w:tblStyle w:val="a8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5"/>
        <w:gridCol w:w="1874"/>
        <w:gridCol w:w="2055"/>
        <w:gridCol w:w="5343"/>
      </w:tblGrid>
      <w:tr w:rsidR="00153B69">
        <w:tc>
          <w:tcPr>
            <w:tcW w:w="475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1874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ФИО преподавателя</w:t>
            </w:r>
          </w:p>
        </w:tc>
        <w:tc>
          <w:tcPr>
            <w:tcW w:w="2055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b/>
                <w:color w:val="000000"/>
                <w:highlight w:val="white"/>
              </w:rPr>
              <w:t>Должность, степень</w:t>
            </w:r>
          </w:p>
        </w:tc>
        <w:tc>
          <w:tcPr>
            <w:tcW w:w="5343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highlight w:val="white"/>
              </w:rPr>
              <w:t>Информации по научным направлениям</w:t>
            </w:r>
          </w:p>
        </w:tc>
      </w:tr>
      <w:tr w:rsidR="00153B69">
        <w:tc>
          <w:tcPr>
            <w:tcW w:w="475" w:type="dxa"/>
          </w:tcPr>
          <w:p w:rsidR="00153B69" w:rsidRDefault="00153B6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74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055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5343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</w:tbl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б) Публикации с ненулевым </w:t>
      </w:r>
      <w:proofErr w:type="spellStart"/>
      <w:r>
        <w:rPr>
          <w:b/>
          <w:color w:val="000000"/>
          <w:sz w:val="24"/>
          <w:szCs w:val="24"/>
        </w:rPr>
        <w:t>Импакт</w:t>
      </w:r>
      <w:proofErr w:type="spellEnd"/>
      <w:r>
        <w:rPr>
          <w:b/>
          <w:color w:val="000000"/>
          <w:sz w:val="24"/>
          <w:szCs w:val="24"/>
        </w:rPr>
        <w:t xml:space="preserve">-фактором: </w:t>
      </w:r>
      <w:r>
        <w:rPr>
          <w:color w:val="000000"/>
          <w:sz w:val="24"/>
          <w:szCs w:val="24"/>
        </w:rPr>
        <w:t>нет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в) Публикации в журналах, рекомендованных ККСОН (</w:t>
      </w:r>
      <w:proofErr w:type="spellStart"/>
      <w:r>
        <w:rPr>
          <w:b/>
          <w:color w:val="000000"/>
          <w:sz w:val="24"/>
          <w:szCs w:val="24"/>
        </w:rPr>
        <w:t>Ваковкие</w:t>
      </w:r>
      <w:proofErr w:type="spellEnd"/>
      <w:r>
        <w:rPr>
          <w:b/>
          <w:color w:val="000000"/>
          <w:sz w:val="24"/>
          <w:szCs w:val="24"/>
        </w:rPr>
        <w:t xml:space="preserve"> журналы): </w:t>
      </w:r>
      <w:r>
        <w:rPr>
          <w:color w:val="000000"/>
          <w:sz w:val="24"/>
          <w:szCs w:val="24"/>
        </w:rPr>
        <w:t>нет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г) Публикации в журналах и конференциях</w:t>
      </w:r>
    </w:p>
    <w:tbl>
      <w:tblPr>
        <w:tblStyle w:val="a9"/>
        <w:tblW w:w="98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1699"/>
        <w:gridCol w:w="2383"/>
        <w:gridCol w:w="5349"/>
      </w:tblGrid>
      <w:tr w:rsidR="00153B69">
        <w:trPr>
          <w:trHeight w:val="278"/>
        </w:trPr>
        <w:tc>
          <w:tcPr>
            <w:tcW w:w="458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1699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Ф.И.О. автор(ы)</w:t>
            </w:r>
          </w:p>
        </w:tc>
        <w:tc>
          <w:tcPr>
            <w:tcW w:w="2383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Название публикации</w:t>
            </w:r>
          </w:p>
        </w:tc>
        <w:tc>
          <w:tcPr>
            <w:tcW w:w="5349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Выходные данные</w:t>
            </w:r>
          </w:p>
        </w:tc>
      </w:tr>
      <w:tr w:rsidR="00153B69">
        <w:tc>
          <w:tcPr>
            <w:tcW w:w="458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699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3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349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д) Участие в конференциях: </w:t>
      </w:r>
      <w:r>
        <w:rPr>
          <w:color w:val="000000"/>
          <w:sz w:val="24"/>
          <w:szCs w:val="24"/>
        </w:rPr>
        <w:t>нет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е) Участие в выполнении научных проектов, хоздоговорных работ, бюджетные НИР: </w:t>
      </w:r>
      <w:r>
        <w:rPr>
          <w:color w:val="000000"/>
          <w:sz w:val="24"/>
          <w:szCs w:val="24"/>
        </w:rPr>
        <w:t>нет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ж) Сертификаты, награды: </w:t>
      </w:r>
    </w:p>
    <w:tbl>
      <w:tblPr>
        <w:tblStyle w:val="aa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17"/>
        <w:gridCol w:w="1843"/>
        <w:gridCol w:w="1843"/>
        <w:gridCol w:w="850"/>
        <w:gridCol w:w="851"/>
        <w:gridCol w:w="1417"/>
        <w:gridCol w:w="1701"/>
      </w:tblGrid>
      <w:tr w:rsidR="00153B69">
        <w:tc>
          <w:tcPr>
            <w:tcW w:w="534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п/п</w:t>
            </w:r>
          </w:p>
        </w:tc>
        <w:tc>
          <w:tcPr>
            <w:tcW w:w="1417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ФИО</w:t>
            </w:r>
          </w:p>
        </w:tc>
        <w:tc>
          <w:tcPr>
            <w:tcW w:w="1843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Форма обучения и тема</w:t>
            </w:r>
          </w:p>
        </w:tc>
        <w:tc>
          <w:tcPr>
            <w:tcW w:w="1843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Базовый центр повышения квалификации</w:t>
            </w:r>
          </w:p>
        </w:tc>
        <w:tc>
          <w:tcPr>
            <w:tcW w:w="850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Объем часов</w:t>
            </w:r>
          </w:p>
        </w:tc>
        <w:tc>
          <w:tcPr>
            <w:tcW w:w="851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Стоимость курсов</w:t>
            </w:r>
          </w:p>
        </w:tc>
        <w:tc>
          <w:tcPr>
            <w:tcW w:w="1417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Сроки прохождения</w:t>
            </w:r>
          </w:p>
        </w:tc>
        <w:tc>
          <w:tcPr>
            <w:tcW w:w="1701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№ Сертификата и дата</w:t>
            </w:r>
          </w:p>
        </w:tc>
      </w:tr>
      <w:tr w:rsidR="00153B69">
        <w:tc>
          <w:tcPr>
            <w:tcW w:w="534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1417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843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43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</w:rPr>
            </w:pPr>
          </w:p>
        </w:tc>
        <w:tc>
          <w:tcPr>
            <w:tcW w:w="850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851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C00000"/>
              </w:rPr>
            </w:pPr>
          </w:p>
        </w:tc>
        <w:tc>
          <w:tcPr>
            <w:tcW w:w="1417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C00000"/>
              </w:rPr>
            </w:pPr>
          </w:p>
        </w:tc>
        <w:tc>
          <w:tcPr>
            <w:tcW w:w="1701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C00000"/>
              </w:rPr>
            </w:pPr>
          </w:p>
        </w:tc>
      </w:tr>
    </w:tbl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з) Гранты, научные стипендии: </w:t>
      </w:r>
      <w:r>
        <w:rPr>
          <w:color w:val="000000"/>
          <w:sz w:val="24"/>
          <w:szCs w:val="24"/>
        </w:rPr>
        <w:t>нет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и) Полученные авторские свидетельства, патенты, </w:t>
      </w:r>
      <w:proofErr w:type="spellStart"/>
      <w:r>
        <w:rPr>
          <w:b/>
          <w:color w:val="000000"/>
          <w:sz w:val="24"/>
          <w:szCs w:val="24"/>
        </w:rPr>
        <w:t>предпатенты</w:t>
      </w:r>
      <w:proofErr w:type="spellEnd"/>
      <w:r>
        <w:rPr>
          <w:b/>
          <w:color w:val="000000"/>
          <w:sz w:val="24"/>
          <w:szCs w:val="24"/>
        </w:rPr>
        <w:t xml:space="preserve">, изобретения: </w:t>
      </w:r>
      <w:r>
        <w:rPr>
          <w:color w:val="000000"/>
          <w:sz w:val="24"/>
          <w:szCs w:val="24"/>
        </w:rPr>
        <w:t>нет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к) Научно-исследовательская работа студентов: </w:t>
      </w:r>
      <w:r>
        <w:rPr>
          <w:color w:val="000000"/>
          <w:sz w:val="24"/>
          <w:szCs w:val="24"/>
        </w:rPr>
        <w:t>нет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Организационно-методическая работа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</w:t>
      </w:r>
      <w:r>
        <w:rPr>
          <w:b/>
          <w:color w:val="000000"/>
          <w:sz w:val="24"/>
          <w:szCs w:val="24"/>
        </w:rPr>
        <w:t>) Сведения об общественной работе на кафедре: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tbl>
      <w:tblPr>
        <w:tblStyle w:val="ab"/>
        <w:tblW w:w="99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29"/>
        <w:gridCol w:w="4167"/>
        <w:gridCol w:w="1499"/>
        <w:gridCol w:w="1761"/>
      </w:tblGrid>
      <w:tr w:rsidR="00153B69">
        <w:tc>
          <w:tcPr>
            <w:tcW w:w="567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</w:tc>
        <w:tc>
          <w:tcPr>
            <w:tcW w:w="1929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Роль</w:t>
            </w:r>
          </w:p>
        </w:tc>
        <w:tc>
          <w:tcPr>
            <w:tcW w:w="4167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Ответственность/Функции</w:t>
            </w:r>
          </w:p>
        </w:tc>
        <w:tc>
          <w:tcPr>
            <w:tcW w:w="1499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Ответствен-</w:t>
            </w:r>
            <w:proofErr w:type="spellStart"/>
            <w:r>
              <w:rPr>
                <w:b/>
                <w:color w:val="000000"/>
              </w:rPr>
              <w:t>ный</w:t>
            </w:r>
            <w:proofErr w:type="spellEnd"/>
          </w:p>
        </w:tc>
        <w:tc>
          <w:tcPr>
            <w:tcW w:w="1761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Отметка о выполнении</w:t>
            </w:r>
          </w:p>
        </w:tc>
      </w:tr>
      <w:tr w:rsidR="00153B69">
        <w:trPr>
          <w:trHeight w:val="239"/>
        </w:trPr>
        <w:tc>
          <w:tcPr>
            <w:tcW w:w="567" w:type="dxa"/>
          </w:tcPr>
          <w:p w:rsidR="00153B69" w:rsidRDefault="000944B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29" w:type="dxa"/>
          </w:tcPr>
          <w:p w:rsidR="00153B69" w:rsidRDefault="00153B6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color w:val="000000"/>
              </w:rPr>
            </w:pPr>
          </w:p>
        </w:tc>
        <w:tc>
          <w:tcPr>
            <w:tcW w:w="4167" w:type="dxa"/>
          </w:tcPr>
          <w:p w:rsidR="00153B69" w:rsidRDefault="00153B6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color w:val="000000"/>
              </w:rPr>
            </w:pPr>
          </w:p>
        </w:tc>
        <w:tc>
          <w:tcPr>
            <w:tcW w:w="1499" w:type="dxa"/>
          </w:tcPr>
          <w:p w:rsidR="00153B69" w:rsidRDefault="00153B6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color w:val="000000"/>
              </w:rPr>
            </w:pPr>
          </w:p>
        </w:tc>
        <w:tc>
          <w:tcPr>
            <w:tcW w:w="1761" w:type="dxa"/>
          </w:tcPr>
          <w:p w:rsidR="00153B69" w:rsidRDefault="00153B69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color w:val="000000"/>
              </w:rPr>
            </w:pPr>
          </w:p>
        </w:tc>
      </w:tr>
    </w:tbl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б) Сведения об организации курсов, семинаров и др. мероприятия: </w:t>
      </w:r>
      <w:r>
        <w:rPr>
          <w:color w:val="000000"/>
          <w:sz w:val="24"/>
          <w:szCs w:val="24"/>
        </w:rPr>
        <w:t>нет</w:t>
      </w:r>
      <w:r>
        <w:rPr>
          <w:color w:val="C00000"/>
          <w:sz w:val="24"/>
          <w:szCs w:val="24"/>
        </w:rPr>
        <w:t xml:space="preserve"> 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Воспитательная, профориентационная работа, работа по оказанию платных услуг, оборудованию кабинетов, повышению квалификации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Pr="006C3538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>а</w:t>
      </w:r>
      <w:r w:rsidRPr="006C3538">
        <w:rPr>
          <w:b/>
          <w:color w:val="000000"/>
          <w:sz w:val="24"/>
          <w:szCs w:val="24"/>
          <w:lang w:val="en-US"/>
        </w:rPr>
        <w:t xml:space="preserve">) </w:t>
      </w:r>
      <w:r>
        <w:rPr>
          <w:b/>
          <w:color w:val="000000"/>
          <w:sz w:val="24"/>
          <w:szCs w:val="24"/>
        </w:rPr>
        <w:t>Кураторство</w:t>
      </w:r>
      <w:r w:rsidRPr="006C3538">
        <w:rPr>
          <w:b/>
          <w:color w:val="000000"/>
          <w:sz w:val="24"/>
          <w:szCs w:val="24"/>
          <w:lang w:val="en-US"/>
        </w:rPr>
        <w:t>:</w:t>
      </w:r>
      <w:r w:rsidRPr="006C3538">
        <w:rPr>
          <w:color w:val="000000"/>
          <w:sz w:val="24"/>
          <w:szCs w:val="24"/>
          <w:lang w:val="en-US"/>
        </w:rPr>
        <w:t xml:space="preserve"> </w:t>
      </w:r>
      <w:r w:rsidR="006C3538">
        <w:rPr>
          <w:color w:val="000000"/>
          <w:sz w:val="24"/>
          <w:szCs w:val="24"/>
          <w:lang w:val="en-US"/>
        </w:rPr>
        <w:t>IS</w:t>
      </w:r>
      <w:r w:rsidR="006C3538" w:rsidRPr="006C3538">
        <w:rPr>
          <w:color w:val="000000"/>
          <w:sz w:val="24"/>
          <w:szCs w:val="24"/>
          <w:lang w:val="en-US"/>
        </w:rPr>
        <w:t>-1809</w:t>
      </w:r>
      <w:r w:rsidR="006C3538">
        <w:rPr>
          <w:color w:val="000000"/>
          <w:sz w:val="24"/>
          <w:szCs w:val="24"/>
          <w:lang w:val="en-US"/>
        </w:rPr>
        <w:t>K</w:t>
      </w:r>
      <w:r w:rsidR="006C3538" w:rsidRPr="006C3538">
        <w:rPr>
          <w:color w:val="000000"/>
          <w:sz w:val="24"/>
          <w:szCs w:val="24"/>
          <w:lang w:val="en-US"/>
        </w:rPr>
        <w:t xml:space="preserve">, </w:t>
      </w:r>
      <w:r w:rsidR="006C3538">
        <w:rPr>
          <w:color w:val="000000"/>
          <w:sz w:val="24"/>
          <w:szCs w:val="24"/>
          <w:lang w:val="en-US"/>
        </w:rPr>
        <w:t>IS</w:t>
      </w:r>
      <w:r w:rsidR="006C3538" w:rsidRPr="006C3538">
        <w:rPr>
          <w:color w:val="000000"/>
          <w:sz w:val="24"/>
          <w:szCs w:val="24"/>
          <w:lang w:val="en-US"/>
        </w:rPr>
        <w:t>-1810</w:t>
      </w:r>
      <w:r w:rsidR="006C3538">
        <w:rPr>
          <w:color w:val="000000"/>
          <w:sz w:val="24"/>
          <w:szCs w:val="24"/>
          <w:lang w:val="en-US"/>
        </w:rPr>
        <w:t>K</w:t>
      </w:r>
      <w:r w:rsidR="006C3538" w:rsidRPr="006C3538">
        <w:rPr>
          <w:color w:val="000000"/>
          <w:sz w:val="24"/>
          <w:szCs w:val="24"/>
          <w:lang w:val="en-US"/>
        </w:rPr>
        <w:t xml:space="preserve">, </w:t>
      </w:r>
      <w:r w:rsidR="006C3538">
        <w:rPr>
          <w:color w:val="000000"/>
          <w:sz w:val="24"/>
          <w:szCs w:val="24"/>
          <w:lang w:val="en-US"/>
        </w:rPr>
        <w:t>ITIS-1909</w:t>
      </w:r>
    </w:p>
    <w:p w:rsidR="00153B69" w:rsidRPr="006C3538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</w:p>
    <w:p w:rsidR="00153B69" w:rsidRPr="00870F0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>б</w:t>
      </w:r>
      <w:r w:rsidRPr="00870F09">
        <w:rPr>
          <w:b/>
          <w:color w:val="000000"/>
          <w:sz w:val="24"/>
          <w:szCs w:val="24"/>
          <w:lang w:val="en-US"/>
        </w:rPr>
        <w:t xml:space="preserve">) </w:t>
      </w:r>
      <w:proofErr w:type="spellStart"/>
      <w:r>
        <w:rPr>
          <w:b/>
          <w:color w:val="000000"/>
          <w:sz w:val="24"/>
          <w:szCs w:val="24"/>
        </w:rPr>
        <w:t>Эдвайзер</w:t>
      </w:r>
      <w:proofErr w:type="spellEnd"/>
      <w:r w:rsidRPr="00870F09">
        <w:rPr>
          <w:color w:val="000000"/>
          <w:sz w:val="24"/>
          <w:szCs w:val="24"/>
          <w:lang w:val="en-US"/>
        </w:rPr>
        <w:t xml:space="preserve">: </w:t>
      </w:r>
      <w:r w:rsidR="0076075B">
        <w:rPr>
          <w:color w:val="000000"/>
          <w:sz w:val="24"/>
          <w:szCs w:val="24"/>
          <w:lang w:val="en-US"/>
        </w:rPr>
        <w:t>IS</w:t>
      </w:r>
      <w:r w:rsidR="0076075B" w:rsidRPr="006C3538">
        <w:rPr>
          <w:color w:val="000000"/>
          <w:sz w:val="24"/>
          <w:szCs w:val="24"/>
          <w:lang w:val="en-US"/>
        </w:rPr>
        <w:t>-1809</w:t>
      </w:r>
      <w:r w:rsidR="0076075B">
        <w:rPr>
          <w:color w:val="000000"/>
          <w:sz w:val="24"/>
          <w:szCs w:val="24"/>
          <w:lang w:val="en-US"/>
        </w:rPr>
        <w:t>K</w:t>
      </w:r>
      <w:r w:rsidR="0076075B" w:rsidRPr="006C3538">
        <w:rPr>
          <w:color w:val="000000"/>
          <w:sz w:val="24"/>
          <w:szCs w:val="24"/>
          <w:lang w:val="en-US"/>
        </w:rPr>
        <w:t xml:space="preserve">, </w:t>
      </w:r>
      <w:r w:rsidR="0076075B">
        <w:rPr>
          <w:color w:val="000000"/>
          <w:sz w:val="24"/>
          <w:szCs w:val="24"/>
          <w:lang w:val="en-US"/>
        </w:rPr>
        <w:t>IS</w:t>
      </w:r>
      <w:r w:rsidR="0076075B" w:rsidRPr="006C3538">
        <w:rPr>
          <w:color w:val="000000"/>
          <w:sz w:val="24"/>
          <w:szCs w:val="24"/>
          <w:lang w:val="en-US"/>
        </w:rPr>
        <w:t>-1810</w:t>
      </w:r>
      <w:r w:rsidR="0076075B">
        <w:rPr>
          <w:color w:val="000000"/>
          <w:sz w:val="24"/>
          <w:szCs w:val="24"/>
          <w:lang w:val="en-US"/>
        </w:rPr>
        <w:t>K</w:t>
      </w:r>
      <w:r w:rsidR="0076075B" w:rsidRPr="006C3538">
        <w:rPr>
          <w:color w:val="000000"/>
          <w:sz w:val="24"/>
          <w:szCs w:val="24"/>
          <w:lang w:val="en-US"/>
        </w:rPr>
        <w:t xml:space="preserve">, </w:t>
      </w:r>
      <w:r w:rsidR="0076075B">
        <w:rPr>
          <w:color w:val="000000"/>
          <w:sz w:val="24"/>
          <w:szCs w:val="24"/>
          <w:lang w:val="en-US"/>
        </w:rPr>
        <w:t>ITIS-1909</w:t>
      </w:r>
    </w:p>
    <w:p w:rsidR="00153B69" w:rsidRPr="00870F0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C00000"/>
          <w:sz w:val="24"/>
          <w:szCs w:val="24"/>
        </w:rPr>
      </w:pPr>
      <w:r>
        <w:rPr>
          <w:b/>
          <w:color w:val="000000"/>
          <w:sz w:val="24"/>
          <w:szCs w:val="24"/>
        </w:rPr>
        <w:t>в) Посещение школ</w:t>
      </w:r>
      <w:r>
        <w:rPr>
          <w:color w:val="000000"/>
          <w:sz w:val="24"/>
          <w:szCs w:val="24"/>
        </w:rPr>
        <w:t xml:space="preserve"> (</w:t>
      </w:r>
      <w:proofErr w:type="gramStart"/>
      <w:r>
        <w:rPr>
          <w:color w:val="000000"/>
          <w:sz w:val="24"/>
          <w:szCs w:val="24"/>
        </w:rPr>
        <w:t>указать</w:t>
      </w:r>
      <w:proofErr w:type="gramEnd"/>
      <w:r>
        <w:rPr>
          <w:color w:val="000000"/>
          <w:sz w:val="24"/>
          <w:szCs w:val="24"/>
        </w:rPr>
        <w:t xml:space="preserve"> когда и какие школы посетили): не посещал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C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в) Участие в дне открытых дверей: </w:t>
      </w:r>
      <w:r>
        <w:rPr>
          <w:color w:val="000000"/>
          <w:sz w:val="24"/>
          <w:szCs w:val="24"/>
        </w:rPr>
        <w:t>не участвовал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г) Участие в общественных работах: </w:t>
      </w:r>
      <w:r>
        <w:rPr>
          <w:color w:val="000000"/>
          <w:sz w:val="24"/>
          <w:szCs w:val="24"/>
        </w:rPr>
        <w:t>нет</w:t>
      </w:r>
    </w:p>
    <w:p w:rsidR="00757D27" w:rsidRDefault="00757D2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д) Сведения о прохождении повышения квалификации (обязательно)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tbl>
      <w:tblPr>
        <w:tblStyle w:val="ac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17"/>
        <w:gridCol w:w="1843"/>
        <w:gridCol w:w="1843"/>
        <w:gridCol w:w="850"/>
        <w:gridCol w:w="851"/>
        <w:gridCol w:w="1417"/>
        <w:gridCol w:w="1701"/>
      </w:tblGrid>
      <w:tr w:rsidR="00153B69">
        <w:tc>
          <w:tcPr>
            <w:tcW w:w="534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№</w:t>
            </w:r>
          </w:p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п/п</w:t>
            </w:r>
          </w:p>
        </w:tc>
        <w:tc>
          <w:tcPr>
            <w:tcW w:w="1417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ФИО</w:t>
            </w:r>
          </w:p>
        </w:tc>
        <w:tc>
          <w:tcPr>
            <w:tcW w:w="1843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Форма обучения и тема</w:t>
            </w:r>
          </w:p>
        </w:tc>
        <w:tc>
          <w:tcPr>
            <w:tcW w:w="1843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Базовый центр повышения квалификации</w:t>
            </w:r>
          </w:p>
        </w:tc>
        <w:tc>
          <w:tcPr>
            <w:tcW w:w="850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Объем часов</w:t>
            </w:r>
          </w:p>
        </w:tc>
        <w:tc>
          <w:tcPr>
            <w:tcW w:w="851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Стоимость курсов</w:t>
            </w:r>
          </w:p>
        </w:tc>
        <w:tc>
          <w:tcPr>
            <w:tcW w:w="1417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Сроки прохождения</w:t>
            </w:r>
          </w:p>
        </w:tc>
        <w:tc>
          <w:tcPr>
            <w:tcW w:w="1701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№ Сертификата и дата</w:t>
            </w:r>
          </w:p>
        </w:tc>
      </w:tr>
      <w:tr w:rsidR="00153B69">
        <w:tc>
          <w:tcPr>
            <w:tcW w:w="534" w:type="dxa"/>
          </w:tcPr>
          <w:p w:rsidR="00153B69" w:rsidRDefault="00094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417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843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43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</w:rPr>
            </w:pPr>
          </w:p>
        </w:tc>
        <w:tc>
          <w:tcPr>
            <w:tcW w:w="850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851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C00000"/>
              </w:rPr>
            </w:pPr>
          </w:p>
        </w:tc>
        <w:tc>
          <w:tcPr>
            <w:tcW w:w="1417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C00000"/>
              </w:rPr>
            </w:pPr>
          </w:p>
        </w:tc>
        <w:tc>
          <w:tcPr>
            <w:tcW w:w="1701" w:type="dxa"/>
          </w:tcPr>
          <w:p w:rsidR="00153B69" w:rsidRDefault="00153B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C00000"/>
              </w:rPr>
            </w:pPr>
          </w:p>
        </w:tc>
      </w:tr>
    </w:tbl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Международные связи</w:t>
      </w: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а) Совместные проекты с иностранными университетами: </w:t>
      </w:r>
      <w:r>
        <w:rPr>
          <w:color w:val="000000"/>
          <w:sz w:val="24"/>
          <w:szCs w:val="24"/>
        </w:rPr>
        <w:t>нет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б) Стажировка: </w:t>
      </w:r>
      <w:r>
        <w:rPr>
          <w:color w:val="000000"/>
          <w:sz w:val="24"/>
          <w:szCs w:val="24"/>
        </w:rPr>
        <w:t>нет</w:t>
      </w: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Default="00153B6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53B69" w:rsidRPr="00185AA8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ind w:left="491" w:firstLine="70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Дата                                                                    </w:t>
      </w:r>
      <w:r w:rsidR="00185AA8">
        <w:rPr>
          <w:b/>
          <w:sz w:val="24"/>
          <w:szCs w:val="24"/>
        </w:rPr>
        <w:t xml:space="preserve">Мырзакануров Арман </w:t>
      </w:r>
      <w:proofErr w:type="spellStart"/>
      <w:r w:rsidR="00185AA8">
        <w:rPr>
          <w:b/>
          <w:sz w:val="24"/>
          <w:szCs w:val="24"/>
        </w:rPr>
        <w:t>Султанбекович</w:t>
      </w:r>
      <w:proofErr w:type="spellEnd"/>
    </w:p>
    <w:p w:rsidR="00153B69" w:rsidRDefault="000944BE">
      <w:pPr>
        <w:widowControl w:val="0"/>
        <w:pBdr>
          <w:top w:val="nil"/>
          <w:left w:val="nil"/>
          <w:bottom w:val="nil"/>
          <w:right w:val="nil"/>
          <w:between w:val="nil"/>
        </w:pBdr>
        <w:ind w:left="491" w:firstLine="709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Подпись</w:t>
      </w:r>
    </w:p>
    <w:sectPr w:rsidR="00153B69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F5FB3"/>
    <w:multiLevelType w:val="multilevel"/>
    <w:tmpl w:val="4DF2C65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21CD655B"/>
    <w:multiLevelType w:val="multilevel"/>
    <w:tmpl w:val="39084172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251B2B18"/>
    <w:multiLevelType w:val="multilevel"/>
    <w:tmpl w:val="E0B66A9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3277486F"/>
    <w:multiLevelType w:val="multilevel"/>
    <w:tmpl w:val="0B923472"/>
    <w:lvl w:ilvl="0">
      <w:start w:val="1"/>
      <w:numFmt w:val="decimal"/>
      <w:lvlText w:val="%1."/>
      <w:lvlJc w:val="left"/>
      <w:pPr>
        <w:ind w:left="502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298" w:hanging="719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516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094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312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89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310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686" w:hanging="1799"/>
      </w:pPr>
      <w:rPr>
        <w:vertAlign w:val="baseline"/>
      </w:rPr>
    </w:lvl>
  </w:abstractNum>
  <w:abstractNum w:abstractNumId="4" w15:restartNumberingAfterBreak="0">
    <w:nsid w:val="477E7FA4"/>
    <w:multiLevelType w:val="multilevel"/>
    <w:tmpl w:val="2C3A0298"/>
    <w:lvl w:ilvl="0">
      <w:start w:val="3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5" w15:restartNumberingAfterBreak="0">
    <w:nsid w:val="57632858"/>
    <w:multiLevelType w:val="multilevel"/>
    <w:tmpl w:val="CC6E2A98"/>
    <w:lvl w:ilvl="0">
      <w:start w:val="5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69"/>
    <w:rsid w:val="000944BE"/>
    <w:rsid w:val="000F0116"/>
    <w:rsid w:val="00153B69"/>
    <w:rsid w:val="001667A1"/>
    <w:rsid w:val="0018214B"/>
    <w:rsid w:val="00185AA8"/>
    <w:rsid w:val="001B72B3"/>
    <w:rsid w:val="002A6503"/>
    <w:rsid w:val="002B6A07"/>
    <w:rsid w:val="00306333"/>
    <w:rsid w:val="0046522E"/>
    <w:rsid w:val="004B358B"/>
    <w:rsid w:val="005C3397"/>
    <w:rsid w:val="006C3538"/>
    <w:rsid w:val="00723FD4"/>
    <w:rsid w:val="00757D27"/>
    <w:rsid w:val="0076075B"/>
    <w:rsid w:val="00820DFE"/>
    <w:rsid w:val="00870F09"/>
    <w:rsid w:val="00A54ED6"/>
    <w:rsid w:val="00AE24D4"/>
    <w:rsid w:val="00C4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3039"/>
  <w15:docId w15:val="{4FC9E664-2206-4768-8003-F3896716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1B72B3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B7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crat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hoot.it" TargetMode="External"/><Relationship Id="rId5" Type="http://schemas.openxmlformats.org/officeDocument/2006/relationships/hyperlink" Target="http://www.c9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Арман Мырзакануров</dc:creator>
  <cp:lastModifiedBy>Арман Мырзакануров</cp:lastModifiedBy>
  <cp:revision>4</cp:revision>
  <dcterms:created xsi:type="dcterms:W3CDTF">2020-02-14T11:22:00Z</dcterms:created>
  <dcterms:modified xsi:type="dcterms:W3CDTF">2020-02-14T11:28:00Z</dcterms:modified>
</cp:coreProperties>
</file>