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61" w:rsidRPr="007C6B1D" w:rsidRDefault="00114861" w:rsidP="00114861">
      <w:pPr>
        <w:jc w:val="center"/>
        <w:rPr>
          <w:rFonts w:cstheme="minorHAnsi"/>
          <w:b/>
          <w:sz w:val="28"/>
          <w:szCs w:val="28"/>
          <w:lang w:val="ru-RU"/>
        </w:rPr>
      </w:pPr>
      <w:r w:rsidRPr="007C6B1D">
        <w:rPr>
          <w:rFonts w:cstheme="minorHAnsi"/>
          <w:b/>
          <w:sz w:val="28"/>
          <w:szCs w:val="28"/>
          <w:lang w:val="ru-RU"/>
        </w:rPr>
        <w:t>Лаврінович Е.О</w:t>
      </w:r>
    </w:p>
    <w:p w:rsidR="00114861" w:rsidRPr="007C6B1D" w:rsidRDefault="00114861" w:rsidP="00114861">
      <w:pPr>
        <w:jc w:val="center"/>
        <w:rPr>
          <w:rFonts w:cstheme="minorHAnsi"/>
          <w:b/>
          <w:sz w:val="28"/>
          <w:szCs w:val="28"/>
          <w:lang w:val="ru-RU"/>
        </w:rPr>
      </w:pPr>
      <w:r w:rsidRPr="007C6B1D">
        <w:rPr>
          <w:rFonts w:cstheme="minorHAnsi"/>
          <w:b/>
          <w:sz w:val="28"/>
          <w:szCs w:val="28"/>
          <w:lang w:val="ru-RU"/>
        </w:rPr>
        <w:t>КН19</w:t>
      </w:r>
    </w:p>
    <w:p w:rsidR="00114861" w:rsidRPr="007C6B1D" w:rsidRDefault="00114861" w:rsidP="00114861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7C6B1D">
        <w:rPr>
          <w:rFonts w:cstheme="minorHAnsi"/>
          <w:b/>
          <w:sz w:val="28"/>
          <w:szCs w:val="28"/>
          <w:lang w:val="ru-RU"/>
        </w:rPr>
        <w:t>Лабораторна</w:t>
      </w:r>
      <w:proofErr w:type="spellEnd"/>
      <w:r w:rsidRPr="007C6B1D">
        <w:rPr>
          <w:rFonts w:cstheme="minorHAnsi"/>
          <w:b/>
          <w:sz w:val="28"/>
          <w:szCs w:val="28"/>
          <w:lang w:val="ru-RU"/>
        </w:rPr>
        <w:t xml:space="preserve"> ро</w:t>
      </w:r>
      <w:r>
        <w:rPr>
          <w:rFonts w:cstheme="minorHAnsi"/>
          <w:b/>
          <w:sz w:val="28"/>
          <w:szCs w:val="28"/>
          <w:lang w:val="ru-RU"/>
        </w:rPr>
        <w:t>бота № 5</w:t>
      </w:r>
    </w:p>
    <w:p w:rsidR="00114861" w:rsidRPr="007C6B1D" w:rsidRDefault="00114861" w:rsidP="00114861">
      <w:pPr>
        <w:jc w:val="center"/>
        <w:rPr>
          <w:rFonts w:cstheme="minorHAnsi"/>
          <w:b/>
          <w:sz w:val="28"/>
          <w:szCs w:val="28"/>
          <w:lang w:val="ru-RU"/>
        </w:rPr>
      </w:pPr>
    </w:p>
    <w:p w:rsidR="0043775C" w:rsidRDefault="00CF74AE" w:rsidP="0043775C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>Налаштування</w:t>
      </w:r>
      <w:proofErr w:type="spellEnd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 xml:space="preserve"> </w:t>
      </w:r>
      <w:proofErr w:type="spellStart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>мережі</w:t>
      </w:r>
      <w:proofErr w:type="spellEnd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 xml:space="preserve"> WI-FI </w:t>
      </w:r>
      <w:proofErr w:type="spellStart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>засобами</w:t>
      </w:r>
      <w:proofErr w:type="spellEnd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 xml:space="preserve"> </w:t>
      </w:r>
      <w:proofErr w:type="spellStart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>Cisco</w:t>
      </w:r>
      <w:proofErr w:type="spellEnd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 xml:space="preserve"> </w:t>
      </w:r>
      <w:proofErr w:type="spellStart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>Packet</w:t>
      </w:r>
      <w:proofErr w:type="spellEnd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 xml:space="preserve"> </w:t>
      </w:r>
      <w:proofErr w:type="spellStart"/>
      <w:r w:rsidRPr="00CF74AE">
        <w:rPr>
          <w:rFonts w:eastAsia="Times New Roman"/>
          <w:b/>
          <w:bCs/>
          <w:color w:val="3F282F"/>
          <w:kern w:val="36"/>
          <w:sz w:val="28"/>
          <w:szCs w:val="28"/>
          <w:lang w:val="ru-RU" w:eastAsia="ru-RU"/>
        </w:rPr>
        <w:t>Tracer</w:t>
      </w:r>
      <w:proofErr w:type="spellEnd"/>
    </w:p>
    <w:p w:rsidR="0043775C" w:rsidRDefault="0043775C" w:rsidP="0043775C">
      <w:pPr>
        <w:jc w:val="center"/>
        <w:rPr>
          <w:rFonts w:cstheme="minorHAnsi"/>
          <w:b/>
          <w:sz w:val="28"/>
          <w:szCs w:val="28"/>
          <w:lang w:val="ru-RU"/>
        </w:rPr>
      </w:pPr>
    </w:p>
    <w:p w:rsidR="0043775C" w:rsidRDefault="0043775C" w:rsidP="0043775C">
      <w:pPr>
        <w:spacing w:after="0" w:line="360" w:lineRule="auto"/>
        <w:jc w:val="both"/>
        <w:rPr>
          <w:rFonts w:cstheme="minorHAnsi"/>
          <w:b/>
          <w:sz w:val="28"/>
          <w:szCs w:val="28"/>
          <w:lang w:val="ru-RU"/>
        </w:rPr>
      </w:pPr>
    </w:p>
    <w:p w:rsidR="0043775C" w:rsidRPr="0095064B" w:rsidRDefault="0043775C" w:rsidP="0043775C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/>
          <w:b/>
          <w:color w:val="000000"/>
          <w:sz w:val="24"/>
          <w:szCs w:val="24"/>
          <w:lang w:val="ru-RU" w:eastAsia="ru-RU"/>
        </w:rPr>
      </w:pPr>
      <w:proofErr w:type="spellStart"/>
      <w:r w:rsidRPr="0043775C">
        <w:rPr>
          <w:rFonts w:cstheme="minorHAnsi"/>
          <w:b/>
          <w:sz w:val="24"/>
          <w:szCs w:val="24"/>
          <w:lang w:val="ru-RU"/>
        </w:rPr>
        <w:t>Створення</w:t>
      </w:r>
      <w:proofErr w:type="spellEnd"/>
      <w:r w:rsidRPr="0043775C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43775C">
        <w:rPr>
          <w:rFonts w:cstheme="minorHAnsi"/>
          <w:b/>
          <w:sz w:val="24"/>
          <w:szCs w:val="24"/>
          <w:lang w:val="ru-RU"/>
        </w:rPr>
        <w:t>моделі</w:t>
      </w:r>
      <w:proofErr w:type="spellEnd"/>
      <w:r w:rsidRPr="0043775C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43775C">
        <w:rPr>
          <w:rFonts w:cstheme="minorHAnsi"/>
          <w:b/>
          <w:sz w:val="24"/>
          <w:szCs w:val="24"/>
          <w:lang w:val="ru-RU"/>
        </w:rPr>
        <w:t>мережі</w:t>
      </w:r>
      <w:proofErr w:type="spellEnd"/>
      <w:r w:rsidR="0095064B">
        <w:rPr>
          <w:rFonts w:cstheme="minorHAnsi"/>
          <w:b/>
          <w:sz w:val="24"/>
          <w:szCs w:val="24"/>
          <w:lang w:val="ru-RU"/>
        </w:rPr>
        <w:t>:</w:t>
      </w:r>
    </w:p>
    <w:p w:rsidR="0095064B" w:rsidRDefault="0095064B" w:rsidP="0095064B">
      <w:pPr>
        <w:pStyle w:val="ListParagraph"/>
        <w:spacing w:after="0" w:line="360" w:lineRule="auto"/>
        <w:rPr>
          <w:rFonts w:eastAsia="Times New Roman"/>
          <w:b/>
          <w:color w:val="000000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6ADB7002" wp14:editId="1732FDE5">
            <wp:extent cx="2076450" cy="20887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1" cy="21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4B" w:rsidRPr="0095064B" w:rsidRDefault="0095064B" w:rsidP="0095064B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/>
          <w:b/>
          <w:color w:val="000000"/>
          <w:sz w:val="24"/>
          <w:szCs w:val="24"/>
          <w:lang w:val="ru-RU" w:eastAsia="ru-RU"/>
        </w:rPr>
      </w:pPr>
      <w:r>
        <w:rPr>
          <w:rFonts w:eastAsia="Times New Roman"/>
          <w:b/>
          <w:color w:val="000000"/>
          <w:sz w:val="24"/>
          <w:szCs w:val="24"/>
          <w:lang w:val="uk-UA" w:eastAsia="ru-RU"/>
        </w:rPr>
        <w:t>Налаштування моделі</w:t>
      </w:r>
      <w:r>
        <w:rPr>
          <w:rFonts w:eastAsia="Times New Roman"/>
          <w:b/>
          <w:color w:val="000000"/>
          <w:sz w:val="24"/>
          <w:szCs w:val="24"/>
          <w:lang w:eastAsia="ru-RU"/>
        </w:rPr>
        <w:t>:</w:t>
      </w:r>
    </w:p>
    <w:p w:rsidR="0095064B" w:rsidRDefault="0095064B" w:rsidP="0095064B">
      <w:pPr>
        <w:pStyle w:val="ListParagraph"/>
        <w:spacing w:after="0" w:line="360" w:lineRule="auto"/>
        <w:rPr>
          <w:rFonts w:eastAsia="Times New Roman"/>
          <w:b/>
          <w:color w:val="000000"/>
          <w:sz w:val="24"/>
          <w:szCs w:val="24"/>
          <w:lang w:val="ru-RU"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 xml:space="preserve">2.1 </w:t>
      </w:r>
      <w:proofErr w:type="spellStart"/>
      <w:r>
        <w:rPr>
          <w:rFonts w:eastAsia="Times New Roman"/>
          <w:b/>
          <w:color w:val="000000"/>
          <w:sz w:val="24"/>
          <w:szCs w:val="24"/>
          <w:lang w:val="ru-RU" w:eastAsia="ru-RU"/>
        </w:rPr>
        <w:t>Налаштування</w:t>
      </w:r>
      <w:proofErr w:type="spellEnd"/>
      <w:r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 маршрутизатора провайдера Router0:</w:t>
      </w:r>
      <w:r>
        <w:rPr>
          <w:rFonts w:eastAsia="Times New Roman"/>
          <w:b/>
          <w:color w:val="000000"/>
          <w:sz w:val="24"/>
          <w:szCs w:val="24"/>
          <w:lang w:val="ru-RU" w:eastAsia="ru-RU"/>
        </w:rPr>
        <w:br/>
      </w:r>
      <w:r w:rsidR="00983786">
        <w:rPr>
          <w:noProof/>
        </w:rPr>
        <w:drawing>
          <wp:inline distT="0" distB="0" distL="0" distR="0" wp14:anchorId="0525D0DF" wp14:editId="77D70B9D">
            <wp:extent cx="57150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4B" w:rsidRDefault="0095064B" w:rsidP="0095064B">
      <w:pPr>
        <w:pStyle w:val="ListParagraph"/>
        <w:spacing w:after="0" w:line="360" w:lineRule="auto"/>
        <w:rPr>
          <w:rFonts w:eastAsia="Times New Roman"/>
          <w:b/>
          <w:color w:val="000000"/>
          <w:sz w:val="24"/>
          <w:szCs w:val="24"/>
          <w:lang w:val="ru-RU" w:eastAsia="ru-RU"/>
        </w:rPr>
      </w:pPr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2.2 </w:t>
      </w:r>
      <w:proofErr w:type="spellStart"/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>Налаштування</w:t>
      </w:r>
      <w:proofErr w:type="spellEnd"/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>домашнього</w:t>
      </w:r>
      <w:proofErr w:type="spellEnd"/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95064B">
        <w:rPr>
          <w:rFonts w:eastAsia="Times New Roman"/>
          <w:b/>
          <w:color w:val="000000"/>
          <w:sz w:val="24"/>
          <w:szCs w:val="24"/>
          <w:lang w:eastAsia="ru-RU"/>
        </w:rPr>
        <w:t>WI</w:t>
      </w:r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>-</w:t>
      </w:r>
      <w:r w:rsidRPr="0095064B">
        <w:rPr>
          <w:rFonts w:eastAsia="Times New Roman"/>
          <w:b/>
          <w:color w:val="000000"/>
          <w:sz w:val="24"/>
          <w:szCs w:val="24"/>
          <w:lang w:eastAsia="ru-RU"/>
        </w:rPr>
        <w:t>FI</w:t>
      </w:r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 маршрутизатора </w:t>
      </w:r>
      <w:r w:rsidRPr="0095064B">
        <w:rPr>
          <w:rFonts w:eastAsia="Times New Roman"/>
          <w:b/>
          <w:color w:val="000000"/>
          <w:sz w:val="24"/>
          <w:szCs w:val="24"/>
          <w:lang w:eastAsia="ru-RU"/>
        </w:rPr>
        <w:t>Wireless</w:t>
      </w:r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95064B">
        <w:rPr>
          <w:rFonts w:eastAsia="Times New Roman"/>
          <w:b/>
          <w:color w:val="000000"/>
          <w:sz w:val="24"/>
          <w:szCs w:val="24"/>
          <w:lang w:eastAsia="ru-RU"/>
        </w:rPr>
        <w:t>Router</w:t>
      </w:r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>0</w:t>
      </w:r>
      <w:r w:rsidRPr="0095064B">
        <w:rPr>
          <w:rFonts w:eastAsia="Times New Roman"/>
          <w:b/>
          <w:color w:val="000000"/>
          <w:sz w:val="24"/>
          <w:szCs w:val="24"/>
          <w:lang w:val="ru-RU" w:eastAsia="ru-RU"/>
        </w:rPr>
        <w:t>:</w:t>
      </w:r>
    </w:p>
    <w:p w:rsidR="0095064B" w:rsidRDefault="0095064B" w:rsidP="0095064B">
      <w:pPr>
        <w:pStyle w:val="ListParagraph"/>
        <w:spacing w:after="0" w:line="360" w:lineRule="auto"/>
        <w:rPr>
          <w:noProof/>
          <w:lang w:val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lastRenderedPageBreak/>
        <w:t>Setup</w:t>
      </w:r>
      <w:r>
        <w:rPr>
          <w:rFonts w:eastAsia="Times New Roman"/>
          <w:b/>
          <w:color w:val="000000"/>
          <w:sz w:val="24"/>
          <w:szCs w:val="24"/>
          <w:lang w:val="ru-RU" w:eastAsia="ru-RU"/>
        </w:rPr>
        <w:br/>
      </w:r>
      <w:r w:rsidR="00E573CD">
        <w:rPr>
          <w:noProof/>
        </w:rPr>
        <w:drawing>
          <wp:inline distT="0" distB="0" distL="0" distR="0" wp14:anchorId="110C26E3" wp14:editId="227A773A">
            <wp:extent cx="537210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4B">
        <w:rPr>
          <w:noProof/>
          <w:lang w:val="ru-RU"/>
        </w:rPr>
        <w:t xml:space="preserve"> </w:t>
      </w:r>
      <w:r w:rsidR="00E573CD">
        <w:rPr>
          <w:noProof/>
        </w:rPr>
        <w:drawing>
          <wp:inline distT="0" distB="0" distL="0" distR="0" wp14:anchorId="7B2FCA75" wp14:editId="1009B9B6">
            <wp:extent cx="5943600" cy="1558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CD" w:rsidRDefault="0095064B" w:rsidP="00E573CD">
      <w:pPr>
        <w:pStyle w:val="ListParagraph"/>
        <w:spacing w:after="0" w:line="360" w:lineRule="auto"/>
        <w:rPr>
          <w:noProof/>
        </w:rPr>
      </w:pPr>
      <w:r w:rsidRPr="0095064B">
        <w:rPr>
          <w:b/>
          <w:noProof/>
          <w:sz w:val="24"/>
          <w:szCs w:val="24"/>
        </w:rPr>
        <w:lastRenderedPageBreak/>
        <w:t>Wireless</w:t>
      </w:r>
      <w:r w:rsidRPr="0095064B">
        <w:rPr>
          <w:b/>
          <w:noProof/>
          <w:sz w:val="24"/>
          <w:szCs w:val="24"/>
          <w:lang w:val="ru-RU"/>
        </w:rPr>
        <w:br/>
      </w:r>
      <w:r w:rsidR="00E573CD">
        <w:rPr>
          <w:noProof/>
        </w:rPr>
        <w:drawing>
          <wp:inline distT="0" distB="0" distL="0" distR="0" wp14:anchorId="619730C5" wp14:editId="14CC3780">
            <wp:extent cx="5943600" cy="1863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4B">
        <w:rPr>
          <w:noProof/>
        </w:rPr>
        <w:t xml:space="preserve"> </w:t>
      </w:r>
      <w:r w:rsidR="00E573CD">
        <w:rPr>
          <w:noProof/>
        </w:rPr>
        <w:drawing>
          <wp:inline distT="0" distB="0" distL="0" distR="0" wp14:anchorId="5A8A9D54" wp14:editId="730BE174">
            <wp:extent cx="5943600" cy="1384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CD" w:rsidRDefault="00E573CD" w:rsidP="00E573CD">
      <w:pPr>
        <w:pStyle w:val="ListParagraph"/>
        <w:spacing w:after="0" w:line="360" w:lineRule="auto"/>
        <w:rPr>
          <w:noProof/>
        </w:rPr>
      </w:pPr>
    </w:p>
    <w:p w:rsidR="0095064B" w:rsidRPr="00983786" w:rsidRDefault="00A95055" w:rsidP="0095064B">
      <w:pPr>
        <w:pStyle w:val="ListParagraph"/>
        <w:numPr>
          <w:ilvl w:val="0"/>
          <w:numId w:val="2"/>
        </w:numPr>
        <w:spacing w:after="0" w:line="360" w:lineRule="auto"/>
        <w:rPr>
          <w:b/>
          <w:noProof/>
          <w:sz w:val="24"/>
          <w:szCs w:val="24"/>
          <w:lang w:val="ru-RU"/>
        </w:rPr>
      </w:pPr>
      <w:proofErr w:type="spellStart"/>
      <w:r w:rsidRPr="00A95055">
        <w:rPr>
          <w:rFonts w:eastAsia="Times New Roman"/>
          <w:b/>
          <w:color w:val="000000"/>
          <w:sz w:val="24"/>
          <w:szCs w:val="24"/>
          <w:lang w:val="ru-RU" w:eastAsia="ru-RU"/>
        </w:rPr>
        <w:t>Налаштування</w:t>
      </w:r>
      <w:proofErr w:type="spellEnd"/>
      <w:r w:rsidRPr="00A95055"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 WI-FI адаптера на </w:t>
      </w:r>
      <w:proofErr w:type="spellStart"/>
      <w:r w:rsidRPr="00A95055">
        <w:rPr>
          <w:rFonts w:eastAsia="Times New Roman"/>
          <w:b/>
          <w:color w:val="000000"/>
          <w:sz w:val="24"/>
          <w:szCs w:val="24"/>
          <w:lang w:val="ru-RU" w:eastAsia="ru-RU"/>
        </w:rPr>
        <w:t>ноутбуці</w:t>
      </w:r>
      <w:proofErr w:type="spellEnd"/>
      <w:r w:rsidRPr="00983786">
        <w:rPr>
          <w:rFonts w:eastAsia="Times New Roman"/>
          <w:b/>
          <w:color w:val="000000"/>
          <w:sz w:val="24"/>
          <w:szCs w:val="24"/>
          <w:lang w:val="ru-RU" w:eastAsia="ru-RU"/>
        </w:rPr>
        <w:t>:</w:t>
      </w:r>
    </w:p>
    <w:p w:rsidR="00983786" w:rsidRDefault="00E573CD" w:rsidP="00983786">
      <w:pPr>
        <w:pStyle w:val="ListParagraph"/>
        <w:spacing w:after="0" w:line="360" w:lineRule="auto"/>
        <w:rPr>
          <w:b/>
          <w:noProof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2014B18" wp14:editId="6F720CC3">
            <wp:extent cx="3582283" cy="2619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88" cy="26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CD" w:rsidRDefault="00E573CD" w:rsidP="00E573CD">
      <w:pPr>
        <w:pStyle w:val="ListParagraph"/>
        <w:spacing w:after="0" w:line="360" w:lineRule="auto"/>
        <w:rPr>
          <w:b/>
          <w:noProof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F522F3" wp14:editId="140B9451">
            <wp:extent cx="320040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CD" w:rsidRDefault="00E573CD" w:rsidP="00E573CD">
      <w:pPr>
        <w:pStyle w:val="ListParagraph"/>
        <w:spacing w:after="0" w:line="360" w:lineRule="auto"/>
        <w:rPr>
          <w:b/>
          <w:noProof/>
          <w:sz w:val="24"/>
          <w:szCs w:val="24"/>
          <w:lang w:val="ru-RU"/>
        </w:rPr>
      </w:pPr>
    </w:p>
    <w:p w:rsidR="00E573CD" w:rsidRPr="00E573CD" w:rsidRDefault="00E573CD" w:rsidP="00E573CD">
      <w:pPr>
        <w:pStyle w:val="ListParagraph"/>
        <w:numPr>
          <w:ilvl w:val="0"/>
          <w:numId w:val="2"/>
        </w:numPr>
        <w:spacing w:after="0" w:line="360" w:lineRule="auto"/>
        <w:rPr>
          <w:b/>
          <w:noProof/>
          <w:sz w:val="24"/>
          <w:szCs w:val="24"/>
          <w:lang w:val="ru-RU"/>
        </w:rPr>
      </w:pPr>
      <w:proofErr w:type="spellStart"/>
      <w:r>
        <w:rPr>
          <w:rFonts w:eastAsia="Times New Roman"/>
          <w:b/>
          <w:color w:val="000000"/>
          <w:sz w:val="24"/>
          <w:szCs w:val="24"/>
          <w:lang w:val="ru-RU" w:eastAsia="ru-RU"/>
        </w:rPr>
        <w:lastRenderedPageBreak/>
        <w:t>Перевіримо</w:t>
      </w:r>
      <w:proofErr w:type="spellEnd"/>
      <w:r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573CD">
        <w:rPr>
          <w:rFonts w:eastAsia="Times New Roman"/>
          <w:b/>
          <w:color w:val="000000"/>
          <w:sz w:val="24"/>
          <w:szCs w:val="24"/>
          <w:lang w:val="ru-RU" w:eastAsia="ru-RU"/>
        </w:rPr>
        <w:t>правильність</w:t>
      </w:r>
      <w:proofErr w:type="spellEnd"/>
      <w:r w:rsidRPr="00E573CD">
        <w:rPr>
          <w:rFonts w:eastAsia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573CD">
        <w:rPr>
          <w:rFonts w:eastAsia="Times New Roman"/>
          <w:b/>
          <w:color w:val="000000"/>
          <w:sz w:val="24"/>
          <w:szCs w:val="24"/>
          <w:lang w:val="ru-RU" w:eastAsia="ru-RU"/>
        </w:rPr>
        <w:t>налаштувань</w:t>
      </w:r>
      <w:proofErr w:type="spellEnd"/>
      <w:r w:rsidRPr="00E573CD">
        <w:rPr>
          <w:rFonts w:eastAsia="Times New Roman"/>
          <w:b/>
          <w:color w:val="000000"/>
          <w:sz w:val="24"/>
          <w:szCs w:val="24"/>
          <w:lang w:val="ru-RU" w:eastAsia="ru-RU"/>
        </w:rPr>
        <w:t>:</w:t>
      </w:r>
    </w:p>
    <w:p w:rsidR="00E573CD" w:rsidRDefault="00E573CD" w:rsidP="00E573CD">
      <w:pPr>
        <w:pStyle w:val="ListParagraph"/>
        <w:spacing w:after="0" w:line="360" w:lineRule="auto"/>
        <w:rPr>
          <w:b/>
          <w:noProof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FBD435E" wp14:editId="3085A1B6">
            <wp:extent cx="4152900" cy="6581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CD" w:rsidRDefault="00E573CD" w:rsidP="00E573CD">
      <w:pPr>
        <w:pStyle w:val="ListParagraph"/>
        <w:spacing w:after="0" w:line="360" w:lineRule="auto"/>
        <w:rPr>
          <w:b/>
          <w:noProof/>
          <w:sz w:val="24"/>
          <w:szCs w:val="24"/>
          <w:lang w:val="ru-RU"/>
        </w:rPr>
      </w:pPr>
    </w:p>
    <w:p w:rsidR="00E573CD" w:rsidRDefault="00E573CD" w:rsidP="00E573CD">
      <w:pPr>
        <w:pStyle w:val="ListParagraph"/>
        <w:spacing w:after="0" w:line="360" w:lineRule="auto"/>
        <w:rPr>
          <w:b/>
          <w:noProof/>
          <w:sz w:val="24"/>
          <w:szCs w:val="24"/>
          <w:lang w:val="ru-RU"/>
        </w:rPr>
      </w:pPr>
    </w:p>
    <w:p w:rsidR="00E573CD" w:rsidRDefault="00E573CD" w:rsidP="00E573CD">
      <w:pPr>
        <w:pStyle w:val="ListParagraph"/>
        <w:spacing w:after="0" w:line="360" w:lineRule="auto"/>
        <w:rPr>
          <w:b/>
          <w:noProof/>
          <w:sz w:val="24"/>
          <w:szCs w:val="24"/>
          <w:lang w:val="ru-RU"/>
        </w:rPr>
      </w:pPr>
    </w:p>
    <w:p w:rsidR="00E573CD" w:rsidRDefault="00E573CD" w:rsidP="00E573CD">
      <w:pPr>
        <w:pStyle w:val="ListParagraph"/>
        <w:spacing w:after="0" w:line="360" w:lineRule="auto"/>
        <w:rPr>
          <w:b/>
          <w:noProof/>
          <w:sz w:val="24"/>
          <w:szCs w:val="24"/>
          <w:lang w:val="ru-RU"/>
        </w:rPr>
      </w:pPr>
    </w:p>
    <w:p w:rsidR="00E573CD" w:rsidRPr="00E573CD" w:rsidRDefault="00E573CD" w:rsidP="00E573CD">
      <w:pPr>
        <w:spacing w:after="0" w:line="360" w:lineRule="auto"/>
        <w:jc w:val="center"/>
        <w:rPr>
          <w:rFonts w:eastAsia="Times New Roman"/>
          <w:b/>
          <w:color w:val="000000"/>
          <w:sz w:val="28"/>
          <w:szCs w:val="28"/>
          <w:lang w:val="ru-RU" w:eastAsia="ru-RU"/>
        </w:rPr>
      </w:pPr>
      <w:proofErr w:type="spellStart"/>
      <w:r w:rsidRPr="00E573CD">
        <w:rPr>
          <w:rFonts w:eastAsia="Times New Roman"/>
          <w:b/>
          <w:color w:val="000000"/>
          <w:sz w:val="28"/>
          <w:szCs w:val="28"/>
          <w:lang w:val="ru-RU" w:eastAsia="ru-RU"/>
        </w:rPr>
        <w:lastRenderedPageBreak/>
        <w:t>Контрольні</w:t>
      </w:r>
      <w:proofErr w:type="spellEnd"/>
      <w:r w:rsidRPr="00E573CD">
        <w:rPr>
          <w:rFonts w:eastAsia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73CD">
        <w:rPr>
          <w:rFonts w:eastAsia="Times New Roman"/>
          <w:b/>
          <w:color w:val="000000"/>
          <w:sz w:val="28"/>
          <w:szCs w:val="28"/>
          <w:lang w:val="ru-RU" w:eastAsia="ru-RU"/>
        </w:rPr>
        <w:t>питання</w:t>
      </w:r>
      <w:proofErr w:type="spellEnd"/>
    </w:p>
    <w:p w:rsidR="00E573CD" w:rsidRPr="000804B2" w:rsidRDefault="00E573CD" w:rsidP="00E573CD">
      <w:pPr>
        <w:spacing w:after="0" w:line="360" w:lineRule="auto"/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</w:pPr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Поняття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мережі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WI-FI</w:t>
      </w:r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:</w:t>
      </w:r>
    </w:p>
    <w:p w:rsidR="00F14FE9" w:rsidRPr="000804B2" w:rsidRDefault="007A7B57" w:rsidP="00F14FE9">
      <w:pPr>
        <w:spacing w:after="0" w:line="360" w:lineRule="auto"/>
        <w:ind w:firstLine="720"/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</w:pPr>
      <w:r w:rsidRPr="000804B2">
        <w:rPr>
          <w:rFonts w:cstheme="minorHAnsi"/>
          <w:b/>
          <w:color w:val="333333"/>
          <w:sz w:val="24"/>
          <w:szCs w:val="24"/>
          <w:shd w:val="clear" w:color="auto" w:fill="FFFFFF"/>
        </w:rPr>
        <w:t>Wi</w:t>
      </w:r>
      <w:r w:rsidRPr="000804B2">
        <w:rPr>
          <w:rFonts w:cstheme="minorHAnsi"/>
          <w:b/>
          <w:color w:val="333333"/>
          <w:sz w:val="24"/>
          <w:szCs w:val="24"/>
          <w:shd w:val="clear" w:color="auto" w:fill="FFFFFF"/>
          <w:lang w:val="ru-RU"/>
        </w:rPr>
        <w:t>-</w:t>
      </w:r>
      <w:r w:rsidRPr="000804B2">
        <w:rPr>
          <w:rFonts w:cstheme="minorHAnsi"/>
          <w:b/>
          <w:color w:val="333333"/>
          <w:sz w:val="24"/>
          <w:szCs w:val="24"/>
          <w:shd w:val="clear" w:color="auto" w:fill="FFFFFF"/>
        </w:rPr>
        <w:t>Fi</w:t>
      </w:r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розроблений</w:t>
      </w:r>
      <w:proofErr w:type="spellEnd"/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об'єднанням</w:t>
      </w:r>
      <w:proofErr w:type="spellEnd"/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</w:rPr>
        <w:t>WECA</w:t>
      </w:r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базі</w:t>
      </w:r>
      <w:proofErr w:type="spellEnd"/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</w:rPr>
        <w:t>IEEE</w:t>
      </w:r>
      <w:r w:rsidR="00E573CD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802.11 стандарт</w:t>
      </w:r>
    </w:p>
    <w:p w:rsidR="00F14FE9" w:rsidRPr="000804B2" w:rsidRDefault="00E573CD" w:rsidP="00F14FE9">
      <w:pPr>
        <w:spacing w:after="0" w:line="360" w:lineRule="auto"/>
        <w:ind w:firstLine="720"/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широкосмугової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бездротової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мережі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. З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її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доп</w:t>
      </w:r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омогою</w:t>
      </w:r>
      <w:proofErr w:type="spellEnd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користувач</w:t>
      </w:r>
      <w:proofErr w:type="spellEnd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може</w:t>
      </w:r>
      <w:proofErr w:type="spellEnd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отримати</w:t>
      </w:r>
    </w:p>
    <w:p w:rsidR="00F14FE9" w:rsidRPr="000804B2" w:rsidRDefault="00E573CD" w:rsidP="00F14FE9">
      <w:pPr>
        <w:spacing w:after="0" w:line="360" w:lineRule="auto"/>
        <w:ind w:firstLine="720"/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</w:pP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доступ до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мережі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Інтернет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з будь-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якого</w:t>
      </w:r>
      <w:proofErr w:type="spellEnd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ноутбука, смартфона </w:t>
      </w:r>
      <w:proofErr w:type="spellStart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або</w:t>
      </w:r>
      <w:proofErr w:type="spellEnd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14FE9"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іншого</w:t>
      </w:r>
    </w:p>
    <w:p w:rsidR="00E573CD" w:rsidRPr="000804B2" w:rsidRDefault="00E573CD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переносного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апарату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без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необхідності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використання</w:t>
      </w:r>
      <w:proofErr w:type="spellEnd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804B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дротів</w:t>
      </w:r>
      <w:proofErr w:type="spellEnd"/>
    </w:p>
    <w:p w:rsidR="00E573CD" w:rsidRPr="000804B2" w:rsidRDefault="00E573CD" w:rsidP="00E573CD">
      <w:pPr>
        <w:spacing w:after="0" w:line="360" w:lineRule="auto"/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</w:pPr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Основ</w:t>
      </w:r>
      <w:r w:rsidR="00AA0B89"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ні</w:t>
      </w:r>
      <w:proofErr w:type="spellEnd"/>
      <w:r w:rsidR="00AA0B89"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характеристики WI-FI роутера:</w:t>
      </w:r>
    </w:p>
    <w:p w:rsidR="00F14FE9" w:rsidRPr="000804B2" w:rsidRDefault="00AA0B89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Швидкість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підключення</w:t>
      </w:r>
      <w:proofErr w:type="spellEnd"/>
    </w:p>
    <w:p w:rsidR="00F14FE9" w:rsidRPr="000804B2" w:rsidRDefault="00F14FE9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Радіус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дії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</w:p>
    <w:p w:rsidR="00F14FE9" w:rsidRPr="000804B2" w:rsidRDefault="00F14FE9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Потужність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передавача</w:t>
      </w:r>
      <w:proofErr w:type="spellEnd"/>
    </w:p>
    <w:p w:rsidR="00F14FE9" w:rsidRPr="000804B2" w:rsidRDefault="00F14FE9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Коефіцієнт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підсилення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антени</w:t>
      </w:r>
      <w:proofErr w:type="spellEnd"/>
    </w:p>
    <w:p w:rsidR="00AA0B89" w:rsidRPr="000804B2" w:rsidRDefault="00AA0B89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Кількість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і тип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антен</w:t>
      </w:r>
    </w:p>
    <w:p w:rsidR="00E573CD" w:rsidRPr="000804B2" w:rsidRDefault="00E573CD" w:rsidP="00E573CD">
      <w:pPr>
        <w:spacing w:after="0" w:line="360" w:lineRule="auto"/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</w:pP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3. Характеристика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мережі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типу CDMA</w:t>
      </w:r>
      <w:r w:rsidR="00421050"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:</w:t>
      </w:r>
    </w:p>
    <w:p w:rsidR="00F14FE9" w:rsidRPr="000804B2" w:rsidRDefault="00421050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0804B2">
        <w:rPr>
          <w:rFonts w:eastAsia="Times New Roman" w:cstheme="minorHAnsi"/>
          <w:b/>
          <w:color w:val="000000"/>
          <w:sz w:val="24"/>
          <w:szCs w:val="24"/>
          <w:lang w:eastAsia="ru-RU"/>
        </w:rPr>
        <w:t>CDMA</w:t>
      </w:r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- одна з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можливих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технологій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муль</w:t>
      </w:r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типлексування</w:t>
      </w:r>
      <w:proofErr w:type="spellEnd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тобто</w:t>
      </w:r>
      <w:proofErr w:type="spellEnd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одночасної</w:t>
      </w:r>
    </w:p>
    <w:p w:rsidR="00F14FE9" w:rsidRPr="000804B2" w:rsidRDefault="00421050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передачі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даних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спільному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діапазоні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(так званому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каналі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)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радіочастот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Для</w:t>
      </w:r>
    </w:p>
    <w:p w:rsidR="00F14FE9" w:rsidRPr="000804B2" w:rsidRDefault="00C450DD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забезпечення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доступу </w:t>
      </w:r>
      <w:proofErr w:type="gram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до </w:t>
      </w:r>
      <w:r w:rsidR="008F18EE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каналу</w:t>
      </w:r>
      <w:proofErr w:type="gramEnd"/>
      <w:r w:rsidR="008F18EE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421050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багатьом</w:t>
      </w:r>
      <w:proofErr w:type="spellEnd"/>
      <w:r w:rsidR="00421050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421050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ко</w:t>
      </w:r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ристувачам</w:t>
      </w:r>
      <w:proofErr w:type="spellEnd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— </w:t>
      </w:r>
      <w:proofErr w:type="spellStart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множинний</w:t>
      </w:r>
      <w:proofErr w:type="spellEnd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доступ —</w:t>
      </w:r>
      <w:proofErr w:type="spellStart"/>
    </w:p>
    <w:p w:rsidR="00F14FE9" w:rsidRPr="000804B2" w:rsidRDefault="00421050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дані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кодуються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спеціальним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кодом,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ас</w:t>
      </w:r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оційованим</w:t>
      </w:r>
      <w:proofErr w:type="spellEnd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із</w:t>
      </w:r>
      <w:proofErr w:type="spellEnd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кожним</w:t>
      </w:r>
      <w:proofErr w:type="spellEnd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каналом, </w:t>
      </w:r>
      <w:proofErr w:type="spellStart"/>
      <w:r w:rsidR="00F14FE9"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і</w:t>
      </w:r>
    </w:p>
    <w:p w:rsidR="00421050" w:rsidRPr="000804B2" w:rsidRDefault="00421050" w:rsidP="00F14FE9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використовуються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властивості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конструктивної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інтерференції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спеціальних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кодів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щоб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здійснювати</w:t>
      </w:r>
      <w:proofErr w:type="spellEnd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color w:val="000000"/>
          <w:sz w:val="24"/>
          <w:szCs w:val="24"/>
          <w:lang w:val="ru-RU" w:eastAsia="ru-RU"/>
        </w:rPr>
        <w:t>мультиплексування</w:t>
      </w:r>
      <w:proofErr w:type="spellEnd"/>
    </w:p>
    <w:p w:rsidR="00E573CD" w:rsidRPr="000804B2" w:rsidRDefault="00E573CD" w:rsidP="00E573CD">
      <w:pPr>
        <w:spacing w:after="0" w:line="360" w:lineRule="auto"/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</w:pPr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4.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Основні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стандарти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мережі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WI-FI</w:t>
      </w:r>
      <w:r w:rsidR="000804B2"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:</w:t>
      </w:r>
    </w:p>
    <w:p w:rsidR="000804B2" w:rsidRPr="000804B2" w:rsidRDefault="000804B2" w:rsidP="00E573CD">
      <w:pPr>
        <w:spacing w:after="0" w:line="360" w:lineRule="auto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ab/>
      </w:r>
      <w:r w:rsidRPr="000804B2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  <w:t>802.11</w:t>
      </w:r>
      <w:r w:rsidRPr="000804B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використовується</w:t>
      </w:r>
      <w:proofErr w:type="spellEnd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</w:rPr>
        <w:t>OFDM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схема </w:t>
      </w:r>
      <w:proofErr w:type="spellStart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модуляції</w:t>
      </w:r>
      <w:proofErr w:type="spellEnd"/>
    </w:p>
    <w:p w:rsidR="000804B2" w:rsidRPr="000804B2" w:rsidRDefault="000804B2" w:rsidP="000804B2">
      <w:pPr>
        <w:spacing w:after="0" w:line="36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0804B2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  <w:t>802.11</w:t>
      </w:r>
      <w:r w:rsidRPr="000804B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використовується</w:t>
      </w:r>
      <w:proofErr w:type="spellEnd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</w:rPr>
        <w:t>DSSS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схема </w:t>
      </w:r>
      <w:proofErr w:type="spellStart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модуляції</w:t>
      </w:r>
      <w:proofErr w:type="spellEnd"/>
    </w:p>
    <w:p w:rsidR="000804B2" w:rsidRPr="000804B2" w:rsidRDefault="000804B2" w:rsidP="000804B2">
      <w:pPr>
        <w:spacing w:after="0" w:line="36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0804B2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  <w:t>802.11</w:t>
      </w:r>
      <w:r w:rsidRPr="000804B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використовується</w:t>
      </w:r>
      <w:proofErr w:type="spellEnd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</w:rPr>
        <w:t>OFDM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схема </w:t>
      </w:r>
      <w:proofErr w:type="spellStart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модуляції</w:t>
      </w:r>
      <w:proofErr w:type="spellEnd"/>
    </w:p>
    <w:p w:rsidR="000804B2" w:rsidRPr="000804B2" w:rsidRDefault="000804B2" w:rsidP="000804B2">
      <w:pPr>
        <w:spacing w:after="0" w:line="360" w:lineRule="auto"/>
        <w:ind w:firstLine="720"/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</w:pPr>
      <w:r w:rsidRPr="000804B2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ru-RU"/>
        </w:rPr>
        <w:t>802.11</w:t>
      </w:r>
      <w:r w:rsidRPr="000804B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використовується</w:t>
      </w:r>
      <w:proofErr w:type="spellEnd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</w:rPr>
        <w:t>OFDM</w:t>
      </w:r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схема </w:t>
      </w:r>
      <w:proofErr w:type="spellStart"/>
      <w:r w:rsidRPr="000804B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модуляції</w:t>
      </w:r>
      <w:proofErr w:type="spellEnd"/>
    </w:p>
    <w:p w:rsidR="00E573CD" w:rsidRDefault="00E573CD" w:rsidP="009A5333">
      <w:pPr>
        <w:spacing w:after="0" w:line="360" w:lineRule="auto"/>
        <w:rPr>
          <w:rFonts w:cstheme="minorHAnsi"/>
          <w:b/>
          <w:sz w:val="24"/>
          <w:szCs w:val="24"/>
          <w:lang w:val="ru-RU"/>
        </w:rPr>
      </w:pPr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5.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Основні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режими</w:t>
      </w:r>
      <w:proofErr w:type="spellEnd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«</w:t>
      </w:r>
      <w:proofErr w:type="spellStart"/>
      <w:r w:rsidRPr="000804B2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A</w:t>
      </w:r>
      <w:r w:rsidR="009A5333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ccess</w:t>
      </w:r>
      <w:proofErr w:type="spellEnd"/>
      <w:r w:rsidR="009A5333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9A5333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Point</w:t>
      </w:r>
      <w:proofErr w:type="spellEnd"/>
      <w:r w:rsidR="009A5333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», </w:t>
      </w:r>
      <w:proofErr w:type="spellStart"/>
      <w:r w:rsidR="009A5333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>їх</w:t>
      </w:r>
      <w:proofErr w:type="spellEnd"/>
      <w:r w:rsidR="009A5333">
        <w:rPr>
          <w:rFonts w:eastAsia="Times New Roman" w:cstheme="minorHAnsi"/>
          <w:b/>
          <w:color w:val="000000"/>
          <w:sz w:val="24"/>
          <w:szCs w:val="24"/>
          <w:lang w:val="ru-RU" w:eastAsia="ru-RU"/>
        </w:rPr>
        <w:t xml:space="preserve"> характеристика:</w:t>
      </w:r>
    </w:p>
    <w:p w:rsidR="009A5333" w:rsidRPr="009A5333" w:rsidRDefault="009A5333" w:rsidP="009A5333">
      <w:pPr>
        <w:spacing w:after="0" w:line="36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ab/>
      </w:r>
      <w:r w:rsidRPr="009A5333">
        <w:rPr>
          <w:rFonts w:cstheme="minorHAnsi"/>
          <w:b/>
          <w:sz w:val="24"/>
          <w:szCs w:val="24"/>
          <w:lang w:val="ru-RU"/>
        </w:rPr>
        <w:t>(Точка доступу)</w:t>
      </w:r>
      <w:r w:rsidRPr="009A5333">
        <w:rPr>
          <w:rFonts w:cstheme="minorHAnsi"/>
          <w:sz w:val="24"/>
          <w:szCs w:val="24"/>
          <w:lang w:val="ru-RU"/>
        </w:rPr>
        <w:t xml:space="preserve"> - Режим </w:t>
      </w:r>
      <w:proofErr w:type="spellStart"/>
      <w:r w:rsidRPr="009A5333">
        <w:rPr>
          <w:rFonts w:cstheme="minorHAnsi"/>
          <w:sz w:val="24"/>
          <w:szCs w:val="24"/>
          <w:lang w:val="ru-RU"/>
        </w:rPr>
        <w:t>Access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Point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призначений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для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бездротового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підключення</w:t>
      </w:r>
    </w:p>
    <w:p w:rsidR="009A5333" w:rsidRDefault="009A5333" w:rsidP="009A5333">
      <w:pPr>
        <w:spacing w:after="0" w:line="360" w:lineRule="auto"/>
        <w:ind w:firstLine="720"/>
        <w:rPr>
          <w:rFonts w:cstheme="minorHAnsi"/>
          <w:sz w:val="24"/>
          <w:szCs w:val="24"/>
          <w:lang w:val="ru-RU"/>
        </w:rPr>
      </w:pP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до точки доступу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портативних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комп'ютерів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настільних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ПК і PDA. </w:t>
      </w:r>
    </w:p>
    <w:p w:rsidR="009A5333" w:rsidRDefault="009A5333" w:rsidP="009A5333">
      <w:pPr>
        <w:spacing w:after="0" w:line="360" w:lineRule="auto"/>
        <w:ind w:firstLine="720"/>
        <w:rPr>
          <w:rFonts w:cstheme="minorHAnsi"/>
          <w:sz w:val="24"/>
          <w:szCs w:val="24"/>
          <w:lang w:val="ru-RU"/>
        </w:rPr>
      </w:pPr>
      <w:r w:rsidRPr="009A5333">
        <w:rPr>
          <w:rFonts w:cstheme="minorHAnsi"/>
          <w:b/>
          <w:sz w:val="24"/>
          <w:szCs w:val="24"/>
          <w:lang w:val="ru-RU"/>
        </w:rPr>
        <w:t>(</w:t>
      </w:r>
      <w:proofErr w:type="spellStart"/>
      <w:r w:rsidRPr="009A5333">
        <w:rPr>
          <w:rFonts w:cstheme="minorHAnsi"/>
          <w:b/>
          <w:sz w:val="24"/>
          <w:szCs w:val="24"/>
          <w:lang w:val="ru-RU"/>
        </w:rPr>
        <w:t>Бездротовий</w:t>
      </w:r>
      <w:proofErr w:type="spellEnd"/>
      <w:r w:rsidRPr="009A5333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b/>
          <w:sz w:val="24"/>
          <w:szCs w:val="24"/>
          <w:lang w:val="ru-RU"/>
        </w:rPr>
        <w:t>клієнт</w:t>
      </w:r>
      <w:proofErr w:type="spellEnd"/>
      <w:r w:rsidRPr="009A5333">
        <w:rPr>
          <w:rFonts w:cstheme="minorHAnsi"/>
          <w:b/>
          <w:sz w:val="24"/>
          <w:szCs w:val="24"/>
          <w:lang w:val="ru-RU"/>
        </w:rPr>
        <w:t>)</w:t>
      </w:r>
      <w:r w:rsidRPr="009A5333">
        <w:rPr>
          <w:rFonts w:cstheme="minorHAnsi"/>
          <w:sz w:val="24"/>
          <w:szCs w:val="24"/>
          <w:lang w:val="ru-RU"/>
        </w:rPr>
        <w:t xml:space="preserve"> - Режим AP </w:t>
      </w:r>
      <w:proofErr w:type="spellStart"/>
      <w:r w:rsidRPr="009A5333">
        <w:rPr>
          <w:rFonts w:cstheme="minorHAnsi"/>
          <w:sz w:val="24"/>
          <w:szCs w:val="24"/>
          <w:lang w:val="ru-RU"/>
        </w:rPr>
        <w:t>Client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або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Wireless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Client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дозволяє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точц</w:t>
      </w:r>
      <w:r>
        <w:rPr>
          <w:rFonts w:cstheme="minorHAnsi"/>
          <w:sz w:val="24"/>
          <w:szCs w:val="24"/>
          <w:lang w:val="ru-RU"/>
        </w:rPr>
        <w:t>і</w:t>
      </w:r>
      <w:proofErr w:type="spellEnd"/>
      <w:r>
        <w:rPr>
          <w:rFonts w:cstheme="minorHAnsi"/>
          <w:sz w:val="24"/>
          <w:szCs w:val="24"/>
          <w:lang w:val="ru-RU"/>
        </w:rPr>
        <w:t xml:space="preserve"> доступу</w:t>
      </w:r>
    </w:p>
    <w:p w:rsidR="009A5333" w:rsidRDefault="009A5333" w:rsidP="009A5333">
      <w:pPr>
        <w:spacing w:after="0" w:line="360" w:lineRule="auto"/>
        <w:ind w:firstLine="720"/>
        <w:rPr>
          <w:rFonts w:cstheme="minorHAnsi"/>
          <w:sz w:val="24"/>
          <w:szCs w:val="24"/>
          <w:lang w:val="ru-RU"/>
        </w:rPr>
      </w:pPr>
      <w:r w:rsidRPr="009A5333">
        <w:rPr>
          <w:rFonts w:cstheme="minorHAnsi"/>
          <w:sz w:val="24"/>
          <w:szCs w:val="24"/>
          <w:lang w:val="ru-RU"/>
        </w:rPr>
        <w:t xml:space="preserve">стати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бездротовим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клієнтом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іншої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точки доступу.</w:t>
      </w:r>
    </w:p>
    <w:p w:rsidR="009A5333" w:rsidRPr="009A5333" w:rsidRDefault="009A5333" w:rsidP="009A5333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9A5333">
        <w:rPr>
          <w:rFonts w:cstheme="minorHAnsi"/>
          <w:b/>
          <w:sz w:val="24"/>
          <w:szCs w:val="24"/>
        </w:rPr>
        <w:lastRenderedPageBreak/>
        <w:t>(</w:t>
      </w:r>
      <w:proofErr w:type="spellStart"/>
      <w:r w:rsidRPr="009A5333">
        <w:rPr>
          <w:rFonts w:cstheme="minorHAnsi"/>
          <w:b/>
          <w:sz w:val="24"/>
          <w:szCs w:val="24"/>
          <w:lang w:val="ru-RU"/>
        </w:rPr>
        <w:t>Бездротовий</w:t>
      </w:r>
      <w:proofErr w:type="spellEnd"/>
      <w:r w:rsidRPr="009A5333">
        <w:rPr>
          <w:rFonts w:cstheme="minorHAnsi"/>
          <w:b/>
          <w:sz w:val="24"/>
          <w:szCs w:val="24"/>
        </w:rPr>
        <w:t xml:space="preserve"> </w:t>
      </w:r>
      <w:proofErr w:type="spellStart"/>
      <w:r w:rsidRPr="009A5333">
        <w:rPr>
          <w:rFonts w:cstheme="minorHAnsi"/>
          <w:b/>
          <w:sz w:val="24"/>
          <w:szCs w:val="24"/>
          <w:lang w:val="ru-RU"/>
        </w:rPr>
        <w:t>міст</w:t>
      </w:r>
      <w:proofErr w:type="spellEnd"/>
      <w:r w:rsidRPr="009A5333">
        <w:rPr>
          <w:rFonts w:cstheme="minorHAnsi"/>
          <w:b/>
          <w:sz w:val="24"/>
          <w:szCs w:val="24"/>
        </w:rPr>
        <w:t xml:space="preserve"> point-to-point)</w:t>
      </w:r>
      <w:r w:rsidRPr="009A5333">
        <w:rPr>
          <w:rFonts w:cstheme="minorHAnsi"/>
          <w:sz w:val="24"/>
          <w:szCs w:val="24"/>
        </w:rPr>
        <w:t xml:space="preserve"> - </w:t>
      </w:r>
      <w:r w:rsidRPr="009A5333">
        <w:rPr>
          <w:rFonts w:cstheme="minorHAnsi"/>
          <w:sz w:val="24"/>
          <w:szCs w:val="24"/>
          <w:lang w:val="ru-RU"/>
        </w:rPr>
        <w:t>Режим</w:t>
      </w:r>
      <w:r w:rsidRPr="009A5333">
        <w:rPr>
          <w:rFonts w:cstheme="minorHAnsi"/>
          <w:sz w:val="24"/>
          <w:szCs w:val="24"/>
        </w:rPr>
        <w:t xml:space="preserve"> Point-to-Point / Wireless Bridge </w:t>
      </w:r>
      <w:proofErr w:type="spellStart"/>
      <w:r>
        <w:rPr>
          <w:rFonts w:cstheme="minorHAnsi"/>
          <w:sz w:val="24"/>
          <w:szCs w:val="24"/>
          <w:lang w:val="ru-RU"/>
        </w:rPr>
        <w:t>дозволяє</w:t>
      </w:r>
      <w:proofErr w:type="spellEnd"/>
    </w:p>
    <w:p w:rsidR="009A5333" w:rsidRDefault="009A5333" w:rsidP="009A5333">
      <w:pPr>
        <w:spacing w:after="0" w:line="360" w:lineRule="auto"/>
        <w:ind w:firstLine="720"/>
        <w:rPr>
          <w:rFonts w:cstheme="minorHAnsi"/>
          <w:sz w:val="24"/>
          <w:szCs w:val="24"/>
          <w:lang w:val="ru-RU"/>
        </w:rPr>
      </w:pPr>
      <w:proofErr w:type="spellStart"/>
      <w:r w:rsidRPr="009A5333">
        <w:rPr>
          <w:rFonts w:cstheme="minorHAnsi"/>
          <w:sz w:val="24"/>
          <w:szCs w:val="24"/>
          <w:lang w:val="ru-RU"/>
        </w:rPr>
        <w:t>бездротової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точки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обмінюватися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даними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 w:rsidRPr="009A5333">
        <w:rPr>
          <w:rFonts w:cstheme="minorHAnsi"/>
          <w:sz w:val="24"/>
          <w:szCs w:val="24"/>
          <w:lang w:val="ru-RU"/>
        </w:rPr>
        <w:t>інш</w:t>
      </w:r>
      <w:r>
        <w:rPr>
          <w:rFonts w:cstheme="minorHAnsi"/>
          <w:sz w:val="24"/>
          <w:szCs w:val="24"/>
          <w:lang w:val="ru-RU"/>
        </w:rPr>
        <w:t>ою</w:t>
      </w:r>
      <w:proofErr w:type="spellEnd"/>
      <w:r>
        <w:rPr>
          <w:rFonts w:cstheme="minorHAnsi"/>
          <w:sz w:val="24"/>
          <w:szCs w:val="24"/>
          <w:lang w:val="ru-RU"/>
        </w:rPr>
        <w:t xml:space="preserve"> точкою доступу, </w:t>
      </w:r>
      <w:proofErr w:type="spellStart"/>
      <w:r>
        <w:rPr>
          <w:rFonts w:cstheme="minorHAnsi"/>
          <w:sz w:val="24"/>
          <w:szCs w:val="24"/>
          <w:lang w:val="ru-RU"/>
        </w:rPr>
        <w:t>що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підтримує</w:t>
      </w:r>
    </w:p>
    <w:p w:rsidR="009A5333" w:rsidRDefault="009A5333" w:rsidP="009A5333">
      <w:pPr>
        <w:spacing w:after="0" w:line="360" w:lineRule="auto"/>
        <w:ind w:firstLine="720"/>
        <w:rPr>
          <w:rFonts w:cstheme="minorHAnsi"/>
          <w:sz w:val="24"/>
          <w:szCs w:val="24"/>
          <w:lang w:val="ru-RU"/>
        </w:rPr>
      </w:pP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режим </w:t>
      </w:r>
      <w:proofErr w:type="spellStart"/>
      <w:r w:rsidRPr="009A5333">
        <w:rPr>
          <w:rFonts w:cstheme="minorHAnsi"/>
          <w:sz w:val="24"/>
          <w:szCs w:val="24"/>
          <w:lang w:val="ru-RU"/>
        </w:rPr>
        <w:t>бездротового</w:t>
      </w:r>
      <w:proofErr w:type="spellEnd"/>
      <w:r w:rsidRPr="009A5333">
        <w:rPr>
          <w:rFonts w:cstheme="minorHAnsi"/>
          <w:sz w:val="24"/>
          <w:szCs w:val="24"/>
          <w:lang w:val="ru-RU"/>
        </w:rPr>
        <w:t xml:space="preserve"> мосту </w:t>
      </w:r>
      <w:proofErr w:type="spellStart"/>
      <w:r w:rsidRPr="009A5333">
        <w:rPr>
          <w:rFonts w:cstheme="minorHAnsi"/>
          <w:sz w:val="24"/>
          <w:szCs w:val="24"/>
          <w:lang w:val="ru-RU"/>
        </w:rPr>
        <w:t>point-to-point</w:t>
      </w:r>
      <w:proofErr w:type="spellEnd"/>
    </w:p>
    <w:p w:rsidR="009B4F5A" w:rsidRPr="009B4F5A" w:rsidRDefault="009B4F5A" w:rsidP="009A5333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9B4F5A">
        <w:rPr>
          <w:rFonts w:cstheme="minorHAnsi"/>
          <w:b/>
          <w:sz w:val="24"/>
          <w:szCs w:val="24"/>
        </w:rPr>
        <w:t>(</w:t>
      </w:r>
      <w:proofErr w:type="spellStart"/>
      <w:r w:rsidRPr="009B4F5A">
        <w:rPr>
          <w:rFonts w:cstheme="minorHAnsi"/>
          <w:b/>
          <w:sz w:val="24"/>
          <w:szCs w:val="24"/>
          <w:lang w:val="ru-RU"/>
        </w:rPr>
        <w:t>Бездротовий</w:t>
      </w:r>
      <w:proofErr w:type="spellEnd"/>
      <w:r w:rsidRPr="009B4F5A">
        <w:rPr>
          <w:rFonts w:cstheme="minorHAnsi"/>
          <w:b/>
          <w:sz w:val="24"/>
          <w:szCs w:val="24"/>
        </w:rPr>
        <w:t xml:space="preserve"> </w:t>
      </w:r>
      <w:proofErr w:type="spellStart"/>
      <w:r w:rsidRPr="009B4F5A">
        <w:rPr>
          <w:rFonts w:cstheme="minorHAnsi"/>
          <w:b/>
          <w:sz w:val="24"/>
          <w:szCs w:val="24"/>
          <w:lang w:val="ru-RU"/>
        </w:rPr>
        <w:t>міст</w:t>
      </w:r>
      <w:proofErr w:type="spellEnd"/>
      <w:r w:rsidRPr="009B4F5A">
        <w:rPr>
          <w:rFonts w:cstheme="minorHAnsi"/>
          <w:b/>
          <w:sz w:val="24"/>
          <w:szCs w:val="24"/>
        </w:rPr>
        <w:t xml:space="preserve"> point-to-multipoint)</w:t>
      </w:r>
      <w:r w:rsidRPr="009B4F5A">
        <w:rPr>
          <w:rFonts w:cstheme="minorHAnsi"/>
          <w:sz w:val="24"/>
          <w:szCs w:val="24"/>
        </w:rPr>
        <w:t xml:space="preserve"> - </w:t>
      </w:r>
      <w:r w:rsidRPr="009B4F5A">
        <w:rPr>
          <w:rFonts w:cstheme="minorHAnsi"/>
          <w:sz w:val="24"/>
          <w:szCs w:val="24"/>
          <w:lang w:val="ru-RU"/>
        </w:rPr>
        <w:t>Режим</w:t>
      </w:r>
      <w:r w:rsidRPr="009B4F5A">
        <w:rPr>
          <w:rFonts w:cstheme="minorHAnsi"/>
          <w:sz w:val="24"/>
          <w:szCs w:val="24"/>
        </w:rPr>
        <w:t xml:space="preserve"> Point-to-Multi-point / Multi-point</w:t>
      </w:r>
    </w:p>
    <w:p w:rsidR="009B4F5A" w:rsidRPr="009B4F5A" w:rsidRDefault="009B4F5A" w:rsidP="009A5333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9B4F5A">
        <w:rPr>
          <w:rFonts w:cstheme="minorHAnsi"/>
          <w:sz w:val="24"/>
          <w:szCs w:val="24"/>
        </w:rPr>
        <w:t xml:space="preserve">Bridge </w:t>
      </w:r>
      <w:proofErr w:type="spellStart"/>
      <w:r w:rsidRPr="009B4F5A">
        <w:rPr>
          <w:rFonts w:cstheme="minorHAnsi"/>
          <w:sz w:val="24"/>
          <w:szCs w:val="24"/>
          <w:lang w:val="ru-RU"/>
        </w:rPr>
        <w:t>аналогічний</w:t>
      </w:r>
      <w:proofErr w:type="spellEnd"/>
      <w:r w:rsidRPr="009B4F5A">
        <w:rPr>
          <w:rFonts w:cstheme="minorHAnsi"/>
          <w:sz w:val="24"/>
          <w:szCs w:val="24"/>
        </w:rPr>
        <w:t xml:space="preserve"> </w:t>
      </w:r>
      <w:r w:rsidRPr="009B4F5A">
        <w:rPr>
          <w:rFonts w:cstheme="minorHAnsi"/>
          <w:sz w:val="24"/>
          <w:szCs w:val="24"/>
          <w:lang w:val="ru-RU"/>
        </w:rPr>
        <w:t>режиму</w:t>
      </w:r>
      <w:r w:rsidRPr="009B4F5A">
        <w:rPr>
          <w:rFonts w:cstheme="minorHAnsi"/>
          <w:sz w:val="24"/>
          <w:szCs w:val="24"/>
        </w:rPr>
        <w:t xml:space="preserve"> Point-to-point / Wireless Bridge </w:t>
      </w:r>
      <w:r>
        <w:rPr>
          <w:rFonts w:cstheme="minorHAnsi"/>
          <w:sz w:val="24"/>
          <w:szCs w:val="24"/>
          <w:lang w:val="ru-RU"/>
        </w:rPr>
        <w:t>з</w:t>
      </w:r>
      <w:r w:rsidRPr="009B4F5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тією</w:t>
      </w:r>
      <w:proofErr w:type="spellEnd"/>
      <w:r w:rsidRPr="009B4F5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лише</w:t>
      </w:r>
      <w:proofErr w:type="spellEnd"/>
      <w:r w:rsidRPr="009B4F5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різницею</w:t>
      </w:r>
      <w:proofErr w:type="spellEnd"/>
      <w:r w:rsidRPr="009B4F5A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  <w:lang w:val="ru-RU"/>
        </w:rPr>
        <w:t>що</w:t>
      </w:r>
      <w:proofErr w:type="spellEnd"/>
    </w:p>
    <w:p w:rsidR="009B4F5A" w:rsidRPr="009A5333" w:rsidRDefault="009B4F5A" w:rsidP="009A5333">
      <w:pPr>
        <w:spacing w:after="0" w:line="360" w:lineRule="auto"/>
        <w:ind w:firstLine="720"/>
        <w:rPr>
          <w:rFonts w:cstheme="minorHAnsi"/>
          <w:sz w:val="24"/>
          <w:szCs w:val="24"/>
          <w:lang w:val="ru-RU"/>
        </w:rPr>
      </w:pPr>
      <w:proofErr w:type="spellStart"/>
      <w:r w:rsidRPr="009B4F5A">
        <w:rPr>
          <w:rFonts w:cstheme="minorHAnsi"/>
          <w:sz w:val="24"/>
          <w:szCs w:val="24"/>
          <w:lang w:val="ru-RU"/>
        </w:rPr>
        <w:t>допускає</w:t>
      </w:r>
      <w:proofErr w:type="spellEnd"/>
      <w:r w:rsidRPr="009B4F5A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B4F5A">
        <w:rPr>
          <w:rFonts w:cstheme="minorHAnsi"/>
          <w:sz w:val="24"/>
          <w:szCs w:val="24"/>
          <w:lang w:val="ru-RU"/>
        </w:rPr>
        <w:t>використання</w:t>
      </w:r>
      <w:proofErr w:type="spellEnd"/>
      <w:r w:rsidRPr="009B4F5A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B4F5A">
        <w:rPr>
          <w:rFonts w:cstheme="minorHAnsi"/>
          <w:sz w:val="24"/>
          <w:szCs w:val="24"/>
          <w:lang w:val="ru-RU"/>
        </w:rPr>
        <w:t>більш</w:t>
      </w:r>
      <w:proofErr w:type="spellEnd"/>
      <w:r w:rsidRPr="009B4F5A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B4F5A">
        <w:rPr>
          <w:rFonts w:cstheme="minorHAnsi"/>
          <w:sz w:val="24"/>
          <w:szCs w:val="24"/>
          <w:lang w:val="ru-RU"/>
        </w:rPr>
        <w:t>двох</w:t>
      </w:r>
      <w:proofErr w:type="spellEnd"/>
      <w:r w:rsidRPr="009B4F5A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9B4F5A">
        <w:rPr>
          <w:rFonts w:cstheme="minorHAnsi"/>
          <w:sz w:val="24"/>
          <w:szCs w:val="24"/>
          <w:lang w:val="ru-RU"/>
        </w:rPr>
        <w:t>точок</w:t>
      </w:r>
      <w:proofErr w:type="spellEnd"/>
      <w:r w:rsidRPr="009B4F5A">
        <w:rPr>
          <w:rFonts w:cstheme="minorHAnsi"/>
          <w:sz w:val="24"/>
          <w:szCs w:val="24"/>
          <w:lang w:val="ru-RU"/>
        </w:rPr>
        <w:t xml:space="preserve"> доступу</w:t>
      </w:r>
      <w:bookmarkStart w:id="0" w:name="_GoBack"/>
      <w:bookmarkEnd w:id="0"/>
    </w:p>
    <w:sectPr w:rsidR="009B4F5A" w:rsidRPr="009A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972DC"/>
    <w:multiLevelType w:val="hybridMultilevel"/>
    <w:tmpl w:val="7790482C"/>
    <w:lvl w:ilvl="0" w:tplc="29CCC14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51C07"/>
    <w:multiLevelType w:val="hybridMultilevel"/>
    <w:tmpl w:val="E230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86"/>
    <w:rsid w:val="000804B2"/>
    <w:rsid w:val="00114861"/>
    <w:rsid w:val="00421050"/>
    <w:rsid w:val="0043775C"/>
    <w:rsid w:val="005D3950"/>
    <w:rsid w:val="00726C86"/>
    <w:rsid w:val="007A7B57"/>
    <w:rsid w:val="008F18EE"/>
    <w:rsid w:val="0095064B"/>
    <w:rsid w:val="00983786"/>
    <w:rsid w:val="00983E4F"/>
    <w:rsid w:val="009A5333"/>
    <w:rsid w:val="009B4F5A"/>
    <w:rsid w:val="00A95055"/>
    <w:rsid w:val="00AA0B89"/>
    <w:rsid w:val="00B568B2"/>
    <w:rsid w:val="00C450DD"/>
    <w:rsid w:val="00CF74AE"/>
    <w:rsid w:val="00E573CD"/>
    <w:rsid w:val="00E57E2A"/>
    <w:rsid w:val="00F1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53E"/>
  <w15:chartTrackingRefBased/>
  <w15:docId w15:val="{83D7F3FA-A9BA-43B9-8025-2A97C85B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19</cp:revision>
  <dcterms:created xsi:type="dcterms:W3CDTF">2021-10-11T20:10:00Z</dcterms:created>
  <dcterms:modified xsi:type="dcterms:W3CDTF">2021-10-16T14:35:00Z</dcterms:modified>
</cp:coreProperties>
</file>