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2A7" w:rsidRDefault="00E042A7" w:rsidP="00E042A7">
      <w:pPr>
        <w:jc w:val="center"/>
        <w:rPr>
          <w:b/>
        </w:rPr>
      </w:pPr>
      <w:r w:rsidRPr="00E042A7">
        <w:rPr>
          <w:b/>
        </w:rPr>
        <w:t>Лабораторна</w:t>
      </w:r>
      <w:r w:rsidRPr="00E042A7">
        <w:rPr>
          <w:b/>
        </w:rPr>
        <w:t xml:space="preserve"> р</w:t>
      </w:r>
      <w:r w:rsidRPr="00E042A7">
        <w:rPr>
          <w:b/>
        </w:rPr>
        <w:t>о</w:t>
      </w:r>
      <w:r w:rsidRPr="00E042A7">
        <w:rPr>
          <w:b/>
        </w:rPr>
        <w:t xml:space="preserve">бота </w:t>
      </w:r>
      <w:r w:rsidRPr="00E042A7">
        <w:rPr>
          <w:b/>
        </w:rPr>
        <w:t>№8</w:t>
      </w:r>
    </w:p>
    <w:p w:rsidR="00ED541D" w:rsidRPr="00E042A7" w:rsidRDefault="00ED541D" w:rsidP="00E042A7">
      <w:pPr>
        <w:jc w:val="center"/>
        <w:rPr>
          <w:b/>
        </w:rPr>
      </w:pPr>
    </w:p>
    <w:p w:rsidR="00854DA6" w:rsidRDefault="00E042A7" w:rsidP="00E042A7">
      <w:pPr>
        <w:jc w:val="center"/>
        <w:rPr>
          <w:b/>
        </w:rPr>
      </w:pPr>
      <w:r w:rsidRPr="00E042A7">
        <w:rPr>
          <w:b/>
        </w:rPr>
        <w:t>Тема</w:t>
      </w:r>
      <w:r>
        <w:rPr>
          <w:b/>
        </w:rPr>
        <w:t>:</w:t>
      </w:r>
      <w:r w:rsidRPr="00E042A7">
        <w:rPr>
          <w:b/>
        </w:rPr>
        <w:t xml:space="preserve"> </w:t>
      </w:r>
      <w:r w:rsidR="009223AF">
        <w:rPr>
          <w:b/>
        </w:rPr>
        <w:t>Налаштування трьох мереж за допомогою маршрутизатора</w:t>
      </w:r>
      <w:r w:rsidRPr="00E042A7">
        <w:rPr>
          <w:b/>
        </w:rPr>
        <w:t xml:space="preserve">. </w:t>
      </w:r>
    </w:p>
    <w:p w:rsidR="00ED541D" w:rsidRDefault="00ED541D" w:rsidP="00E042A7">
      <w:pPr>
        <w:jc w:val="center"/>
        <w:rPr>
          <w:b/>
        </w:rPr>
      </w:pPr>
    </w:p>
    <w:p w:rsidR="00E042A7" w:rsidRPr="00ED541D" w:rsidRDefault="00E042A7" w:rsidP="00E042A7">
      <w:pPr>
        <w:jc w:val="both"/>
      </w:pPr>
      <w:r w:rsidRPr="00E042A7">
        <w:rPr>
          <w:b/>
        </w:rPr>
        <w:t xml:space="preserve">Мета: </w:t>
      </w:r>
      <w:r w:rsidR="00ED541D">
        <w:t xml:space="preserve">Отримати практичні навики щодо виконання робіт з налаштування декілька мереж за допомогою маршрутизаторів. Визначитися з поняттям - </w:t>
      </w:r>
      <w:r w:rsidR="00ED541D" w:rsidRPr="00ED541D">
        <w:t>маршрут за замовчуванням</w:t>
      </w:r>
    </w:p>
    <w:p w:rsidR="00A05A27" w:rsidRDefault="00A05A27" w:rsidP="00A05A27">
      <w:pPr>
        <w:jc w:val="center"/>
        <w:rPr>
          <w:b/>
        </w:rPr>
      </w:pPr>
      <w:r>
        <w:rPr>
          <w:b/>
        </w:rPr>
        <w:t>Теоретичні положення</w:t>
      </w:r>
    </w:p>
    <w:p w:rsidR="00A05A27" w:rsidRDefault="00A05A27" w:rsidP="00A05A27">
      <w:pPr>
        <w:jc w:val="both"/>
      </w:pPr>
      <w:r w:rsidRPr="00A05A27">
        <w:rPr>
          <w:b/>
        </w:rPr>
        <w:t>Маршрутизатором (шлюзом)</w:t>
      </w:r>
      <w:r>
        <w:t>, називається вузол мережі з декількома IP-інтерфейсами</w:t>
      </w:r>
      <w:r>
        <w:t xml:space="preserve"> </w:t>
      </w:r>
      <w:r>
        <w:t>(Що містять свій MAC-адресу і IP-адреса), підключеними до різних IP-мереж, що здійснює</w:t>
      </w:r>
      <w:r>
        <w:t xml:space="preserve"> </w:t>
      </w:r>
      <w:r>
        <w:t xml:space="preserve">на основі рішення задачі маршрутизації </w:t>
      </w:r>
      <w:proofErr w:type="spellStart"/>
      <w:r>
        <w:t>перенаправлення</w:t>
      </w:r>
      <w:proofErr w:type="spellEnd"/>
      <w:r>
        <w:t xml:space="preserve"> </w:t>
      </w:r>
      <w:proofErr w:type="spellStart"/>
      <w:r>
        <w:t>дейтаграм</w:t>
      </w:r>
      <w:proofErr w:type="spellEnd"/>
      <w:r>
        <w:t xml:space="preserve"> з однієї мережі в іншу</w:t>
      </w:r>
      <w:r>
        <w:t xml:space="preserve"> </w:t>
      </w:r>
      <w:r>
        <w:t xml:space="preserve">для доставки від відправника до одержувача. </w:t>
      </w:r>
    </w:p>
    <w:p w:rsidR="00A05A27" w:rsidRDefault="00A05A27" w:rsidP="00A05A27">
      <w:pPr>
        <w:jc w:val="both"/>
      </w:pPr>
      <w:r w:rsidRPr="00A05A27">
        <w:rPr>
          <w:b/>
        </w:rPr>
        <w:t>Д</w:t>
      </w:r>
      <w:r w:rsidRPr="00A05A27">
        <w:rPr>
          <w:b/>
        </w:rPr>
        <w:t>инамічна маршрутизація</w:t>
      </w:r>
      <w:r>
        <w:t xml:space="preserve"> </w:t>
      </w:r>
      <w:r>
        <w:t>- це процес протоколу маршрутизації, що визначає взаємодію пристрою з сусідніми</w:t>
      </w:r>
      <w:r>
        <w:t xml:space="preserve"> </w:t>
      </w:r>
      <w:r>
        <w:t>маршрутизаторами. Маршрутизатор буде оновлювати відомості про кожну підключеної до нього</w:t>
      </w:r>
      <w:r>
        <w:t xml:space="preserve"> </w:t>
      </w:r>
      <w:r>
        <w:t>мережі. Якщо в мережі станеться зміна, протокол динамічної маршрутизації автоматично</w:t>
      </w:r>
      <w:r>
        <w:t xml:space="preserve"> </w:t>
      </w:r>
      <w:r>
        <w:t>інформує про зміну все маршрутизатори. Якщо ж використовується статична</w:t>
      </w:r>
      <w:r>
        <w:t xml:space="preserve"> </w:t>
      </w:r>
      <w:r>
        <w:t>маршрутизація, оновити таблиці маршрутизації на всіх пристроях доведеться системному</w:t>
      </w:r>
      <w:r>
        <w:t xml:space="preserve"> </w:t>
      </w:r>
      <w:r>
        <w:t xml:space="preserve">адміністратору. </w:t>
      </w:r>
    </w:p>
    <w:p w:rsidR="00A05A27" w:rsidRDefault="00A05A27" w:rsidP="00A05A27">
      <w:pPr>
        <w:jc w:val="both"/>
      </w:pPr>
      <w:r w:rsidRPr="00A05A27">
        <w:rPr>
          <w:b/>
        </w:rPr>
        <w:t>Статична маршрутизація</w:t>
      </w:r>
      <w:r>
        <w:t xml:space="preserve"> дозволяє скоротити обсяг таблиць маршрутизації в</w:t>
      </w:r>
      <w:r>
        <w:t xml:space="preserve"> </w:t>
      </w:r>
      <w:r>
        <w:t>кінцевих вузлах і маршрутизаторах за рахунок використання в якості номера мережі призначення так</w:t>
      </w:r>
      <w:r>
        <w:t xml:space="preserve"> </w:t>
      </w:r>
      <w:r>
        <w:t xml:space="preserve">званого маршруту за замовчуванням - </w:t>
      </w:r>
      <w:proofErr w:type="spellStart"/>
      <w:r>
        <w:t>default</w:t>
      </w:r>
      <w:proofErr w:type="spellEnd"/>
      <w:r>
        <w:t xml:space="preserve"> (0.0.0.0), який зазвичай займає в таблиці</w:t>
      </w:r>
      <w:r>
        <w:t xml:space="preserve"> </w:t>
      </w:r>
      <w:r>
        <w:t>маршрутизації останній рядок. Якщо в таблиці маршрутизації є такий запис, то все</w:t>
      </w:r>
      <w:r>
        <w:t xml:space="preserve"> </w:t>
      </w:r>
      <w:r>
        <w:t>пакети з номерами мереж, які відсутні в таблиці маршрутизації, передаються</w:t>
      </w:r>
      <w:r>
        <w:t xml:space="preserve"> </w:t>
      </w:r>
      <w:r>
        <w:t xml:space="preserve">маршрутизатора, зазначеному в рядку </w:t>
      </w:r>
      <w:proofErr w:type="spellStart"/>
      <w:r>
        <w:t>default</w:t>
      </w:r>
      <w:proofErr w:type="spellEnd"/>
      <w:r>
        <w:t>.</w:t>
      </w:r>
    </w:p>
    <w:p w:rsidR="00A05A27" w:rsidRDefault="00A05A27" w:rsidP="00A05A27">
      <w:pPr>
        <w:jc w:val="both"/>
      </w:pPr>
      <w:r w:rsidRPr="00A05A27">
        <w:rPr>
          <w:b/>
        </w:rPr>
        <w:t>Шлюз за замовчуванням (</w:t>
      </w:r>
      <w:proofErr w:type="spellStart"/>
      <w:r w:rsidRPr="00A05A27">
        <w:rPr>
          <w:b/>
        </w:rPr>
        <w:t>defaultgateway</w:t>
      </w:r>
      <w:proofErr w:type="spellEnd"/>
      <w:r w:rsidRPr="00A05A27">
        <w:rPr>
          <w:b/>
        </w:rPr>
        <w:t>)</w:t>
      </w:r>
      <w:r>
        <w:t xml:space="preserve"> - адреса маршрутизатора, на який відправляється трафік</w:t>
      </w:r>
      <w:r>
        <w:t xml:space="preserve"> </w:t>
      </w:r>
      <w:r>
        <w:t xml:space="preserve">для якого не знайшлося окремих записів в таблиці </w:t>
      </w:r>
      <w:r>
        <w:lastRenderedPageBreak/>
        <w:t>маршрутизації. Для пристроїв,</w:t>
      </w:r>
      <w:r>
        <w:t xml:space="preserve"> </w:t>
      </w:r>
      <w:r>
        <w:t>підключених до одного маршрутизатора (як правило, це робочі станції) використання</w:t>
      </w:r>
      <w:r>
        <w:t xml:space="preserve"> </w:t>
      </w:r>
      <w:r>
        <w:t>шлюзу - єдина форма маршрутизації.</w:t>
      </w:r>
    </w:p>
    <w:p w:rsidR="00A05A27" w:rsidRDefault="00A05A27" w:rsidP="00A05A27">
      <w:pPr>
        <w:jc w:val="both"/>
      </w:pPr>
      <w:r>
        <w:t>Доступність комп'ютера перевіряється за допомогою посилки контрольного діагностичного</w:t>
      </w:r>
      <w:r>
        <w:t xml:space="preserve"> </w:t>
      </w:r>
      <w:r>
        <w:t>повідомлення по протоколу ICMP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), за яким будь-яка крайова</w:t>
      </w:r>
      <w:r>
        <w:t xml:space="preserve"> </w:t>
      </w:r>
      <w:r>
        <w:t>станція повинна видати луна-відповідь вузла, що відправив таке повідомлення. У мережах на основі TCP / IP</w:t>
      </w:r>
      <w:r>
        <w:t xml:space="preserve"> </w:t>
      </w:r>
      <w:r>
        <w:t xml:space="preserve">для перевірки з'єднань зазвичай використовується утиліта </w:t>
      </w:r>
      <w:proofErr w:type="spellStart"/>
      <w:r>
        <w:t>ping</w:t>
      </w:r>
      <w:proofErr w:type="spellEnd"/>
      <w:r>
        <w:t>. Ця програма відправляє запити</w:t>
      </w:r>
      <w:r>
        <w:t xml:space="preserve"> </w:t>
      </w:r>
      <w:r>
        <w:t xml:space="preserve">(ICMP </w:t>
      </w:r>
      <w:proofErr w:type="spellStart"/>
      <w:r>
        <w:t>Echo-Request</w:t>
      </w:r>
      <w:proofErr w:type="spellEnd"/>
      <w:r>
        <w:t>) протоколу ICMP вузлу мережі з зазначеним IP-</w:t>
      </w:r>
      <w:proofErr w:type="spellStart"/>
      <w:r>
        <w:t>адресою</w:t>
      </w:r>
      <w:proofErr w:type="spellEnd"/>
      <w:r>
        <w:t xml:space="preserve">. </w:t>
      </w:r>
    </w:p>
    <w:p w:rsidR="00A05A27" w:rsidRDefault="00A05A27" w:rsidP="00A05A27">
      <w:pPr>
        <w:jc w:val="both"/>
      </w:pPr>
      <w:r>
        <w:t>Отримавши цей запит,</w:t>
      </w:r>
      <w:r>
        <w:t xml:space="preserve"> </w:t>
      </w:r>
      <w:r>
        <w:t xml:space="preserve">досліджуваний вузол повинен послати пакет з відповіддю (ICMP </w:t>
      </w:r>
      <w:proofErr w:type="spellStart"/>
      <w:r>
        <w:t>Echo-Reply</w:t>
      </w:r>
      <w:proofErr w:type="spellEnd"/>
      <w:r>
        <w:t>). Перший вузол фіксує</w:t>
      </w:r>
      <w:r>
        <w:t xml:space="preserve"> </w:t>
      </w:r>
      <w:r>
        <w:t xml:space="preserve">надходять відповіді. Час між відправленням запиту й одержанням відповіді (RTT, від </w:t>
      </w:r>
      <w:proofErr w:type="spellStart"/>
      <w:r>
        <w:t>англ</w:t>
      </w:r>
      <w:proofErr w:type="spellEnd"/>
      <w:r>
        <w:t>.</w:t>
      </w:r>
      <w:r>
        <w:t xml:space="preserve">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Trip</w:t>
      </w:r>
      <w:proofErr w:type="spellEnd"/>
      <w:r>
        <w:t xml:space="preserve"> </w:t>
      </w:r>
      <w:proofErr w:type="spellStart"/>
      <w:r>
        <w:t>Time</w:t>
      </w:r>
      <w:proofErr w:type="spellEnd"/>
      <w:r>
        <w:t>) дозволяє визначати двосторонні затримки (RTT) за маршрутом і частоту</w:t>
      </w:r>
      <w:r>
        <w:t xml:space="preserve"> </w:t>
      </w:r>
      <w:r>
        <w:t>втрати пакетів, тобто побічно визначити завантаженість каналів передачі даних і</w:t>
      </w:r>
      <w:r>
        <w:t xml:space="preserve"> </w:t>
      </w:r>
      <w:r>
        <w:t xml:space="preserve">проміжних пристроїв. </w:t>
      </w:r>
    </w:p>
    <w:p w:rsidR="00A05A27" w:rsidRPr="00A05A27" w:rsidRDefault="00A05A27" w:rsidP="00A05A27">
      <w:pPr>
        <w:jc w:val="both"/>
      </w:pPr>
      <w:r w:rsidRPr="00A05A27">
        <w:rPr>
          <w:b/>
        </w:rPr>
        <w:t>Метрика</w:t>
      </w:r>
      <w:r>
        <w:t xml:space="preserve"> - числовий коефіцієнт, що впливає на вибір маршруту в</w:t>
      </w:r>
      <w:r>
        <w:t xml:space="preserve"> </w:t>
      </w:r>
      <w:r>
        <w:t>комп'ютерних мережах. Як правило, визначається кількістю "</w:t>
      </w:r>
      <w:proofErr w:type="spellStart"/>
      <w:r>
        <w:t>хопов</w:t>
      </w:r>
      <w:proofErr w:type="spellEnd"/>
      <w:r>
        <w:t>" (ретрансляційних</w:t>
      </w:r>
      <w:r>
        <w:t xml:space="preserve"> </w:t>
      </w:r>
      <w:r>
        <w:t>переходів) до мережі призначення або параметрами каналу зв'язку. Чим метрика менше, тим маршрут</w:t>
      </w:r>
      <w:r>
        <w:t xml:space="preserve"> </w:t>
      </w:r>
      <w:proofErr w:type="spellStart"/>
      <w:r>
        <w:t>приоритетнее</w:t>
      </w:r>
      <w:proofErr w:type="spellEnd"/>
      <w:r>
        <w:t>. Петля маршрутизації - явище, яке виникає, коли маршрутизатор відсилає</w:t>
      </w:r>
      <w:r>
        <w:t xml:space="preserve"> </w:t>
      </w:r>
      <w:r>
        <w:t>пакет на неправильну адресу призначення. Який отримав такий пакет маршрутизатор повертає його</w:t>
      </w:r>
      <w:r>
        <w:t xml:space="preserve"> </w:t>
      </w:r>
      <w:r>
        <w:t>назад. Таким чином виходить петля. Для боротьби з подібними петлями в TCP / IP</w:t>
      </w:r>
      <w:r>
        <w:t xml:space="preserve"> </w:t>
      </w:r>
      <w:r>
        <w:t>передбачений механізм TTL. Протоколи маршрутизації так само пропонують свої способи боротьби з</w:t>
      </w:r>
      <w:r>
        <w:t xml:space="preserve"> </w:t>
      </w:r>
      <w:r>
        <w:t>петлями.</w:t>
      </w:r>
    </w:p>
    <w:p w:rsidR="00A05A27" w:rsidRDefault="00A05A27" w:rsidP="00A05A27">
      <w:pPr>
        <w:ind w:firstLine="0"/>
        <w:jc w:val="center"/>
        <w:rPr>
          <w:b/>
        </w:rPr>
      </w:pPr>
      <w:r>
        <w:rPr>
          <w:b/>
        </w:rPr>
        <w:t>Порядок виконання лабораторної роботи</w:t>
      </w:r>
    </w:p>
    <w:p w:rsidR="00A05A27" w:rsidRDefault="00A05A27" w:rsidP="00E042A7">
      <w:pPr>
        <w:jc w:val="both"/>
      </w:pPr>
    </w:p>
    <w:p w:rsidR="00E042A7" w:rsidRDefault="00A05A27" w:rsidP="00A05A27">
      <w:pPr>
        <w:pStyle w:val="a3"/>
        <w:numPr>
          <w:ilvl w:val="0"/>
          <w:numId w:val="1"/>
        </w:numPr>
        <w:jc w:val="both"/>
      </w:pPr>
      <w:r>
        <w:t>Створити схеми, яка наведена на рис. 1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05A27" w:rsidTr="00A05A27">
        <w:tc>
          <w:tcPr>
            <w:tcW w:w="9628" w:type="dxa"/>
          </w:tcPr>
          <w:p w:rsidR="00A05A27" w:rsidRDefault="00A05A27" w:rsidP="00A05A27">
            <w:pPr>
              <w:pStyle w:val="a3"/>
              <w:ind w:left="0"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86E5C14" wp14:editId="4AB7EB7C">
                  <wp:extent cx="6029325" cy="34861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5A27" w:rsidRDefault="00A05A27" w:rsidP="00A05A27">
            <w:pPr>
              <w:pStyle w:val="a3"/>
              <w:ind w:left="0" w:firstLine="0"/>
              <w:jc w:val="center"/>
            </w:pPr>
          </w:p>
        </w:tc>
      </w:tr>
    </w:tbl>
    <w:p w:rsidR="00A05A27" w:rsidRDefault="00A05A27" w:rsidP="00A05A27">
      <w:pPr>
        <w:pStyle w:val="a3"/>
        <w:ind w:left="0" w:firstLine="0"/>
        <w:jc w:val="center"/>
      </w:pPr>
      <w:r>
        <w:t>Рис.1</w:t>
      </w:r>
    </w:p>
    <w:p w:rsidR="00A05A27" w:rsidRDefault="001077F6" w:rsidP="00CC66D3">
      <w:pPr>
        <w:pStyle w:val="a3"/>
        <w:numPr>
          <w:ilvl w:val="0"/>
          <w:numId w:val="1"/>
        </w:numPr>
        <w:ind w:left="0" w:firstLine="709"/>
        <w:jc w:val="both"/>
      </w:pPr>
      <w:r w:rsidRPr="001077F6">
        <w:t>Налаштува</w:t>
      </w:r>
      <w:r>
        <w:t>ти</w:t>
      </w:r>
      <w:r w:rsidRPr="001077F6">
        <w:t xml:space="preserve"> мережев</w:t>
      </w:r>
      <w:r>
        <w:t>і</w:t>
      </w:r>
      <w:r w:rsidRPr="001077F6">
        <w:t xml:space="preserve"> інтерфейс</w:t>
      </w:r>
      <w:r>
        <w:t>и</w:t>
      </w:r>
      <w:r w:rsidRPr="001077F6">
        <w:t xml:space="preserve"> </w:t>
      </w:r>
      <w:proofErr w:type="spellStart"/>
      <w:r w:rsidRPr="001077F6">
        <w:t>роутерів</w:t>
      </w:r>
      <w:proofErr w:type="spellEnd"/>
      <w:r w:rsidR="009A5848">
        <w:t xml:space="preserve">. </w:t>
      </w:r>
      <w:r w:rsidR="009A5848">
        <w:t xml:space="preserve">Будемо налаштовувати зв'язок </w:t>
      </w:r>
      <w:proofErr w:type="spellStart"/>
      <w:r w:rsidR="009A5848">
        <w:t>роутерів</w:t>
      </w:r>
      <w:proofErr w:type="spellEnd"/>
      <w:r w:rsidR="009A5848">
        <w:t xml:space="preserve"> через порти Fa0 / 1для R1 і Fa0 / 0 для R2. налаштовуємо Router1</w:t>
      </w:r>
      <w:r w:rsidR="009A5848">
        <w:t xml:space="preserve"> </w:t>
      </w:r>
      <w:r w:rsidR="009A5848">
        <w:t xml:space="preserve">виходячи з постановки завдання про те, що мережа між </w:t>
      </w:r>
      <w:r w:rsidR="009A5848">
        <w:t xml:space="preserve">маршрутизаторами </w:t>
      </w:r>
      <w:r w:rsidR="009A5848" w:rsidRPr="00CC66D3">
        <w:rPr>
          <w:b/>
        </w:rPr>
        <w:t>192.168.1.0</w:t>
      </w:r>
      <w:r w:rsidR="009A5848">
        <w:t xml:space="preserve"> з маскою</w:t>
      </w:r>
      <w:r w:rsidR="009A5848">
        <w:t xml:space="preserve"> </w:t>
      </w:r>
      <w:r w:rsidR="009A5848" w:rsidRPr="00CC66D3">
        <w:rPr>
          <w:b/>
        </w:rPr>
        <w:t>255.255.255.252.</w:t>
      </w:r>
      <w:r w:rsidR="009A5848">
        <w:t xml:space="preserve"> Тому порту Fa0 / 1 призначимо IP адреса </w:t>
      </w:r>
      <w:r w:rsidR="009A5848" w:rsidRPr="00CC66D3">
        <w:rPr>
          <w:b/>
        </w:rPr>
        <w:t>192.168.1.1</w:t>
      </w:r>
      <w:r w:rsidR="009A5848">
        <w:t xml:space="preserve"> (рис. </w:t>
      </w:r>
      <w:r w:rsidR="009A5848">
        <w:t>2</w:t>
      </w:r>
      <w:r w:rsidR="009A5848"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077F6" w:rsidTr="001077F6">
        <w:tc>
          <w:tcPr>
            <w:tcW w:w="9628" w:type="dxa"/>
          </w:tcPr>
          <w:p w:rsidR="001077F6" w:rsidRDefault="001077F6" w:rsidP="001077F6">
            <w:pPr>
              <w:pStyle w:val="a3"/>
              <w:ind w:left="0"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5826B6D" wp14:editId="3A7A36F8">
                  <wp:extent cx="5953125" cy="33909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5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77F6" w:rsidRDefault="001077F6" w:rsidP="001077F6">
      <w:pPr>
        <w:pStyle w:val="a3"/>
        <w:ind w:left="0" w:firstLine="0"/>
        <w:jc w:val="center"/>
      </w:pPr>
      <w:r>
        <w:t>Рис 2</w:t>
      </w:r>
    </w:p>
    <w:p w:rsidR="00607FAA" w:rsidRDefault="00607FAA" w:rsidP="005109E7">
      <w:pPr>
        <w:pStyle w:val="a3"/>
        <w:numPr>
          <w:ilvl w:val="0"/>
          <w:numId w:val="1"/>
        </w:numPr>
        <w:ind w:left="0" w:firstLine="709"/>
        <w:jc w:val="both"/>
      </w:pPr>
      <w:r>
        <w:t>А</w:t>
      </w:r>
      <w:r>
        <w:t>налогічно налаштовуємо Router2 виходячи з постановки завдання про те, що мережа між</w:t>
      </w:r>
      <w:r>
        <w:t xml:space="preserve"> маршрутизаторами </w:t>
      </w:r>
      <w:r>
        <w:t>192.168.1.0 з маскою 255.255.255.2</w:t>
      </w:r>
      <w:r>
        <w:t xml:space="preserve">52. Порту Fa0 / 0 дамо IP адресу </w:t>
      </w:r>
      <w:r>
        <w:t xml:space="preserve">192.168.1.2 (рис. </w:t>
      </w:r>
      <w:r>
        <w:t>3)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607FAA" w:rsidTr="00607FAA">
        <w:tc>
          <w:tcPr>
            <w:tcW w:w="9628" w:type="dxa"/>
          </w:tcPr>
          <w:p w:rsidR="00607FAA" w:rsidRDefault="00607FAA" w:rsidP="00607FAA">
            <w:pPr>
              <w:pStyle w:val="a3"/>
              <w:ind w:left="0" w:firstLine="0"/>
              <w:jc w:val="both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3B598F7" wp14:editId="5325FAF2">
                  <wp:extent cx="5105400" cy="2667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7FAA" w:rsidRDefault="00607FAA" w:rsidP="00607FAA">
      <w:pPr>
        <w:pStyle w:val="a3"/>
        <w:ind w:left="709" w:firstLine="0"/>
        <w:jc w:val="center"/>
      </w:pPr>
      <w:r>
        <w:t xml:space="preserve">Рис.3 </w:t>
      </w:r>
    </w:p>
    <w:p w:rsidR="00607FAA" w:rsidRDefault="00607FAA" w:rsidP="00607FAA">
      <w:pPr>
        <w:pStyle w:val="a3"/>
        <w:numPr>
          <w:ilvl w:val="0"/>
          <w:numId w:val="1"/>
        </w:numPr>
        <w:jc w:val="both"/>
      </w:pPr>
      <w:r w:rsidRPr="00607FAA">
        <w:t>Налаштува</w:t>
      </w:r>
      <w:r>
        <w:t>ти</w:t>
      </w:r>
      <w:r w:rsidRPr="00607FAA">
        <w:t xml:space="preserve"> зв'яз</w:t>
      </w:r>
      <w:r>
        <w:t>ок</w:t>
      </w:r>
      <w:r w:rsidRPr="00607FAA">
        <w:t xml:space="preserve"> маршрутизаторів з підмережами (</w:t>
      </w:r>
      <w:r>
        <w:t xml:space="preserve">здійснюється </w:t>
      </w:r>
      <w:r w:rsidRPr="00607FAA">
        <w:t>настройка шлюзів)</w:t>
      </w:r>
      <w:r>
        <w:t xml:space="preserve"> </w:t>
      </w:r>
    </w:p>
    <w:p w:rsidR="00607FAA" w:rsidRDefault="00607FAA" w:rsidP="00607FAA">
      <w:pPr>
        <w:pStyle w:val="a3"/>
        <w:numPr>
          <w:ilvl w:val="0"/>
          <w:numId w:val="1"/>
        </w:numPr>
        <w:jc w:val="both"/>
      </w:pPr>
      <w:r w:rsidRPr="00607FAA">
        <w:t xml:space="preserve">Налаштуємо порт Fa0 / 0 маршрутизатора R1 </w:t>
      </w:r>
      <w:r>
        <w:t xml:space="preserve">щодо </w:t>
      </w:r>
      <w:r w:rsidRPr="00607FAA">
        <w:t xml:space="preserve">дозволу на використання мережі </w:t>
      </w:r>
      <w:r w:rsidRPr="009A2747">
        <w:rPr>
          <w:b/>
        </w:rPr>
        <w:t>192.168.10.0</w:t>
      </w:r>
      <w:r>
        <w:t xml:space="preserve"> (рис 4)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07FAA" w:rsidTr="00607FAA">
        <w:tc>
          <w:tcPr>
            <w:tcW w:w="9628" w:type="dxa"/>
          </w:tcPr>
          <w:p w:rsidR="00607FAA" w:rsidRDefault="00607FAA" w:rsidP="00607FAA">
            <w:pPr>
              <w:pStyle w:val="a3"/>
              <w:ind w:left="0"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EDD59EB" wp14:editId="286C1B81">
                  <wp:extent cx="5133975" cy="24669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7FAA" w:rsidRDefault="00607FAA" w:rsidP="00607FAA">
      <w:pPr>
        <w:pStyle w:val="a3"/>
        <w:ind w:left="0" w:firstLine="0"/>
        <w:jc w:val="center"/>
      </w:pPr>
      <w:r>
        <w:t>Рис.4</w:t>
      </w:r>
    </w:p>
    <w:p w:rsidR="00607FAA" w:rsidRDefault="00607FAA" w:rsidP="00607FAA">
      <w:pPr>
        <w:pStyle w:val="a3"/>
        <w:numPr>
          <w:ilvl w:val="0"/>
          <w:numId w:val="1"/>
        </w:numPr>
        <w:jc w:val="both"/>
      </w:pPr>
      <w:r w:rsidRPr="00607FAA">
        <w:t xml:space="preserve">Аналогічно порт Fa0 / 1 маршрутизатора R2 налаштуємо </w:t>
      </w:r>
      <w:r w:rsidR="009A2747">
        <w:t xml:space="preserve">для </w:t>
      </w:r>
      <w:r w:rsidRPr="00607FAA">
        <w:t xml:space="preserve">дозволу на використання мережі </w:t>
      </w:r>
      <w:r w:rsidRPr="009A2747">
        <w:rPr>
          <w:b/>
        </w:rPr>
        <w:t>192.168.20.0</w:t>
      </w:r>
      <w:r w:rsidR="009A2747">
        <w:t xml:space="preserve"> (рис.5)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A2747" w:rsidTr="009A2747">
        <w:tc>
          <w:tcPr>
            <w:tcW w:w="9628" w:type="dxa"/>
          </w:tcPr>
          <w:p w:rsidR="009A2747" w:rsidRDefault="009A2747" w:rsidP="009A2747">
            <w:pPr>
              <w:pStyle w:val="a3"/>
              <w:ind w:left="0" w:firstLine="0"/>
              <w:jc w:val="both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184C75A" wp14:editId="55CD4680">
                  <wp:extent cx="5295900" cy="22574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2747" w:rsidRDefault="009A2747" w:rsidP="009A2747">
      <w:pPr>
        <w:pStyle w:val="a3"/>
        <w:ind w:left="0"/>
        <w:jc w:val="center"/>
      </w:pPr>
      <w:r>
        <w:t>Рис.5</w:t>
      </w:r>
    </w:p>
    <w:p w:rsidR="009A2747" w:rsidRDefault="009A2747" w:rsidP="009A2747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Прослідкувати за допомогою </w:t>
      </w:r>
      <w:r>
        <w:t xml:space="preserve"> маркер</w:t>
      </w:r>
      <w:r>
        <w:t>ів</w:t>
      </w:r>
      <w:r>
        <w:t xml:space="preserve"> - мережа піднялася (</w:t>
      </w:r>
      <w:proofErr w:type="spellStart"/>
      <w:r>
        <w:t>Up</w:t>
      </w:r>
      <w:proofErr w:type="spellEnd"/>
      <w:r>
        <w:t>), тобто все індикатори горять зеленим</w:t>
      </w:r>
      <w:r>
        <w:t xml:space="preserve"> </w:t>
      </w:r>
      <w:r>
        <w:t>кольором.</w:t>
      </w:r>
    </w:p>
    <w:p w:rsidR="009A2747" w:rsidRDefault="009A2747" w:rsidP="009A2747">
      <w:pPr>
        <w:pStyle w:val="a3"/>
        <w:numPr>
          <w:ilvl w:val="0"/>
          <w:numId w:val="1"/>
        </w:numPr>
        <w:ind w:left="0" w:firstLine="709"/>
        <w:jc w:val="both"/>
      </w:pPr>
      <w:r>
        <w:t>Н</w:t>
      </w:r>
      <w:r>
        <w:t>алашту</w:t>
      </w:r>
      <w:r>
        <w:t>вати</w:t>
      </w:r>
      <w:r>
        <w:t xml:space="preserve"> комп'ютери в мережі 192.168.10.0, </w:t>
      </w:r>
      <w:r>
        <w:t>для чого</w:t>
      </w:r>
      <w:r>
        <w:t xml:space="preserve"> потрібно задати IP</w:t>
      </w:r>
      <w:r>
        <w:t xml:space="preserve"> </w:t>
      </w:r>
      <w:r>
        <w:t>комп'ютерів, маску мережі і основний шлюз. За вихідними умовами завдання зліва пара</w:t>
      </w:r>
      <w:r>
        <w:t xml:space="preserve"> </w:t>
      </w:r>
      <w:r>
        <w:t xml:space="preserve">комп'ютерів в мережі 192.168.10.0 з маскою 255.255.255.0 (рис. </w:t>
      </w:r>
      <w:r>
        <w:t>6</w:t>
      </w:r>
      <w:r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A2747" w:rsidTr="009A2747">
        <w:tc>
          <w:tcPr>
            <w:tcW w:w="9628" w:type="dxa"/>
          </w:tcPr>
          <w:p w:rsidR="009A2747" w:rsidRDefault="009A2747" w:rsidP="009A2747">
            <w:pPr>
              <w:pStyle w:val="a3"/>
              <w:ind w:left="0" w:firstLine="0"/>
              <w:jc w:val="both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50DE2DD" wp14:editId="541B7E5F">
                  <wp:extent cx="5838825" cy="25336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2747" w:rsidRDefault="009A2747" w:rsidP="009A2747">
      <w:pPr>
        <w:pStyle w:val="a3"/>
        <w:ind w:left="0" w:firstLine="0"/>
        <w:jc w:val="center"/>
      </w:pPr>
      <w:r>
        <w:t>Рис.6</w:t>
      </w:r>
    </w:p>
    <w:p w:rsidR="009A2747" w:rsidRDefault="009A2747" w:rsidP="009A2747">
      <w:pPr>
        <w:pStyle w:val="a3"/>
        <w:numPr>
          <w:ilvl w:val="0"/>
          <w:numId w:val="1"/>
        </w:numPr>
        <w:jc w:val="both"/>
      </w:pPr>
      <w:r w:rsidRPr="009A2747">
        <w:t xml:space="preserve">Далі потрібно </w:t>
      </w:r>
      <w:r w:rsidR="002375B8" w:rsidRPr="009A2747">
        <w:t>настроїть</w:t>
      </w:r>
      <w:r w:rsidR="002375B8">
        <w:t xml:space="preserve"> </w:t>
      </w:r>
      <w:r w:rsidRPr="009A2747">
        <w:t xml:space="preserve">PC3 і сервер в мережі 192.168.20.0 (рис. </w:t>
      </w:r>
      <w:r w:rsidR="002375B8">
        <w:t>7</w:t>
      </w:r>
      <w:r w:rsidRPr="009A2747">
        <w:t xml:space="preserve"> рис. </w:t>
      </w:r>
      <w:r w:rsidR="002375B8">
        <w:t>8</w:t>
      </w:r>
      <w:r w:rsidRPr="009A2747"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375B8" w:rsidTr="002375B8">
        <w:tc>
          <w:tcPr>
            <w:tcW w:w="9628" w:type="dxa"/>
          </w:tcPr>
          <w:p w:rsidR="002375B8" w:rsidRDefault="002375B8" w:rsidP="002375B8">
            <w:pPr>
              <w:pStyle w:val="a3"/>
              <w:ind w:left="0" w:firstLine="0"/>
              <w:jc w:val="both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62ED1F3" wp14:editId="5EE0FD9D">
                  <wp:extent cx="4714875" cy="26193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75B8" w:rsidRDefault="002375B8" w:rsidP="002375B8">
      <w:pPr>
        <w:pStyle w:val="a3"/>
        <w:ind w:left="0" w:firstLine="0"/>
        <w:jc w:val="both"/>
      </w:pPr>
    </w:p>
    <w:p w:rsidR="009A2747" w:rsidRDefault="002375B8" w:rsidP="009A2747">
      <w:pPr>
        <w:pStyle w:val="a3"/>
        <w:ind w:left="0" w:firstLine="0"/>
        <w:jc w:val="center"/>
      </w:pPr>
      <w:r>
        <w:t>Рис7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375B8" w:rsidTr="002375B8">
        <w:tc>
          <w:tcPr>
            <w:tcW w:w="9628" w:type="dxa"/>
          </w:tcPr>
          <w:p w:rsidR="002375B8" w:rsidRDefault="002375B8" w:rsidP="002375B8">
            <w:pPr>
              <w:pStyle w:val="a3"/>
              <w:ind w:left="0"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23074AD" wp14:editId="0126D049">
                  <wp:extent cx="5114925" cy="217170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75B8" w:rsidRDefault="002375B8" w:rsidP="002375B8">
      <w:pPr>
        <w:pStyle w:val="a3"/>
        <w:ind w:left="0" w:firstLine="0"/>
        <w:jc w:val="center"/>
      </w:pPr>
      <w:r>
        <w:t>Рис. 8</w:t>
      </w:r>
    </w:p>
    <w:p w:rsidR="002375B8" w:rsidRPr="002375B8" w:rsidRDefault="002375B8" w:rsidP="002375B8">
      <w:pPr>
        <w:pStyle w:val="a3"/>
        <w:ind w:firstLine="0"/>
        <w:jc w:val="center"/>
        <w:rPr>
          <w:b/>
        </w:rPr>
      </w:pPr>
      <w:r w:rsidRPr="002375B8">
        <w:rPr>
          <w:b/>
        </w:rPr>
        <w:t>Налаштування маршрутизації на маршрутизаторах (маршруту по</w:t>
      </w:r>
    </w:p>
    <w:p w:rsidR="002375B8" w:rsidRDefault="002375B8" w:rsidP="002375B8">
      <w:pPr>
        <w:pStyle w:val="a3"/>
        <w:ind w:left="0" w:firstLine="0"/>
        <w:jc w:val="center"/>
        <w:rPr>
          <w:b/>
        </w:rPr>
      </w:pPr>
      <w:r w:rsidRPr="002375B8">
        <w:rPr>
          <w:b/>
        </w:rPr>
        <w:t>замовчуванням)</w:t>
      </w:r>
    </w:p>
    <w:p w:rsidR="002375B8" w:rsidRDefault="002375B8" w:rsidP="002375B8">
      <w:pPr>
        <w:pStyle w:val="a3"/>
        <w:numPr>
          <w:ilvl w:val="0"/>
          <w:numId w:val="1"/>
        </w:numPr>
        <w:jc w:val="both"/>
      </w:pPr>
      <w:proofErr w:type="spellStart"/>
      <w:r>
        <w:t>П</w:t>
      </w:r>
      <w:r>
        <w:t>ропінгувати</w:t>
      </w:r>
      <w:proofErr w:type="spellEnd"/>
      <w:r>
        <w:t xml:space="preserve"> мережі і переконатися в тому, що ситуація така: запити з мережі </w:t>
      </w:r>
      <w:r>
        <w:t>192.168.</w:t>
      </w:r>
      <w:r>
        <w:t xml:space="preserve">10.0 в мережу </w:t>
      </w:r>
      <w:r>
        <w:t>192.168</w:t>
      </w:r>
      <w:r>
        <w:t>.20.0 проходять, а відповідей - немає. Тому треба прописати на маршрутизаторах маршрути по</w:t>
      </w:r>
      <w:r>
        <w:t xml:space="preserve"> </w:t>
      </w:r>
      <w:r>
        <w:t xml:space="preserve">замовчуванням. Згадаймо, що порту Fa0 / 1 </w:t>
      </w:r>
      <w:r>
        <w:t>було</w:t>
      </w:r>
      <w:r>
        <w:t xml:space="preserve"> при</w:t>
      </w:r>
      <w:r>
        <w:t>значена</w:t>
      </w:r>
      <w:r>
        <w:t xml:space="preserve"> IP адреса 192.168.1.1, а порту Fa0 / 0 </w:t>
      </w:r>
      <w:r>
        <w:t>–</w:t>
      </w:r>
      <w:r>
        <w:t xml:space="preserve"> адреса</w:t>
      </w:r>
      <w:r>
        <w:t xml:space="preserve"> </w:t>
      </w:r>
      <w:r>
        <w:t xml:space="preserve">192.168.1.2. </w:t>
      </w:r>
    </w:p>
    <w:p w:rsidR="002375B8" w:rsidRDefault="002375B8" w:rsidP="002375B8">
      <w:pPr>
        <w:pStyle w:val="a3"/>
        <w:numPr>
          <w:ilvl w:val="0"/>
          <w:numId w:val="1"/>
        </w:numPr>
        <w:jc w:val="both"/>
      </w:pPr>
      <w:r>
        <w:t>На</w:t>
      </w:r>
      <w:r>
        <w:t xml:space="preserve"> маршрутизаторі R1 для порту Fa0 / 1 з IP </w:t>
      </w:r>
      <w:proofErr w:type="spellStart"/>
      <w:r>
        <w:t>адресою</w:t>
      </w:r>
      <w:proofErr w:type="spellEnd"/>
      <w:r>
        <w:t xml:space="preserve"> 192.168.1.1 виконати </w:t>
      </w:r>
      <w:r>
        <w:t>наступні</w:t>
      </w:r>
      <w:r>
        <w:t xml:space="preserve"> команди (рис. </w:t>
      </w:r>
      <w:r>
        <w:t>9</w:t>
      </w:r>
      <w:r>
        <w:t>).</w:t>
      </w:r>
    </w:p>
    <w:p w:rsidR="002375B8" w:rsidRDefault="002375B8" w:rsidP="002375B8">
      <w:pPr>
        <w:pStyle w:val="a3"/>
        <w:ind w:left="1069" w:firstLine="0"/>
        <w:jc w:val="both"/>
      </w:pPr>
      <w:r>
        <w:rPr>
          <w:noProof/>
          <w:lang w:val="ru-RU" w:eastAsia="ru-RU"/>
        </w:rPr>
        <w:drawing>
          <wp:inline distT="0" distB="0" distL="0" distR="0" wp14:anchorId="7563C54B" wp14:editId="4CEF3FDF">
            <wp:extent cx="5086350" cy="2981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B8" w:rsidRDefault="00726615" w:rsidP="00726615">
      <w:pPr>
        <w:pStyle w:val="a3"/>
        <w:ind w:left="1069" w:firstLine="0"/>
        <w:jc w:val="center"/>
      </w:pPr>
      <w:r>
        <w:t>Рис.9</w:t>
      </w:r>
    </w:p>
    <w:p w:rsidR="00726615" w:rsidRPr="00726615" w:rsidRDefault="00726615" w:rsidP="00726615">
      <w:pPr>
        <w:pStyle w:val="a3"/>
        <w:ind w:firstLine="0"/>
        <w:jc w:val="both"/>
        <w:rPr>
          <w:b/>
          <w:i/>
        </w:rPr>
      </w:pPr>
      <w:r w:rsidRPr="00726615">
        <w:rPr>
          <w:b/>
          <w:i/>
        </w:rPr>
        <w:t>Примітка</w:t>
      </w:r>
    </w:p>
    <w:p w:rsidR="00726615" w:rsidRDefault="00726615" w:rsidP="00726615">
      <w:pPr>
        <w:pStyle w:val="a3"/>
        <w:ind w:firstLine="0"/>
        <w:jc w:val="both"/>
      </w:pPr>
      <w:r>
        <w:t xml:space="preserve">Запис означає, що всі запити, для яких не прописані маршрути, </w:t>
      </w:r>
      <w:r>
        <w:t xml:space="preserve">маршрутизатор </w:t>
      </w:r>
      <w:r>
        <w:t>R1 посилає на</w:t>
      </w:r>
      <w:r>
        <w:t xml:space="preserve"> адресу </w:t>
      </w:r>
      <w:r w:rsidRPr="009223AF">
        <w:rPr>
          <w:b/>
        </w:rPr>
        <w:t>192.168.1.2</w:t>
      </w:r>
      <w:r>
        <w:t xml:space="preserve">, тобто, на </w:t>
      </w:r>
      <w:r>
        <w:t xml:space="preserve">маршрутизатор </w:t>
      </w:r>
      <w:r>
        <w:t>R2.</w:t>
      </w:r>
    </w:p>
    <w:p w:rsidR="00726615" w:rsidRDefault="00726615" w:rsidP="00726615">
      <w:pPr>
        <w:pStyle w:val="a3"/>
        <w:numPr>
          <w:ilvl w:val="0"/>
          <w:numId w:val="1"/>
        </w:numPr>
        <w:jc w:val="both"/>
      </w:pPr>
      <w:r>
        <w:t>Виконати аналогічні дії д</w:t>
      </w:r>
      <w:r w:rsidRPr="00726615">
        <w:t xml:space="preserve">ля </w:t>
      </w:r>
      <w:r>
        <w:t xml:space="preserve">маршрутизатору </w:t>
      </w:r>
      <w:r w:rsidRPr="00726615">
        <w:t xml:space="preserve">R2 (рис. </w:t>
      </w:r>
      <w:r>
        <w:t>10</w:t>
      </w:r>
      <w:r w:rsidRPr="00726615">
        <w:t>).</w:t>
      </w:r>
    </w:p>
    <w:p w:rsidR="00726615" w:rsidRDefault="00726615" w:rsidP="00726615">
      <w:pPr>
        <w:pStyle w:val="a3"/>
        <w:ind w:left="0"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045FBAC3" wp14:editId="4D169312">
            <wp:extent cx="5486400" cy="2886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15" w:rsidRDefault="00726615" w:rsidP="00726615">
      <w:pPr>
        <w:pStyle w:val="a3"/>
        <w:ind w:left="0" w:firstLine="0"/>
        <w:jc w:val="center"/>
      </w:pPr>
      <w:r>
        <w:t>Рис.10</w:t>
      </w:r>
    </w:p>
    <w:p w:rsidR="00726615" w:rsidRDefault="00726615" w:rsidP="00DE655C">
      <w:pPr>
        <w:pStyle w:val="a3"/>
        <w:numPr>
          <w:ilvl w:val="0"/>
          <w:numId w:val="1"/>
        </w:numPr>
        <w:jc w:val="both"/>
      </w:pPr>
      <w:r>
        <w:t xml:space="preserve">Після настройки </w:t>
      </w:r>
      <w:proofErr w:type="spellStart"/>
      <w:r>
        <w:t>роутерів</w:t>
      </w:r>
      <w:proofErr w:type="spellEnd"/>
      <w:r>
        <w:t xml:space="preserve"> </w:t>
      </w:r>
      <w:r>
        <w:t>необхідно</w:t>
      </w:r>
      <w:r>
        <w:t xml:space="preserve"> протестувати мережу, для цього потрібно </w:t>
      </w:r>
      <w:r>
        <w:t xml:space="preserve">за допомогою команди </w:t>
      </w:r>
      <w:r>
        <w:rPr>
          <w:lang w:val="en-US"/>
        </w:rPr>
        <w:t xml:space="preserve">ping </w:t>
      </w:r>
      <w:r>
        <w:t xml:space="preserve">перевірити зв’язок </w:t>
      </w:r>
      <w:r>
        <w:t>комп'ютер</w:t>
      </w:r>
      <w:r>
        <w:t>ів</w:t>
      </w:r>
      <w:r>
        <w:t xml:space="preserve"> з однієї мережі </w:t>
      </w:r>
      <w:r>
        <w:t>із</w:t>
      </w:r>
      <w:r>
        <w:t xml:space="preserve"> комп'ютер</w:t>
      </w:r>
      <w:r>
        <w:t>ами</w:t>
      </w:r>
      <w:r>
        <w:t xml:space="preserve"> з іншої мережі (рис. </w:t>
      </w:r>
      <w:r>
        <w:t>11</w:t>
      </w:r>
      <w:r>
        <w:t>).</w:t>
      </w:r>
      <w: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26615" w:rsidTr="00726615">
        <w:tc>
          <w:tcPr>
            <w:tcW w:w="9628" w:type="dxa"/>
          </w:tcPr>
          <w:p w:rsidR="00726615" w:rsidRDefault="00726615" w:rsidP="00726615">
            <w:pPr>
              <w:pStyle w:val="a3"/>
              <w:ind w:left="0" w:firstLine="0"/>
              <w:jc w:val="both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115DF13" wp14:editId="67E9F613">
                  <wp:extent cx="5400675" cy="511492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511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6615" w:rsidRDefault="009223AF" w:rsidP="009223AF">
      <w:pPr>
        <w:pStyle w:val="a3"/>
        <w:ind w:left="0" w:firstLine="0"/>
        <w:jc w:val="center"/>
      </w:pPr>
      <w:r>
        <w:t xml:space="preserve">Рис.11 </w:t>
      </w:r>
    </w:p>
    <w:p w:rsidR="009223AF" w:rsidRDefault="009223AF" w:rsidP="009223AF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За допомогою команди </w:t>
      </w:r>
      <w:proofErr w:type="spellStart"/>
      <w:r>
        <w:t>tracert</w:t>
      </w:r>
      <w:proofErr w:type="spellEnd"/>
      <w:r>
        <w:t xml:space="preserve"> переконатися </w:t>
      </w:r>
      <w:r>
        <w:t xml:space="preserve">що </w:t>
      </w:r>
      <w:r>
        <w:t xml:space="preserve"> пакети </w:t>
      </w:r>
      <w:r>
        <w:t xml:space="preserve">надсилаються </w:t>
      </w:r>
      <w:r>
        <w:t>по вузлах мережі</w:t>
      </w:r>
      <w:r>
        <w:t>,</w:t>
      </w:r>
      <w:r>
        <w:t xml:space="preserve"> для цього</w:t>
      </w:r>
      <w:r>
        <w:t xml:space="preserve"> запустити</w:t>
      </w:r>
      <w:r>
        <w:t xml:space="preserve"> команд</w:t>
      </w:r>
      <w:r>
        <w:t>у</w:t>
      </w:r>
      <w:r>
        <w:t xml:space="preserve"> </w:t>
      </w:r>
      <w:proofErr w:type="spellStart"/>
      <w:r>
        <w:t>tracert</w:t>
      </w:r>
      <w:proofErr w:type="spellEnd"/>
      <w:r>
        <w:t xml:space="preserve"> 192.168.20.20 (рис. </w:t>
      </w:r>
      <w:r>
        <w:t>12</w:t>
      </w:r>
      <w:r>
        <w:t>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223AF" w:rsidTr="009223AF">
        <w:tc>
          <w:tcPr>
            <w:tcW w:w="9628" w:type="dxa"/>
          </w:tcPr>
          <w:p w:rsidR="009223AF" w:rsidRDefault="009223AF" w:rsidP="009223AF">
            <w:pPr>
              <w:pStyle w:val="a3"/>
              <w:ind w:left="0" w:firstLine="0"/>
              <w:jc w:val="both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EB84947" wp14:editId="3B52E7AA">
                  <wp:extent cx="5391150" cy="294322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23AF" w:rsidRDefault="009223AF" w:rsidP="009223AF">
      <w:pPr>
        <w:pStyle w:val="a3"/>
        <w:ind w:left="0" w:firstLine="0"/>
        <w:jc w:val="center"/>
      </w:pPr>
      <w:r>
        <w:t>Рис.12</w:t>
      </w:r>
    </w:p>
    <w:p w:rsidR="009223AF" w:rsidRDefault="009223AF" w:rsidP="00C04E54">
      <w:pPr>
        <w:pStyle w:val="a3"/>
        <w:numPr>
          <w:ilvl w:val="0"/>
          <w:numId w:val="1"/>
        </w:numPr>
        <w:ind w:left="0" w:firstLine="0"/>
        <w:jc w:val="both"/>
        <w:rPr>
          <w:b/>
        </w:rPr>
      </w:pPr>
      <w:r>
        <w:t xml:space="preserve">Перевірити, що </w:t>
      </w:r>
      <w:r>
        <w:t xml:space="preserve">пакети спочатку </w:t>
      </w:r>
      <w:r>
        <w:t xml:space="preserve">надсилаються </w:t>
      </w:r>
      <w:r>
        <w:t xml:space="preserve"> на адресу </w:t>
      </w:r>
      <w:r w:rsidRPr="009223AF">
        <w:rPr>
          <w:b/>
        </w:rPr>
        <w:t>192.168.10.5 (R1- порт Fa0 / 0</w:t>
      </w:r>
      <w:r>
        <w:t>), далі на</w:t>
      </w:r>
      <w:r>
        <w:t xml:space="preserve"> </w:t>
      </w:r>
      <w:r>
        <w:t>адрес</w:t>
      </w:r>
      <w:r>
        <w:t>у</w:t>
      </w:r>
      <w:r>
        <w:t xml:space="preserve"> </w:t>
      </w:r>
      <w:r w:rsidRPr="009223AF">
        <w:rPr>
          <w:b/>
        </w:rPr>
        <w:t>192.168.1.2 (R2 - порт Fa0 / 0)</w:t>
      </w:r>
      <w:r>
        <w:t xml:space="preserve">, а далі на сервер </w:t>
      </w:r>
      <w:r w:rsidRPr="009223AF">
        <w:rPr>
          <w:b/>
        </w:rPr>
        <w:t>192.168.20.20</w:t>
      </w:r>
    </w:p>
    <w:p w:rsidR="009223AF" w:rsidRDefault="00ED541D" w:rsidP="00ED541D">
      <w:pPr>
        <w:pStyle w:val="a3"/>
        <w:ind w:left="0" w:firstLine="0"/>
        <w:jc w:val="center"/>
        <w:rPr>
          <w:b/>
        </w:rPr>
      </w:pPr>
      <w:r w:rsidRPr="00ED541D">
        <w:rPr>
          <w:b/>
        </w:rPr>
        <w:t>Контрольні питання</w:t>
      </w:r>
    </w:p>
    <w:p w:rsidR="00ED541D" w:rsidRDefault="00ED541D" w:rsidP="00ED541D">
      <w:pPr>
        <w:pStyle w:val="a3"/>
        <w:numPr>
          <w:ilvl w:val="0"/>
          <w:numId w:val="2"/>
        </w:numPr>
        <w:jc w:val="both"/>
      </w:pPr>
      <w:r>
        <w:t>Поняття маршрутизації, типи маршрутизації</w:t>
      </w:r>
    </w:p>
    <w:p w:rsidR="00ED541D" w:rsidRDefault="00ED541D" w:rsidP="00ED541D">
      <w:pPr>
        <w:pStyle w:val="a3"/>
        <w:numPr>
          <w:ilvl w:val="0"/>
          <w:numId w:val="2"/>
        </w:numPr>
        <w:jc w:val="both"/>
      </w:pPr>
      <w:r>
        <w:t>Поняття таблиці маршрутизації</w:t>
      </w:r>
    </w:p>
    <w:p w:rsidR="00ED541D" w:rsidRDefault="00ED541D" w:rsidP="00ED541D">
      <w:pPr>
        <w:pStyle w:val="a3"/>
        <w:numPr>
          <w:ilvl w:val="0"/>
          <w:numId w:val="2"/>
        </w:numPr>
        <w:jc w:val="both"/>
      </w:pPr>
      <w:r>
        <w:t>Основні протоколи маршрутизації</w:t>
      </w:r>
    </w:p>
    <w:p w:rsidR="00ED541D" w:rsidRDefault="00ED541D" w:rsidP="00ED541D">
      <w:pPr>
        <w:pStyle w:val="a3"/>
        <w:numPr>
          <w:ilvl w:val="0"/>
          <w:numId w:val="2"/>
        </w:numPr>
        <w:jc w:val="both"/>
      </w:pPr>
      <w:r>
        <w:t>Поняття маршруту по замовченню</w:t>
      </w:r>
    </w:p>
    <w:p w:rsidR="00ED541D" w:rsidRPr="00ED541D" w:rsidRDefault="00ED541D" w:rsidP="00ED541D">
      <w:pPr>
        <w:pStyle w:val="a3"/>
        <w:numPr>
          <w:ilvl w:val="0"/>
          <w:numId w:val="2"/>
        </w:numPr>
        <w:jc w:val="both"/>
      </w:pPr>
      <w:r>
        <w:t>Поняття ієрархічної маршрутизації</w:t>
      </w:r>
      <w:bookmarkStart w:id="0" w:name="_GoBack"/>
      <w:bookmarkEnd w:id="0"/>
    </w:p>
    <w:sectPr w:rsidR="00ED541D" w:rsidRPr="00ED541D" w:rsidSect="00E00BA3">
      <w:pgSz w:w="11906" w:h="16838"/>
      <w:pgMar w:top="1134" w:right="850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73C04"/>
    <w:multiLevelType w:val="hybridMultilevel"/>
    <w:tmpl w:val="EF923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842F5"/>
    <w:multiLevelType w:val="hybridMultilevel"/>
    <w:tmpl w:val="556692DE"/>
    <w:lvl w:ilvl="0" w:tplc="B39847E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A7"/>
    <w:rsid w:val="00101D21"/>
    <w:rsid w:val="001077F6"/>
    <w:rsid w:val="002252E7"/>
    <w:rsid w:val="002375B8"/>
    <w:rsid w:val="002A5620"/>
    <w:rsid w:val="004255D0"/>
    <w:rsid w:val="0042676F"/>
    <w:rsid w:val="004660F7"/>
    <w:rsid w:val="004D311E"/>
    <w:rsid w:val="00512D52"/>
    <w:rsid w:val="00607FAA"/>
    <w:rsid w:val="00692CB7"/>
    <w:rsid w:val="00726615"/>
    <w:rsid w:val="00854DA6"/>
    <w:rsid w:val="008C2A9F"/>
    <w:rsid w:val="009069F9"/>
    <w:rsid w:val="009223AF"/>
    <w:rsid w:val="009A2747"/>
    <w:rsid w:val="009A5848"/>
    <w:rsid w:val="00A05A27"/>
    <w:rsid w:val="00BB2AAA"/>
    <w:rsid w:val="00C66F6B"/>
    <w:rsid w:val="00CA4300"/>
    <w:rsid w:val="00CC66D3"/>
    <w:rsid w:val="00D60A7D"/>
    <w:rsid w:val="00DC0E7E"/>
    <w:rsid w:val="00DC21AC"/>
    <w:rsid w:val="00E00BA3"/>
    <w:rsid w:val="00E042A7"/>
    <w:rsid w:val="00E07836"/>
    <w:rsid w:val="00ED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2807"/>
  <w15:chartTrackingRefBased/>
  <w15:docId w15:val="{6BED1BA9-5ACA-4C3F-BF91-9F385719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A27"/>
    <w:pPr>
      <w:ind w:left="720"/>
      <w:contextualSpacing/>
    </w:pPr>
  </w:style>
  <w:style w:type="table" w:styleId="a4">
    <w:name w:val="Table Grid"/>
    <w:basedOn w:val="a1"/>
    <w:uiPriority w:val="39"/>
    <w:rsid w:val="00A05A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</dc:creator>
  <cp:keywords/>
  <dc:description/>
  <cp:lastModifiedBy>dobr</cp:lastModifiedBy>
  <cp:revision>5</cp:revision>
  <dcterms:created xsi:type="dcterms:W3CDTF">2020-11-05T10:05:00Z</dcterms:created>
  <dcterms:modified xsi:type="dcterms:W3CDTF">2020-11-05T12:22:00Z</dcterms:modified>
</cp:coreProperties>
</file>