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12" w:rsidRPr="00C44512" w:rsidRDefault="001C0F28" w:rsidP="00C44512">
      <w:pPr>
        <w:jc w:val="center"/>
        <w:rPr>
          <w:b/>
        </w:rPr>
      </w:pPr>
      <w:r>
        <w:rPr>
          <w:b/>
        </w:rPr>
        <w:t>ПРАКТИЧНА РОБОТА №4</w:t>
      </w:r>
    </w:p>
    <w:p w:rsidR="00C44512" w:rsidRPr="00C44512" w:rsidRDefault="00C44512" w:rsidP="00C44512">
      <w:pPr>
        <w:jc w:val="center"/>
        <w:rPr>
          <w:b/>
        </w:rPr>
      </w:pPr>
      <w:r w:rsidRPr="00C44512">
        <w:rPr>
          <w:b/>
        </w:rPr>
        <w:t xml:space="preserve">Налаштування статичної маршрутизації  </w:t>
      </w:r>
      <w:r w:rsidR="00882478">
        <w:rPr>
          <w:b/>
        </w:rPr>
        <w:t xml:space="preserve">за допомогою програмного забезпечення </w:t>
      </w:r>
      <w:r w:rsidR="00882478">
        <w:rPr>
          <w:b/>
          <w:lang w:val="en-US"/>
        </w:rPr>
        <w:t>CISCO</w:t>
      </w:r>
      <w:r w:rsidRPr="00C44512">
        <w:rPr>
          <w:b/>
        </w:rPr>
        <w:t xml:space="preserve"> </w:t>
      </w:r>
      <w:proofErr w:type="spellStart"/>
      <w:r w:rsidRPr="00C44512">
        <w:rPr>
          <w:b/>
        </w:rPr>
        <w:t>Packet</w:t>
      </w:r>
      <w:proofErr w:type="spellEnd"/>
      <w:r w:rsidRPr="00C44512">
        <w:rPr>
          <w:b/>
        </w:rPr>
        <w:t xml:space="preserve"> </w:t>
      </w:r>
      <w:proofErr w:type="spellStart"/>
      <w:r w:rsidRPr="00C44512">
        <w:rPr>
          <w:b/>
        </w:rPr>
        <w:t>Tracer</w:t>
      </w:r>
      <w:proofErr w:type="spellEnd"/>
    </w:p>
    <w:p w:rsidR="00C44512" w:rsidRDefault="00C44512" w:rsidP="00C44512">
      <w:r>
        <w:t xml:space="preserve"> </w:t>
      </w:r>
      <w:r w:rsidRPr="00C44512">
        <w:rPr>
          <w:b/>
        </w:rPr>
        <w:t>Метою практичної роботи є</w:t>
      </w:r>
      <w:r>
        <w:t xml:space="preserve"> закріплення і поглиблення знання методів моделювання локальних  мереж за допомогою симулято</w:t>
      </w:r>
      <w:bookmarkStart w:id="0" w:name="_GoBack"/>
      <w:bookmarkEnd w:id="0"/>
      <w:r>
        <w:t xml:space="preserve">ра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дослідження характеристики пасивного мережевого устаткування. </w:t>
      </w:r>
    </w:p>
    <w:p w:rsidR="00854DA6" w:rsidRDefault="00C44512" w:rsidP="00FE52AF">
      <w:pPr>
        <w:ind w:firstLine="0"/>
        <w:jc w:val="center"/>
        <w:rPr>
          <w:b/>
        </w:rPr>
      </w:pPr>
      <w:r w:rsidRPr="00C44512">
        <w:rPr>
          <w:b/>
        </w:rPr>
        <w:t>Порядок виконання роботи</w:t>
      </w:r>
    </w:p>
    <w:p w:rsidR="00FE52AF" w:rsidRPr="00FE52AF" w:rsidRDefault="00FE52AF" w:rsidP="00FE52AF">
      <w:pPr>
        <w:pStyle w:val="a3"/>
        <w:numPr>
          <w:ilvl w:val="0"/>
          <w:numId w:val="1"/>
        </w:numPr>
        <w:jc w:val="both"/>
      </w:pPr>
      <w:r w:rsidRPr="00FE52AF">
        <w:t>Зібрати проект (рис.), який містить: 3 ПК типу PC-PT, 3 маршрутизатори (Router-PT).</w:t>
      </w:r>
      <w:r w:rsidRPr="00FE52AF">
        <w:cr/>
        <w:t xml:space="preserve"> Кожен комп'ютер має бути сполучений з маршрутизатором за допомогою  кросового  кабелю  (</w:t>
      </w:r>
      <w:proofErr w:type="spellStart"/>
      <w:r w:rsidRPr="00FE52AF">
        <w:t>Copper</w:t>
      </w:r>
      <w:proofErr w:type="spellEnd"/>
      <w:r w:rsidRPr="00FE52AF">
        <w:t xml:space="preserve">  </w:t>
      </w:r>
      <w:proofErr w:type="spellStart"/>
      <w:r w:rsidRPr="00FE52AF">
        <w:t>Cross-over</w:t>
      </w:r>
      <w:proofErr w:type="spellEnd"/>
      <w:r w:rsidRPr="00FE52AF">
        <w:t xml:space="preserve">),  використовуючи  порти </w:t>
      </w:r>
      <w:proofErr w:type="spellStart"/>
      <w:r w:rsidRPr="00FE52AF">
        <w:t>FastEthernet</w:t>
      </w:r>
      <w:proofErr w:type="spellEnd"/>
      <w:r w:rsidRPr="00FE52AF">
        <w:t xml:space="preserve">.  </w:t>
      </w:r>
    </w:p>
    <w:p w:rsidR="00FE52AF" w:rsidRDefault="00FE52AF" w:rsidP="00FE52AF">
      <w:pPr>
        <w:pStyle w:val="a3"/>
        <w:numPr>
          <w:ilvl w:val="0"/>
          <w:numId w:val="1"/>
        </w:numPr>
        <w:jc w:val="both"/>
        <w:rPr>
          <w:b/>
        </w:rPr>
      </w:pPr>
      <w:r w:rsidRPr="00FE52AF">
        <w:t xml:space="preserve">Маршрутизатори  з'єднати  в  топологію  "шина"  за  допомогою  спеціальних </w:t>
      </w:r>
      <w:r w:rsidR="00DE56F0" w:rsidRPr="00FE52AF">
        <w:t>низько швидкісних</w:t>
      </w:r>
      <w:r w:rsidRPr="00FE52AF">
        <w:t xml:space="preserve"> </w:t>
      </w:r>
      <w:proofErr w:type="spellStart"/>
      <w:r w:rsidRPr="00FE52AF">
        <w:t>Serial</w:t>
      </w:r>
      <w:proofErr w:type="spellEnd"/>
      <w:r w:rsidRPr="00FE52AF">
        <w:t xml:space="preserve"> портів і кабелю </w:t>
      </w:r>
      <w:proofErr w:type="spellStart"/>
      <w:r w:rsidRPr="00FE52AF">
        <w:t>Serial</w:t>
      </w:r>
      <w:proofErr w:type="spellEnd"/>
      <w:r w:rsidRPr="00FE52AF">
        <w:t xml:space="preserve"> DCE </w:t>
      </w:r>
      <w:proofErr w:type="spellStart"/>
      <w:r w:rsidRPr="00FE52AF">
        <w:t>Copper</w:t>
      </w:r>
      <w:proofErr w:type="spellEnd"/>
      <w:r w:rsidRPr="00FE52AF">
        <w:t>.</w:t>
      </w:r>
      <w:r w:rsidRPr="00FE52AF">
        <w:rPr>
          <w:b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C2FFEB5" wp14:editId="3A5E5AC8">
            <wp:extent cx="562927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0" w:rsidRPr="00DE56F0" w:rsidRDefault="00DE56F0" w:rsidP="00DE56F0">
      <w:pPr>
        <w:pStyle w:val="a3"/>
        <w:ind w:firstLine="0"/>
        <w:jc w:val="center"/>
      </w:pPr>
      <w:r w:rsidRPr="00DE56F0">
        <w:t>Рис 1.</w:t>
      </w:r>
    </w:p>
    <w:p w:rsidR="00FE52AF" w:rsidRPr="00563A56" w:rsidRDefault="00FE52AF" w:rsidP="00FE52AF">
      <w:pPr>
        <w:pStyle w:val="a3"/>
        <w:numPr>
          <w:ilvl w:val="0"/>
          <w:numId w:val="1"/>
        </w:numPr>
        <w:jc w:val="both"/>
      </w:pPr>
      <w:r w:rsidRPr="00563A56">
        <w:t xml:space="preserve">Кожному ПК присвоїти унікальну IP-адресу. Ці адреси наведені  </w:t>
      </w:r>
    </w:p>
    <w:p w:rsidR="00FE52AF" w:rsidRPr="00563A56" w:rsidRDefault="00FE52AF" w:rsidP="00FE52AF">
      <w:pPr>
        <w:jc w:val="both"/>
      </w:pPr>
      <w:r w:rsidRPr="00563A56">
        <w:t xml:space="preserve">в табл. 1 </w:t>
      </w:r>
    </w:p>
    <w:p w:rsidR="00FE52AF" w:rsidRDefault="00FE52AF" w:rsidP="00FE52AF">
      <w:pPr>
        <w:jc w:val="both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0735DD" wp14:editId="70434144">
            <wp:extent cx="541020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AF" w:rsidRDefault="00FE52AF" w:rsidP="00FE52AF">
      <w:pPr>
        <w:jc w:val="both"/>
        <w:rPr>
          <w:b/>
        </w:rPr>
      </w:pPr>
      <w:r w:rsidRPr="00FE52AF">
        <w:rPr>
          <w:b/>
        </w:rPr>
        <w:t>Значення маски для адрес: 255.255.255.0</w:t>
      </w:r>
    </w:p>
    <w:p w:rsidR="00DE56F0" w:rsidRDefault="00563A56" w:rsidP="00563A56">
      <w:pPr>
        <w:pStyle w:val="a3"/>
        <w:numPr>
          <w:ilvl w:val="0"/>
          <w:numId w:val="1"/>
        </w:numPr>
        <w:ind w:left="0" w:firstLine="709"/>
        <w:jc w:val="both"/>
      </w:pPr>
      <w:r>
        <w:t>Маршрутизатор є активним мережевим пристроєм, тобто в цьому пристрої  є  функції  перетворення  мережевих  адрес,  що  використовує  таблицю маршрутизації. За допомогою маршрутизатора можна об'єднувати різні  підмережі,  що  мають  різні  IP-адреси</w:t>
      </w:r>
      <w:r w:rsidR="00DE56F0">
        <w:t>.</w:t>
      </w:r>
      <w:r>
        <w:t xml:space="preserve"> </w:t>
      </w:r>
    </w:p>
    <w:p w:rsidR="00563A56" w:rsidRDefault="00563A56" w:rsidP="00563A56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На  відміну  від  комутаторів  портам  маршрутизатора  призначаються унікальні IP-адреси (інтерфейси). </w:t>
      </w:r>
    </w:p>
    <w:p w:rsidR="00563A56" w:rsidRPr="00563A56" w:rsidRDefault="00563A56" w:rsidP="00563A56">
      <w:pPr>
        <w:jc w:val="both"/>
        <w:rPr>
          <w:b/>
        </w:rPr>
      </w:pPr>
      <w:r w:rsidRPr="00563A56">
        <w:rPr>
          <w:b/>
        </w:rPr>
        <w:t xml:space="preserve">Приклад побудови мережі з </w:t>
      </w:r>
      <w:r w:rsidR="00DE56F0">
        <w:rPr>
          <w:b/>
        </w:rPr>
        <w:t>трьома</w:t>
      </w:r>
      <w:r w:rsidRPr="00563A56">
        <w:rPr>
          <w:b/>
        </w:rPr>
        <w:t xml:space="preserve"> ПК і </w:t>
      </w:r>
      <w:r w:rsidR="00DE56F0">
        <w:rPr>
          <w:b/>
        </w:rPr>
        <w:t>трьома</w:t>
      </w:r>
      <w:r w:rsidRPr="00563A56">
        <w:rPr>
          <w:b/>
        </w:rPr>
        <w:t xml:space="preserve"> маршрутизаторів. </w:t>
      </w:r>
    </w:p>
    <w:p w:rsidR="00563A56" w:rsidRDefault="00563A56" w:rsidP="00563A56">
      <w:pPr>
        <w:jc w:val="both"/>
      </w:pPr>
      <w:r>
        <w:t>Є три підмережі (клас С), в яких знаходиться три персональні ком-</w:t>
      </w:r>
      <w:proofErr w:type="spellStart"/>
      <w:r>
        <w:t>п'ютери</w:t>
      </w:r>
      <w:proofErr w:type="spellEnd"/>
      <w:r>
        <w:t xml:space="preserve">: перша підмережа – </w:t>
      </w:r>
      <w:proofErr w:type="spellStart"/>
      <w:r>
        <w:t>х.х</w:t>
      </w:r>
      <w:proofErr w:type="spellEnd"/>
      <w:r>
        <w:t xml:space="preserve">. 1.х, друга, – </w:t>
      </w:r>
      <w:proofErr w:type="spellStart"/>
      <w:r>
        <w:t>х.х</w:t>
      </w:r>
      <w:proofErr w:type="spellEnd"/>
      <w:r>
        <w:t xml:space="preserve">. 3.х, третя, – </w:t>
      </w:r>
      <w:proofErr w:type="spellStart"/>
      <w:r>
        <w:t>х.х</w:t>
      </w:r>
      <w:proofErr w:type="spellEnd"/>
      <w:r>
        <w:t xml:space="preserve">. 5.х. </w:t>
      </w:r>
    </w:p>
    <w:p w:rsidR="00FE52AF" w:rsidRDefault="00563A56" w:rsidP="00563A56">
      <w:pPr>
        <w:jc w:val="both"/>
      </w:pPr>
      <w:r>
        <w:t>Завдання маршрутизатора – перенаправляти потоки даних у цих підмережах. Для цього потрібно задати IP-адреси вхідним (</w:t>
      </w:r>
      <w:proofErr w:type="spellStart"/>
      <w:r>
        <w:t>FastEthernet</w:t>
      </w:r>
      <w:proofErr w:type="spellEnd"/>
      <w:r>
        <w:t>) і вихідним (</w:t>
      </w:r>
      <w:proofErr w:type="spellStart"/>
      <w:r>
        <w:t>Serial</w:t>
      </w:r>
      <w:proofErr w:type="spellEnd"/>
      <w:r>
        <w:t>) портам маршрутизатора. Ці адреси наведені в табл. 2</w:t>
      </w:r>
    </w:p>
    <w:p w:rsidR="00563A56" w:rsidRDefault="00563A56" w:rsidP="00563A56">
      <w:pPr>
        <w:jc w:val="both"/>
      </w:pPr>
      <w:r>
        <w:rPr>
          <w:noProof/>
          <w:lang w:val="ru-RU" w:eastAsia="ru-RU"/>
        </w:rPr>
        <w:drawing>
          <wp:inline distT="0" distB="0" distL="0" distR="0" wp14:anchorId="2D3DAFDE" wp14:editId="70FC1C5A">
            <wp:extent cx="561022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F9C" w:rsidRDefault="00563A56" w:rsidP="00A71F9C">
      <w:pPr>
        <w:jc w:val="both"/>
      </w:pPr>
      <w:r w:rsidRPr="00563A56">
        <w:t xml:space="preserve">Значення маски для адрес: 255.255.255.0 </w:t>
      </w:r>
      <w:r w:rsidRPr="00563A56">
        <w:cr/>
      </w:r>
      <w:r w:rsidR="00A71F9C" w:rsidRPr="00A71F9C">
        <w:t xml:space="preserve"> </w:t>
      </w:r>
      <w:r w:rsidR="00A71F9C">
        <w:t xml:space="preserve">IP-адреси для портів маршрутизатора  вводяться  у  вкладці </w:t>
      </w:r>
      <w:proofErr w:type="spellStart"/>
      <w:r w:rsidR="00A71F9C" w:rsidRPr="00A71F9C">
        <w:rPr>
          <w:b/>
        </w:rPr>
        <w:t>Config</w:t>
      </w:r>
      <w:proofErr w:type="spellEnd"/>
      <w:r w:rsidR="00A71F9C">
        <w:t xml:space="preserve">.  Необхідно  також  простежити,  </w:t>
      </w:r>
      <w:r w:rsidR="00A71F9C" w:rsidRPr="002B2FFF">
        <w:rPr>
          <w:b/>
          <w:i/>
          <w:u w:val="single"/>
        </w:rPr>
        <w:t>щоб  статус  робочого порту був активний</w:t>
      </w:r>
      <w:r w:rsidR="00A71F9C">
        <w:t xml:space="preserve"> (рис.3 ). </w:t>
      </w:r>
    </w:p>
    <w:p w:rsidR="00A71F9C" w:rsidRDefault="00A71F9C" w:rsidP="00563A56">
      <w:pPr>
        <w:jc w:val="both"/>
      </w:pPr>
      <w:r>
        <w:rPr>
          <w:noProof/>
          <w:lang w:val="ru-RU" w:eastAsia="ru-RU"/>
        </w:rPr>
        <w:drawing>
          <wp:inline distT="0" distB="0" distL="0" distR="0" wp14:anchorId="3F47C93E" wp14:editId="400022D8">
            <wp:extent cx="5400675" cy="457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57" w:rsidRDefault="00905B57" w:rsidP="00905B57">
      <w:pPr>
        <w:jc w:val="center"/>
      </w:pPr>
      <w:r>
        <w:t>Рис 2.</w:t>
      </w:r>
    </w:p>
    <w:p w:rsidR="00563A56" w:rsidRDefault="00563A56" w:rsidP="00563A56">
      <w:pPr>
        <w:jc w:val="both"/>
      </w:pPr>
      <w:r>
        <w:t>Маршрутизатору, відповідно до адрес підмереж, які він обслуговує, призначаються відповідні інтерфейси. Для перегляду інтерфейсів необхідно навести курсор на необхідний маршрутизатор (рис.</w:t>
      </w:r>
      <w:r w:rsidR="00DE56F0">
        <w:t>2</w:t>
      </w:r>
      <w:r>
        <w:t xml:space="preserve">). </w:t>
      </w:r>
      <w:r>
        <w:cr/>
      </w:r>
      <w:r>
        <w:rPr>
          <w:noProof/>
          <w:lang w:val="ru-RU" w:eastAsia="ru-RU"/>
        </w:rPr>
        <w:drawing>
          <wp:inline distT="0" distB="0" distL="0" distR="0" wp14:anchorId="46B1D5A4" wp14:editId="29FF4ED1">
            <wp:extent cx="585787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56F0" w:rsidRDefault="00DE56F0" w:rsidP="00DE56F0">
      <w:pPr>
        <w:jc w:val="center"/>
      </w:pPr>
      <w:r>
        <w:t>Рис 3</w:t>
      </w:r>
    </w:p>
    <w:p w:rsidR="00563A56" w:rsidRDefault="00563A56" w:rsidP="00563A56">
      <w:pPr>
        <w:jc w:val="both"/>
      </w:pPr>
    </w:p>
    <w:p w:rsidR="00563A56" w:rsidRDefault="00563A56" w:rsidP="00563A56">
      <w:pPr>
        <w:jc w:val="both"/>
      </w:pPr>
      <w:r>
        <w:t xml:space="preserve">4. Проставити для кожного ПК шлюз за замовчуванням. Це робиться у вкладці </w:t>
      </w:r>
      <w:proofErr w:type="spellStart"/>
      <w:r w:rsidRPr="00563A56">
        <w:rPr>
          <w:b/>
        </w:rPr>
        <w:t>Config</w:t>
      </w:r>
      <w:proofErr w:type="spellEnd"/>
      <w:r>
        <w:t xml:space="preserve">. Для кожного ПК шлюзом за замовчуванням є та адреса </w:t>
      </w:r>
      <w:r w:rsidRPr="00DE56F0">
        <w:rPr>
          <w:b/>
        </w:rPr>
        <w:t xml:space="preserve">порту маршрутизатора </w:t>
      </w:r>
      <w:proofErr w:type="spellStart"/>
      <w:r w:rsidRPr="00DE56F0">
        <w:rPr>
          <w:b/>
        </w:rPr>
        <w:t>FastEthernet</w:t>
      </w:r>
      <w:proofErr w:type="spellEnd"/>
      <w:r>
        <w:t xml:space="preserve">, з яким він сполучений. Ця дія сполучає локальну машину з активним мережевим пристроєм, в нашому випадку – з маршрутизатором. </w:t>
      </w:r>
    </w:p>
    <w:p w:rsidR="00563A56" w:rsidRDefault="00563A56" w:rsidP="00563A56">
      <w:pPr>
        <w:jc w:val="both"/>
      </w:pPr>
      <w:r>
        <w:t xml:space="preserve">5.  Перевірити  зв'язок  між  кожним  </w:t>
      </w:r>
      <w:r w:rsidR="00DE56F0">
        <w:t>ПК  і  маршрутизатором,  викори</w:t>
      </w:r>
      <w:r>
        <w:t xml:space="preserve">стовуючи </w:t>
      </w:r>
      <w:r w:rsidR="00DE56F0">
        <w:t xml:space="preserve">команду </w:t>
      </w:r>
      <w:r w:rsidR="00DE56F0">
        <w:rPr>
          <w:lang w:val="en-US"/>
        </w:rPr>
        <w:t>ping</w:t>
      </w:r>
      <w:r w:rsidR="00DE56F0" w:rsidRPr="00DE56F0">
        <w:rPr>
          <w:lang w:val="ru-RU"/>
        </w:rPr>
        <w:t xml:space="preserve"> </w:t>
      </w:r>
      <w:r>
        <w:t xml:space="preserve">. </w:t>
      </w:r>
    </w:p>
    <w:p w:rsidR="00563A56" w:rsidRDefault="00563A56" w:rsidP="00563A56">
      <w:pPr>
        <w:jc w:val="both"/>
      </w:pPr>
      <w:r>
        <w:t xml:space="preserve">6. Для кожного маршрутизатора призначити статичні маршрути, які зв'язуватимуть  цей  маршрутизатор  з  іншими  підмережами.  Для  цього використовується  вкладка  конфігурації  маршрутизатора  </w:t>
      </w:r>
      <w:proofErr w:type="spellStart"/>
      <w:r w:rsidRPr="00DE56F0">
        <w:rPr>
          <w:b/>
        </w:rPr>
        <w:t>Config</w:t>
      </w:r>
      <w:proofErr w:type="spellEnd"/>
      <w:r>
        <w:t xml:space="preserve">. </w:t>
      </w:r>
    </w:p>
    <w:p w:rsidR="00563A56" w:rsidRDefault="00563A56" w:rsidP="00563A56">
      <w:pPr>
        <w:jc w:val="both"/>
      </w:pPr>
      <w:r>
        <w:t xml:space="preserve">Приклад призначення маршрутів для </w:t>
      </w:r>
      <w:proofErr w:type="spellStart"/>
      <w:r>
        <w:t>Router</w:t>
      </w:r>
      <w:proofErr w:type="spellEnd"/>
      <w:r>
        <w:t xml:space="preserve"> 0 наведений на рис..</w:t>
      </w:r>
    </w:p>
    <w:p w:rsidR="00563A56" w:rsidRDefault="00563A56" w:rsidP="00563A56">
      <w:pPr>
        <w:jc w:val="both"/>
      </w:pPr>
      <w:r>
        <w:rPr>
          <w:noProof/>
          <w:lang w:val="ru-RU" w:eastAsia="ru-RU"/>
        </w:rPr>
        <w:drawing>
          <wp:inline distT="0" distB="0" distL="0" distR="0" wp14:anchorId="531A65E4" wp14:editId="247EDA33">
            <wp:extent cx="50292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6" w:rsidRDefault="00563A56" w:rsidP="00563A56">
      <w:pPr>
        <w:jc w:val="both"/>
      </w:pPr>
      <w:r>
        <w:t xml:space="preserve">Потрібна підмережа задається у вкладці </w:t>
      </w:r>
      <w:proofErr w:type="spellStart"/>
      <w:r w:rsidRPr="00DE56F0">
        <w:rPr>
          <w:b/>
        </w:rPr>
        <w:t>Network</w:t>
      </w:r>
      <w:proofErr w:type="spellEnd"/>
      <w:r w:rsidRPr="00DE56F0">
        <w:rPr>
          <w:b/>
        </w:rPr>
        <w:t>,</w:t>
      </w:r>
      <w:r>
        <w:t xml:space="preserve"> маска підмережі в  </w:t>
      </w:r>
      <w:proofErr w:type="spellStart"/>
      <w:r w:rsidRPr="00DE56F0">
        <w:rPr>
          <w:b/>
        </w:rPr>
        <w:t>Mask</w:t>
      </w:r>
      <w:proofErr w:type="spellEnd"/>
      <w:r w:rsidRPr="00DE56F0">
        <w:rPr>
          <w:b/>
        </w:rPr>
        <w:t>,</w:t>
      </w:r>
      <w:r>
        <w:t xml:space="preserve">  порт,  через  який  робиться  доступ  до  підмережі,  прописується  у вкладці </w:t>
      </w:r>
      <w:proofErr w:type="spellStart"/>
      <w:r w:rsidRPr="00DE56F0">
        <w:rPr>
          <w:b/>
        </w:rPr>
        <w:t>Next</w:t>
      </w:r>
      <w:proofErr w:type="spellEnd"/>
      <w:r w:rsidRPr="00DE56F0">
        <w:rPr>
          <w:b/>
        </w:rPr>
        <w:t xml:space="preserve"> </w:t>
      </w:r>
      <w:proofErr w:type="spellStart"/>
      <w:r w:rsidRPr="00DE56F0">
        <w:rPr>
          <w:b/>
        </w:rPr>
        <w:t>Hop</w:t>
      </w:r>
      <w:proofErr w:type="spellEnd"/>
      <w:r w:rsidRPr="00DE56F0">
        <w:rPr>
          <w:b/>
        </w:rPr>
        <w:t>.</w:t>
      </w:r>
      <w:r>
        <w:t xml:space="preserve"> </w:t>
      </w:r>
    </w:p>
    <w:p w:rsidR="00563A56" w:rsidRPr="00DE56F0" w:rsidRDefault="00563A56" w:rsidP="00563A56">
      <w:pPr>
        <w:jc w:val="both"/>
        <w:rPr>
          <w:b/>
        </w:rPr>
      </w:pPr>
      <w:r>
        <w:t xml:space="preserve">Наприклад, виходячи з </w:t>
      </w:r>
      <w:r w:rsidR="00DE56F0">
        <w:t>рисунку</w:t>
      </w:r>
      <w:r>
        <w:t xml:space="preserve">. , у маршрутизаторі </w:t>
      </w:r>
      <w:proofErr w:type="spellStart"/>
      <w:r>
        <w:t>Router</w:t>
      </w:r>
      <w:proofErr w:type="spellEnd"/>
      <w:r>
        <w:t xml:space="preserve"> 0 прописані три статичні маршрути – в підмережі </w:t>
      </w:r>
      <w:r w:rsidRPr="00DE56F0">
        <w:rPr>
          <w:b/>
        </w:rPr>
        <w:t xml:space="preserve">192.168.3.0,192.168.4.0 і 192.168.192.5.0. </w:t>
      </w:r>
    </w:p>
    <w:p w:rsidR="00563A56" w:rsidRDefault="00563A56" w:rsidP="00563A56">
      <w:pPr>
        <w:jc w:val="both"/>
      </w:pPr>
      <w:r>
        <w:t xml:space="preserve">Це означає, що цей маршрутизатор дозволяє перенаправляти потоки інформації з підмережі 192.168.1.0, де знаходитися PC0, в інші підмережі: </w:t>
      </w:r>
    </w:p>
    <w:p w:rsidR="00563A56" w:rsidRDefault="00563A56" w:rsidP="00563A56">
      <w:pPr>
        <w:jc w:val="both"/>
      </w:pPr>
      <w:r>
        <w:t xml:space="preserve">192.168.3.0 – підмережа PC1, 192.168.4.0 – підмережа між </w:t>
      </w:r>
      <w:proofErr w:type="spellStart"/>
      <w:r>
        <w:t>Router</w:t>
      </w:r>
      <w:proofErr w:type="spellEnd"/>
      <w:r>
        <w:t xml:space="preserve"> 1 і </w:t>
      </w:r>
      <w:proofErr w:type="spellStart"/>
      <w:r>
        <w:t>Router</w:t>
      </w:r>
      <w:proofErr w:type="spellEnd"/>
      <w:r>
        <w:t xml:space="preserve"> 2, 192.168.5.0  –  підмережа  PC2.  Аналогічним  чином  призначити  статичні маршрути для інших маршрутизаторів</w:t>
      </w:r>
    </w:p>
    <w:p w:rsidR="00563A56" w:rsidRDefault="00563A56" w:rsidP="00563A56">
      <w:pPr>
        <w:jc w:val="both"/>
      </w:pPr>
      <w:r>
        <w:t xml:space="preserve">7.Перевірити працездатність зв'язку між PC0-PC1, PC1-PC2, PC0-PC2. Зберегти результати перевірки у вигляді </w:t>
      </w:r>
      <w:proofErr w:type="spellStart"/>
      <w:r>
        <w:t>скріншотів</w:t>
      </w:r>
      <w:proofErr w:type="spellEnd"/>
      <w:r>
        <w:t xml:space="preserve">. </w:t>
      </w:r>
    </w:p>
    <w:p w:rsidR="00563A56" w:rsidRDefault="00563A56" w:rsidP="00563A56">
      <w:pPr>
        <w:jc w:val="both"/>
      </w:pPr>
      <w:r>
        <w:t xml:space="preserve"> 8. Створити новий проект (рис.</w:t>
      </w:r>
      <w:r w:rsidR="00DE56F0">
        <w:t>4</w:t>
      </w:r>
      <w:r>
        <w:t xml:space="preserve"> ). У цьому проекті на двох </w:t>
      </w:r>
      <w:proofErr w:type="spellStart"/>
      <w:r w:rsidRPr="00DE56F0">
        <w:rPr>
          <w:b/>
        </w:rPr>
        <w:t>Switch</w:t>
      </w:r>
      <w:proofErr w:type="spellEnd"/>
      <w:r w:rsidRPr="00DE56F0">
        <w:rPr>
          <w:b/>
        </w:rPr>
        <w:t xml:space="preserve"> </w:t>
      </w:r>
      <w:r>
        <w:t>створені  підмережі,  що складаються  з  трьох  ПК.  Маршрутизатори  з'єднуються  з  комутаторами  за  допомогою  витої  пари  (</w:t>
      </w:r>
      <w:proofErr w:type="spellStart"/>
      <w:r w:rsidRPr="00420D2D">
        <w:rPr>
          <w:b/>
        </w:rPr>
        <w:t>Copper</w:t>
      </w:r>
      <w:proofErr w:type="spellEnd"/>
      <w:r w:rsidRPr="00420D2D">
        <w:rPr>
          <w:b/>
        </w:rPr>
        <w:t xml:space="preserve">  </w:t>
      </w:r>
      <w:proofErr w:type="spellStart"/>
      <w:r w:rsidRPr="00420D2D">
        <w:rPr>
          <w:b/>
        </w:rPr>
        <w:t>Straight</w:t>
      </w:r>
      <w:proofErr w:type="spellEnd"/>
      <w:r w:rsidRPr="00420D2D">
        <w:rPr>
          <w:b/>
        </w:rPr>
        <w:t xml:space="preserve">  – </w:t>
      </w:r>
      <w:proofErr w:type="spellStart"/>
      <w:r w:rsidRPr="00420D2D">
        <w:rPr>
          <w:b/>
        </w:rPr>
        <w:t>through</w:t>
      </w:r>
      <w:proofErr w:type="spellEnd"/>
      <w:r>
        <w:t xml:space="preserve">). </w:t>
      </w:r>
      <w:r>
        <w:cr/>
      </w:r>
      <w:r>
        <w:rPr>
          <w:noProof/>
          <w:lang w:val="ru-RU" w:eastAsia="ru-RU"/>
        </w:rPr>
        <w:drawing>
          <wp:inline distT="0" distB="0" distL="0" distR="0" wp14:anchorId="3A657C0E" wp14:editId="633ACB02">
            <wp:extent cx="576262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6" w:rsidRDefault="00563A56" w:rsidP="00563A56">
      <w:pPr>
        <w:jc w:val="both"/>
      </w:pPr>
      <w:r>
        <w:t xml:space="preserve">9. Кожному ПК присвоїти унікальну  IP-адресу. Ці адреси  наведені  </w:t>
      </w:r>
    </w:p>
    <w:p w:rsidR="00563A56" w:rsidRDefault="00563A56" w:rsidP="00563A56">
      <w:pPr>
        <w:jc w:val="both"/>
      </w:pPr>
      <w:r>
        <w:t xml:space="preserve">в табл. </w:t>
      </w:r>
    </w:p>
    <w:p w:rsidR="00563A56" w:rsidRDefault="00563A56" w:rsidP="00563A56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9FF5416" wp14:editId="1DB16EC9">
            <wp:extent cx="61722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6" w:rsidRDefault="00563A56" w:rsidP="00563A56">
      <w:pPr>
        <w:ind w:firstLine="0"/>
        <w:jc w:val="both"/>
      </w:pPr>
      <w:r w:rsidRPr="00563A56">
        <w:t>Значення маски для адрес: 255.255.255.0</w:t>
      </w:r>
      <w:r>
        <w:t xml:space="preserve"> </w:t>
      </w:r>
    </w:p>
    <w:p w:rsidR="00563A56" w:rsidRDefault="00563A56" w:rsidP="00563A56">
      <w:pPr>
        <w:ind w:firstLine="0"/>
        <w:jc w:val="both"/>
      </w:pPr>
      <w:r w:rsidRPr="00563A56">
        <w:t xml:space="preserve">Адреси портів маршрутизатора приведені в табл. </w:t>
      </w:r>
    </w:p>
    <w:p w:rsidR="00563A56" w:rsidRDefault="00563A56" w:rsidP="00563A56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DC1BC84" wp14:editId="658AF2F2">
            <wp:extent cx="5753100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6" w:rsidRDefault="00563A56" w:rsidP="00563A56">
      <w:pPr>
        <w:ind w:firstLine="0"/>
        <w:jc w:val="both"/>
      </w:pPr>
      <w:r w:rsidRPr="00563A56">
        <w:t xml:space="preserve">Значення маски для адрес: 255.255.255.0 </w:t>
      </w:r>
      <w:r w:rsidRPr="00563A56">
        <w:cr/>
      </w:r>
      <w:r>
        <w:t xml:space="preserve">10. Визначити і проставити для кожного ПК шлюз за замовчуванням.  </w:t>
      </w:r>
    </w:p>
    <w:p w:rsidR="00563A56" w:rsidRDefault="00563A56" w:rsidP="00563A56">
      <w:pPr>
        <w:ind w:firstLine="0"/>
        <w:jc w:val="both"/>
      </w:pPr>
      <w:r>
        <w:t xml:space="preserve">11. </w:t>
      </w:r>
      <w:r w:rsidR="00420D2D">
        <w:t>П</w:t>
      </w:r>
      <w:r>
        <w:t xml:space="preserve">еревірити </w:t>
      </w:r>
      <w:r w:rsidR="00420D2D">
        <w:t xml:space="preserve">за допомогою команди </w:t>
      </w:r>
      <w:r w:rsidR="00420D2D">
        <w:rPr>
          <w:lang w:val="en-US"/>
        </w:rPr>
        <w:t>ping</w:t>
      </w:r>
      <w:r w:rsidR="00420D2D" w:rsidRPr="00420D2D">
        <w:t xml:space="preserve"> </w:t>
      </w:r>
      <w:r>
        <w:t>працездатність зв'язку  між  PC0–PC4,  PC2–PC5,  PC3–PC</w:t>
      </w:r>
      <w:r w:rsidR="001C0F28">
        <w:t>0.  Виділити  особливості  вста</w:t>
      </w:r>
      <w:r>
        <w:t xml:space="preserve">новлення зв'язку між крайовими вузлами. Зберегти результати перевірки у вигляді </w:t>
      </w:r>
      <w:proofErr w:type="spellStart"/>
      <w:r>
        <w:t>скріншоту</w:t>
      </w:r>
      <w:proofErr w:type="spellEnd"/>
      <w:r>
        <w:t xml:space="preserve">. </w:t>
      </w:r>
    </w:p>
    <w:p w:rsidR="00563A56" w:rsidRDefault="00563A56" w:rsidP="00563A56">
      <w:pPr>
        <w:ind w:firstLine="0"/>
        <w:jc w:val="both"/>
      </w:pPr>
      <w:r>
        <w:t xml:space="preserve">12. Виконати індивідуальне завдання відповідно до наступних варіантів (табл. 7). Під час виконання варіанта необхідно в кожну з підмереж включати не менше трьох РС. </w:t>
      </w:r>
    </w:p>
    <w:p w:rsidR="00563A56" w:rsidRPr="001C0F28" w:rsidRDefault="00563A56" w:rsidP="001C0F28">
      <w:pPr>
        <w:ind w:firstLine="0"/>
        <w:jc w:val="center"/>
        <w:rPr>
          <w:b/>
        </w:rPr>
      </w:pPr>
      <w:r w:rsidRPr="001C0F28">
        <w:rPr>
          <w:b/>
        </w:rPr>
        <w:t>У процесі виконання завдань варіанта необхідно:</w:t>
      </w:r>
    </w:p>
    <w:p w:rsidR="00563A56" w:rsidRDefault="00563A56" w:rsidP="00563A56">
      <w:pPr>
        <w:ind w:firstLine="0"/>
        <w:jc w:val="both"/>
      </w:pPr>
      <w:r>
        <w:t xml:space="preserve">1. Вибрати базову мережу. </w:t>
      </w:r>
    </w:p>
    <w:p w:rsidR="00563A56" w:rsidRDefault="00563A56" w:rsidP="00563A56">
      <w:pPr>
        <w:ind w:firstLine="0"/>
        <w:jc w:val="both"/>
      </w:pPr>
      <w:r>
        <w:t xml:space="preserve">2. Навести для кожної з масок підмереж діапазони адрес, що виділяються для РС. Звести отримані результати в таблицю. </w:t>
      </w:r>
    </w:p>
    <w:p w:rsidR="00563A56" w:rsidRDefault="00563A56" w:rsidP="00563A56">
      <w:pPr>
        <w:ind w:firstLine="0"/>
        <w:jc w:val="both"/>
      </w:pPr>
      <w:r>
        <w:t xml:space="preserve">3. Розробити проект відповідно до </w:t>
      </w:r>
      <w:proofErr w:type="spellStart"/>
      <w:r>
        <w:t>п.п</w:t>
      </w:r>
      <w:proofErr w:type="spellEnd"/>
      <w:r>
        <w:t xml:space="preserve">. 1 – 11, згідно з варіантом табл. 7. </w:t>
      </w:r>
      <w:r>
        <w:cr/>
      </w:r>
      <w:r w:rsidR="001C0F28">
        <w:rPr>
          <w:noProof/>
          <w:lang w:val="ru-RU" w:eastAsia="ru-RU"/>
        </w:rPr>
        <w:drawing>
          <wp:inline distT="0" distB="0" distL="0" distR="0" wp14:anchorId="19562466" wp14:editId="3AA03A19">
            <wp:extent cx="5581650" cy="201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28" w:rsidRDefault="001C0F28" w:rsidP="00563A56">
      <w:pPr>
        <w:ind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6BEB88F4" wp14:editId="6F1AE5D5">
            <wp:extent cx="548640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D" w:rsidRDefault="00420D2D" w:rsidP="001C0F28">
      <w:pPr>
        <w:ind w:firstLine="0"/>
        <w:jc w:val="center"/>
        <w:rPr>
          <w:b/>
        </w:rPr>
      </w:pPr>
    </w:p>
    <w:p w:rsidR="001C0F28" w:rsidRPr="001C0F28" w:rsidRDefault="001C0F28" w:rsidP="001C0F28">
      <w:pPr>
        <w:ind w:firstLine="0"/>
        <w:jc w:val="center"/>
        <w:rPr>
          <w:b/>
        </w:rPr>
      </w:pPr>
      <w:r w:rsidRPr="001C0F28">
        <w:rPr>
          <w:b/>
        </w:rPr>
        <w:t>Контрольні запитання</w:t>
      </w:r>
    </w:p>
    <w:p w:rsidR="001C0F28" w:rsidRDefault="001C0F28" w:rsidP="001C0F28">
      <w:pPr>
        <w:ind w:firstLine="0"/>
        <w:jc w:val="both"/>
      </w:pPr>
      <w:r>
        <w:t xml:space="preserve"> </w:t>
      </w:r>
    </w:p>
    <w:p w:rsidR="001C0F28" w:rsidRDefault="001C0F28" w:rsidP="001C0F28">
      <w:pPr>
        <w:jc w:val="both"/>
      </w:pPr>
      <w:r>
        <w:t xml:space="preserve">1. Що таке IP–адреса? Перелічите її функції. </w:t>
      </w:r>
    </w:p>
    <w:p w:rsidR="001C0F28" w:rsidRDefault="001C0F28" w:rsidP="001C0F28">
      <w:pPr>
        <w:jc w:val="both"/>
      </w:pPr>
      <w:r>
        <w:t xml:space="preserve">2. Що таке MAC-адреса? Перелічите її функції. </w:t>
      </w:r>
    </w:p>
    <w:p w:rsidR="001C0F28" w:rsidRDefault="001C0F28" w:rsidP="001C0F28">
      <w:pPr>
        <w:jc w:val="both"/>
      </w:pPr>
      <w:r>
        <w:t xml:space="preserve">3. У чому полягають функції ARP-пакета? </w:t>
      </w:r>
    </w:p>
    <w:p w:rsidR="001C0F28" w:rsidRDefault="001C0F28" w:rsidP="001C0F28">
      <w:pPr>
        <w:jc w:val="both"/>
      </w:pPr>
      <w:r>
        <w:t xml:space="preserve">4. У чому полягають функції ICMP-пакета? </w:t>
      </w:r>
    </w:p>
    <w:p w:rsidR="001C0F28" w:rsidRDefault="001C0F28" w:rsidP="001C0F28">
      <w:pPr>
        <w:jc w:val="both"/>
      </w:pPr>
      <w:r>
        <w:t>5. Перерахуйте види статичних маршрутів? Охарактеризуйте їх пере-</w:t>
      </w:r>
    </w:p>
    <w:p w:rsidR="001C0F28" w:rsidRPr="00563A56" w:rsidRDefault="001C0F28" w:rsidP="001C0F28">
      <w:pPr>
        <w:jc w:val="both"/>
      </w:pPr>
      <w:r>
        <w:t xml:space="preserve">ваги, недоліки, сфери використання. </w:t>
      </w:r>
      <w:r>
        <w:cr/>
      </w:r>
    </w:p>
    <w:sectPr w:rsidR="001C0F28" w:rsidRPr="0056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2E69"/>
    <w:multiLevelType w:val="hybridMultilevel"/>
    <w:tmpl w:val="4D901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12"/>
    <w:rsid w:val="001C0F28"/>
    <w:rsid w:val="002252E7"/>
    <w:rsid w:val="002A5620"/>
    <w:rsid w:val="002B2FFF"/>
    <w:rsid w:val="00420D2D"/>
    <w:rsid w:val="004255D0"/>
    <w:rsid w:val="0042676F"/>
    <w:rsid w:val="004660F7"/>
    <w:rsid w:val="004D311E"/>
    <w:rsid w:val="00512D52"/>
    <w:rsid w:val="00563A56"/>
    <w:rsid w:val="00692CB7"/>
    <w:rsid w:val="00854DA6"/>
    <w:rsid w:val="00882478"/>
    <w:rsid w:val="008C2A9F"/>
    <w:rsid w:val="00905B57"/>
    <w:rsid w:val="009069F9"/>
    <w:rsid w:val="00A71F9C"/>
    <w:rsid w:val="00B131AA"/>
    <w:rsid w:val="00BB2AAA"/>
    <w:rsid w:val="00C44512"/>
    <w:rsid w:val="00CA4300"/>
    <w:rsid w:val="00DC0E7E"/>
    <w:rsid w:val="00DC21AC"/>
    <w:rsid w:val="00DE56F0"/>
    <w:rsid w:val="00E07836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7C0E"/>
  <w15:docId w15:val="{5125645E-F62F-4C3B-B5D8-B278CE8E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56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6F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B730-E8E1-431A-B674-60BCA813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4</cp:revision>
  <dcterms:created xsi:type="dcterms:W3CDTF">2020-09-25T15:29:00Z</dcterms:created>
  <dcterms:modified xsi:type="dcterms:W3CDTF">2020-11-18T07:47:00Z</dcterms:modified>
</cp:coreProperties>
</file>