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Перекладіть текст з української мови на інші 4.</w:t>
      </w:r>
    </w:p>
    <w:p w:rsidR="00000000" w:rsidDel="00000000" w:rsidP="00000000" w:rsidRDefault="00000000" w:rsidRPr="00000000" w14:paraId="00000002">
      <w:pPr>
        <w:spacing w:after="120" w:lineRule="auto"/>
        <w:ind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Українська мова:</w:t>
      </w:r>
    </w:p>
    <w:p w:rsidR="00000000" w:rsidDel="00000000" w:rsidP="00000000" w:rsidRDefault="00000000" w:rsidRPr="00000000" w14:paraId="00000003">
      <w:pPr>
        <w:spacing w:after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Кодова сторінка – таблиця, що зіставляє кожному значенню байта деякий символ (або його відсутність). Зазвичай код символу має розмір 8 біт, так що кодова сторінка може містити максимум 256 символів, з чого випливає різка недостатність всякої 8-бітної кодової сторінки для подання багатомовних текстів. До того ж частина символів використовується як керуюча, через що число друкованих символів рідко перевищує 223. Історично термін «code page» був введений корпорацією IBM; змінні кодові сторінки використовувалися для підтримки різних мов (що мають алфавітні системи письма). Останнім часом є плутанина між терміном «кодова сторінка» і більш загальним поняттям набору символів (кодування).</w:t>
      </w:r>
    </w:p>
    <w:p w:rsidR="00000000" w:rsidDel="00000000" w:rsidP="00000000" w:rsidRDefault="00000000" w:rsidRPr="00000000" w14:paraId="00000004">
      <w:pPr>
        <w:ind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Англійська мова:</w:t>
      </w:r>
    </w:p>
    <w:p w:rsidR="00000000" w:rsidDel="00000000" w:rsidP="00000000" w:rsidRDefault="00000000" w:rsidRPr="00000000" w14:paraId="0000000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цукфцуафівуафіва</w:t>
      </w:r>
    </w:p>
    <w:p w:rsidR="00000000" w:rsidDel="00000000" w:rsidP="00000000" w:rsidRDefault="00000000" w:rsidRPr="00000000" w14:paraId="00000006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Французька мова:</w:t>
      </w:r>
    </w:p>
    <w:p w:rsidR="00000000" w:rsidDel="00000000" w:rsidP="00000000" w:rsidRDefault="00000000" w:rsidRPr="00000000" w14:paraId="00000008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Іврит:</w:t>
      </w:r>
    </w:p>
    <w:p w:rsidR="00000000" w:rsidDel="00000000" w:rsidP="00000000" w:rsidRDefault="00000000" w:rsidRPr="00000000" w14:paraId="0000000B">
      <w:pPr>
        <w:ind w:firstLine="709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9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Грецька мова:</w:t>
      </w:r>
    </w:p>
    <w:p w:rsidR="00000000" w:rsidDel="00000000" w:rsidP="00000000" w:rsidRDefault="00000000" w:rsidRPr="00000000" w14:paraId="0000000E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64" w:top="737" w:left="737" w:right="73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semiHidden w:val="1"/>
    <w:unhideWhenUsed w:val="1"/>
    <w:rsid w:val="004A0ADA"/>
    <w:pPr>
      <w:tabs>
        <w:tab w:val="center" w:pos="4819"/>
        <w:tab w:val="right" w:pos="9639"/>
      </w:tabs>
      <w:spacing w:after="0" w:line="240" w:lineRule="auto"/>
    </w:pPr>
  </w:style>
  <w:style w:type="character" w:styleId="a4" w:customStyle="1">
    <w:name w:val="Верхній колонтитул Знак"/>
    <w:basedOn w:val="a0"/>
    <w:link w:val="a3"/>
    <w:uiPriority w:val="99"/>
    <w:semiHidden w:val="1"/>
    <w:rsid w:val="004A0ADA"/>
  </w:style>
  <w:style w:type="paragraph" w:styleId="a5">
    <w:name w:val="footer"/>
    <w:basedOn w:val="a"/>
    <w:link w:val="a6"/>
    <w:uiPriority w:val="99"/>
    <w:semiHidden w:val="1"/>
    <w:unhideWhenUsed w:val="1"/>
    <w:rsid w:val="004A0ADA"/>
    <w:pPr>
      <w:tabs>
        <w:tab w:val="center" w:pos="4819"/>
        <w:tab w:val="right" w:pos="9639"/>
      </w:tabs>
      <w:spacing w:after="0" w:line="240" w:lineRule="auto"/>
    </w:pPr>
  </w:style>
  <w:style w:type="character" w:styleId="a6" w:customStyle="1">
    <w:name w:val="Нижній колонтитул Знак"/>
    <w:basedOn w:val="a0"/>
    <w:link w:val="a5"/>
    <w:uiPriority w:val="99"/>
    <w:semiHidden w:val="1"/>
    <w:rsid w:val="004A0AD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spieKQUUCbr+1D4JfvYqR5uYQ==">CgMxLjA4AHIhMXVQQ0FoaWs1b256RlhVVE0xRlVOQ3Z5NngzRVBjZmU0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2016-09-04T07:30:00Z</dcterms:created>
</cp:coreProperties>
</file>