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83A6" w14:textId="77777777" w:rsidR="007D72C2" w:rsidRPr="00A537D1" w:rsidRDefault="00A537D1">
      <w:pPr>
        <w:pStyle w:val="Title"/>
        <w:jc w:val="center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Business Summary Report: Predictive Insights for Collections Strategy</w:t>
      </w:r>
    </w:p>
    <w:p w14:paraId="2F4337B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1. Summary of Predictive Insights</w:t>
      </w:r>
    </w:p>
    <w:p w14:paraId="06473775" w14:textId="77777777" w:rsidR="001E1CD6" w:rsidRPr="001E1CD6" w:rsidRDefault="001E1CD6" w:rsidP="00B87077">
      <w:pPr>
        <w:pStyle w:val="Heading1"/>
        <w:tabs>
          <w:tab w:val="left" w:pos="639"/>
        </w:tabs>
        <w:spacing w:before="1"/>
        <w:ind w:right="4931"/>
        <w:rPr>
          <w:rFonts w:ascii="Arial" w:hAnsi="Arial" w:cs="Arial"/>
          <w:color w:val="auto"/>
          <w:sz w:val="22"/>
          <w:szCs w:val="22"/>
        </w:rPr>
      </w:pPr>
      <w:r w:rsidRPr="001E1CD6">
        <w:rPr>
          <w:rFonts w:ascii="Arial" w:hAnsi="Arial" w:cs="Arial"/>
          <w:color w:val="auto"/>
          <w:sz w:val="22"/>
          <w:szCs w:val="22"/>
        </w:rPr>
        <w:t>Top 3 Risk Factors:</w:t>
      </w:r>
    </w:p>
    <w:p w14:paraId="75274450" w14:textId="77777777" w:rsidR="001E1CD6" w:rsidRPr="001E1CD6" w:rsidRDefault="001E1CD6" w:rsidP="001E1CD6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spacing w:before="2" w:after="0" w:line="237" w:lineRule="auto"/>
        <w:ind w:right="705"/>
        <w:rPr>
          <w:rFonts w:ascii="Arial" w:hAnsi="Arial" w:cs="Arial"/>
        </w:rPr>
      </w:pPr>
      <w:r w:rsidRPr="001E1CD6">
        <w:rPr>
          <w:rFonts w:ascii="Arial" w:hAnsi="Arial" w:cs="Arial"/>
        </w:rPr>
        <w:t>Missed</w:t>
      </w:r>
      <w:r w:rsidRPr="001E1CD6">
        <w:rPr>
          <w:rFonts w:ascii="Arial" w:hAnsi="Arial" w:cs="Arial"/>
          <w:spacing w:val="-4"/>
        </w:rPr>
        <w:t xml:space="preserve"> </w:t>
      </w:r>
      <w:r w:rsidRPr="001E1CD6">
        <w:rPr>
          <w:rFonts w:ascii="Arial" w:hAnsi="Arial" w:cs="Arial"/>
        </w:rPr>
        <w:t>Payments</w:t>
      </w:r>
      <w:r w:rsidRPr="001E1CD6">
        <w:rPr>
          <w:rFonts w:ascii="Arial" w:hAnsi="Arial" w:cs="Arial"/>
          <w:spacing w:val="-3"/>
        </w:rPr>
        <w:t xml:space="preserve"> </w:t>
      </w:r>
      <w:r w:rsidRPr="001E1CD6">
        <w:rPr>
          <w:rFonts w:ascii="Arial" w:hAnsi="Arial" w:cs="Arial"/>
        </w:rPr>
        <w:t>→</w:t>
      </w:r>
      <w:r w:rsidRPr="001E1CD6">
        <w:rPr>
          <w:rFonts w:ascii="Arial" w:hAnsi="Arial" w:cs="Arial"/>
          <w:spacing w:val="-4"/>
        </w:rPr>
        <w:t xml:space="preserve"> </w:t>
      </w:r>
      <w:r w:rsidRPr="001E1CD6">
        <w:rPr>
          <w:rFonts w:ascii="Arial" w:hAnsi="Arial" w:cs="Arial"/>
        </w:rPr>
        <w:t>Customers</w:t>
      </w:r>
      <w:r w:rsidRPr="001E1CD6">
        <w:rPr>
          <w:rFonts w:ascii="Arial" w:hAnsi="Arial" w:cs="Arial"/>
          <w:spacing w:val="-5"/>
        </w:rPr>
        <w:t xml:space="preserve"> </w:t>
      </w:r>
      <w:r w:rsidRPr="001E1CD6">
        <w:rPr>
          <w:rFonts w:ascii="Arial" w:hAnsi="Arial" w:cs="Arial"/>
        </w:rPr>
        <w:t>with</w:t>
      </w:r>
      <w:r w:rsidRPr="001E1CD6">
        <w:rPr>
          <w:rFonts w:ascii="Arial" w:hAnsi="Arial" w:cs="Arial"/>
          <w:spacing w:val="-4"/>
        </w:rPr>
        <w:t xml:space="preserve"> </w:t>
      </w:r>
      <w:r w:rsidRPr="001E1CD6">
        <w:rPr>
          <w:rFonts w:ascii="Arial" w:hAnsi="Arial" w:cs="Arial"/>
        </w:rPr>
        <w:t>2+</w:t>
      </w:r>
      <w:r w:rsidRPr="001E1CD6">
        <w:rPr>
          <w:rFonts w:ascii="Arial" w:hAnsi="Arial" w:cs="Arial"/>
          <w:spacing w:val="-5"/>
        </w:rPr>
        <w:t xml:space="preserve"> </w:t>
      </w:r>
      <w:r w:rsidRPr="001E1CD6">
        <w:rPr>
          <w:rFonts w:ascii="Arial" w:hAnsi="Arial" w:cs="Arial"/>
        </w:rPr>
        <w:t>missed</w:t>
      </w:r>
      <w:r w:rsidRPr="001E1CD6">
        <w:rPr>
          <w:rFonts w:ascii="Arial" w:hAnsi="Arial" w:cs="Arial"/>
          <w:spacing w:val="-4"/>
        </w:rPr>
        <w:t xml:space="preserve"> </w:t>
      </w:r>
      <w:r w:rsidRPr="001E1CD6">
        <w:rPr>
          <w:rFonts w:ascii="Arial" w:hAnsi="Arial" w:cs="Arial"/>
        </w:rPr>
        <w:t>payments</w:t>
      </w:r>
      <w:r w:rsidRPr="001E1CD6">
        <w:rPr>
          <w:rFonts w:ascii="Arial" w:hAnsi="Arial" w:cs="Arial"/>
          <w:spacing w:val="-5"/>
        </w:rPr>
        <w:t xml:space="preserve"> </w:t>
      </w:r>
      <w:r w:rsidRPr="001E1CD6">
        <w:rPr>
          <w:rFonts w:ascii="Arial" w:hAnsi="Arial" w:cs="Arial"/>
        </w:rPr>
        <w:t>in</w:t>
      </w:r>
      <w:r w:rsidRPr="001E1CD6">
        <w:rPr>
          <w:rFonts w:ascii="Arial" w:hAnsi="Arial" w:cs="Arial"/>
          <w:spacing w:val="-4"/>
        </w:rPr>
        <w:t xml:space="preserve"> </w:t>
      </w:r>
      <w:r w:rsidRPr="001E1CD6">
        <w:rPr>
          <w:rFonts w:ascii="Arial" w:hAnsi="Arial" w:cs="Arial"/>
        </w:rPr>
        <w:t>the</w:t>
      </w:r>
      <w:r w:rsidRPr="001E1CD6">
        <w:rPr>
          <w:rFonts w:ascii="Arial" w:hAnsi="Arial" w:cs="Arial"/>
          <w:spacing w:val="-4"/>
        </w:rPr>
        <w:t xml:space="preserve"> </w:t>
      </w:r>
      <w:r w:rsidRPr="001E1CD6">
        <w:rPr>
          <w:rFonts w:ascii="Arial" w:hAnsi="Arial" w:cs="Arial"/>
        </w:rPr>
        <w:t>past</w:t>
      </w:r>
      <w:r w:rsidRPr="001E1CD6">
        <w:rPr>
          <w:rFonts w:ascii="Arial" w:hAnsi="Arial" w:cs="Arial"/>
          <w:spacing w:val="-4"/>
        </w:rPr>
        <w:t xml:space="preserve"> </w:t>
      </w:r>
      <w:r w:rsidRPr="001E1CD6">
        <w:rPr>
          <w:rFonts w:ascii="Arial" w:hAnsi="Arial" w:cs="Arial"/>
        </w:rPr>
        <w:t>6</w:t>
      </w:r>
      <w:r w:rsidRPr="001E1CD6">
        <w:rPr>
          <w:rFonts w:ascii="Arial" w:hAnsi="Arial" w:cs="Arial"/>
          <w:spacing w:val="-4"/>
        </w:rPr>
        <w:t xml:space="preserve"> </w:t>
      </w:r>
      <w:r w:rsidRPr="001E1CD6">
        <w:rPr>
          <w:rFonts w:ascii="Arial" w:hAnsi="Arial" w:cs="Arial"/>
        </w:rPr>
        <w:t>months are the strongest predictors of delinquency risk.</w:t>
      </w:r>
    </w:p>
    <w:p w14:paraId="7E74B5D5" w14:textId="77777777" w:rsidR="001E1CD6" w:rsidRPr="001E1CD6" w:rsidRDefault="001E1CD6" w:rsidP="001E1CD6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spacing w:before="1" w:after="0" w:line="240" w:lineRule="auto"/>
        <w:ind w:right="797"/>
        <w:rPr>
          <w:rFonts w:ascii="Arial" w:hAnsi="Arial" w:cs="Arial"/>
        </w:rPr>
      </w:pPr>
      <w:r w:rsidRPr="001E1CD6">
        <w:rPr>
          <w:rFonts w:ascii="Arial" w:hAnsi="Arial" w:cs="Arial"/>
        </w:rPr>
        <w:t>High</w:t>
      </w:r>
      <w:r w:rsidRPr="001E1CD6">
        <w:rPr>
          <w:rFonts w:ascii="Arial" w:hAnsi="Arial" w:cs="Arial"/>
          <w:spacing w:val="-3"/>
        </w:rPr>
        <w:t xml:space="preserve"> </w:t>
      </w:r>
      <w:r w:rsidRPr="001E1CD6">
        <w:rPr>
          <w:rFonts w:ascii="Arial" w:hAnsi="Arial" w:cs="Arial"/>
        </w:rPr>
        <w:t>Credit</w:t>
      </w:r>
      <w:r w:rsidRPr="001E1CD6">
        <w:rPr>
          <w:rFonts w:ascii="Arial" w:hAnsi="Arial" w:cs="Arial"/>
          <w:spacing w:val="-3"/>
        </w:rPr>
        <w:t xml:space="preserve"> </w:t>
      </w:r>
      <w:r w:rsidRPr="001E1CD6">
        <w:rPr>
          <w:rFonts w:ascii="Arial" w:hAnsi="Arial" w:cs="Arial"/>
        </w:rPr>
        <w:t>Utilization</w:t>
      </w:r>
      <w:r w:rsidRPr="001E1CD6">
        <w:rPr>
          <w:rFonts w:ascii="Arial" w:hAnsi="Arial" w:cs="Arial"/>
          <w:spacing w:val="-3"/>
        </w:rPr>
        <w:t xml:space="preserve"> </w:t>
      </w:r>
      <w:r w:rsidRPr="001E1CD6">
        <w:rPr>
          <w:rFonts w:ascii="Arial" w:hAnsi="Arial" w:cs="Arial"/>
        </w:rPr>
        <w:t>(&gt;70%)</w:t>
      </w:r>
      <w:r w:rsidRPr="001E1CD6">
        <w:rPr>
          <w:rFonts w:ascii="Arial" w:hAnsi="Arial" w:cs="Arial"/>
          <w:spacing w:val="-2"/>
        </w:rPr>
        <w:t xml:space="preserve"> </w:t>
      </w:r>
      <w:r w:rsidRPr="001E1CD6">
        <w:rPr>
          <w:rFonts w:ascii="Arial" w:hAnsi="Arial" w:cs="Arial"/>
        </w:rPr>
        <w:t>→</w:t>
      </w:r>
      <w:r w:rsidRPr="001E1CD6">
        <w:rPr>
          <w:rFonts w:ascii="Arial" w:hAnsi="Arial" w:cs="Arial"/>
          <w:spacing w:val="-3"/>
        </w:rPr>
        <w:t xml:space="preserve"> </w:t>
      </w:r>
      <w:r w:rsidRPr="001E1CD6">
        <w:rPr>
          <w:rFonts w:ascii="Arial" w:hAnsi="Arial" w:cs="Arial"/>
        </w:rPr>
        <w:t>Customers</w:t>
      </w:r>
      <w:r w:rsidRPr="001E1CD6">
        <w:rPr>
          <w:rFonts w:ascii="Arial" w:hAnsi="Arial" w:cs="Arial"/>
          <w:spacing w:val="-4"/>
        </w:rPr>
        <w:t xml:space="preserve"> </w:t>
      </w:r>
      <w:r w:rsidRPr="001E1CD6">
        <w:rPr>
          <w:rFonts w:ascii="Arial" w:hAnsi="Arial" w:cs="Arial"/>
        </w:rPr>
        <w:t>consistently</w:t>
      </w:r>
      <w:r w:rsidRPr="001E1CD6">
        <w:rPr>
          <w:rFonts w:ascii="Arial" w:hAnsi="Arial" w:cs="Arial"/>
          <w:spacing w:val="-11"/>
        </w:rPr>
        <w:t xml:space="preserve"> </w:t>
      </w:r>
      <w:r w:rsidRPr="001E1CD6">
        <w:rPr>
          <w:rFonts w:ascii="Arial" w:hAnsi="Arial" w:cs="Arial"/>
        </w:rPr>
        <w:t>using</w:t>
      </w:r>
      <w:r w:rsidRPr="001E1CD6">
        <w:rPr>
          <w:rFonts w:ascii="Arial" w:hAnsi="Arial" w:cs="Arial"/>
          <w:spacing w:val="-6"/>
        </w:rPr>
        <w:t xml:space="preserve"> </w:t>
      </w:r>
      <w:r w:rsidRPr="001E1CD6">
        <w:rPr>
          <w:rFonts w:ascii="Arial" w:hAnsi="Arial" w:cs="Arial"/>
        </w:rPr>
        <w:t>most</w:t>
      </w:r>
      <w:r w:rsidRPr="001E1CD6">
        <w:rPr>
          <w:rFonts w:ascii="Arial" w:hAnsi="Arial" w:cs="Arial"/>
          <w:spacing w:val="-2"/>
        </w:rPr>
        <w:t xml:space="preserve"> </w:t>
      </w:r>
      <w:r w:rsidRPr="001E1CD6">
        <w:rPr>
          <w:rFonts w:ascii="Arial" w:hAnsi="Arial" w:cs="Arial"/>
        </w:rPr>
        <w:t>of</w:t>
      </w:r>
      <w:r w:rsidRPr="001E1CD6">
        <w:rPr>
          <w:rFonts w:ascii="Arial" w:hAnsi="Arial" w:cs="Arial"/>
          <w:spacing w:val="-3"/>
        </w:rPr>
        <w:t xml:space="preserve"> </w:t>
      </w:r>
      <w:r w:rsidRPr="001E1CD6">
        <w:rPr>
          <w:rFonts w:ascii="Arial" w:hAnsi="Arial" w:cs="Arial"/>
        </w:rPr>
        <w:t>their available credit show 3x higher delinquency rates than low utilizers.</w:t>
      </w:r>
    </w:p>
    <w:p w14:paraId="5E70A77C" w14:textId="77777777" w:rsidR="001E1CD6" w:rsidRDefault="001E1CD6" w:rsidP="001E1CD6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spacing w:after="0" w:line="240" w:lineRule="auto"/>
        <w:ind w:right="925"/>
        <w:rPr>
          <w:rFonts w:ascii="Arial" w:hAnsi="Arial" w:cs="Arial"/>
        </w:rPr>
      </w:pPr>
      <w:r w:rsidRPr="001E1CD6">
        <w:rPr>
          <w:rFonts w:ascii="Arial" w:hAnsi="Arial" w:cs="Arial"/>
        </w:rPr>
        <w:t>Low</w:t>
      </w:r>
      <w:r w:rsidRPr="001E1CD6">
        <w:rPr>
          <w:rFonts w:ascii="Arial" w:hAnsi="Arial" w:cs="Arial"/>
          <w:spacing w:val="-5"/>
        </w:rPr>
        <w:t xml:space="preserve"> </w:t>
      </w:r>
      <w:r w:rsidRPr="001E1CD6">
        <w:rPr>
          <w:rFonts w:ascii="Arial" w:hAnsi="Arial" w:cs="Arial"/>
        </w:rPr>
        <w:t>Credit</w:t>
      </w:r>
      <w:r w:rsidRPr="001E1CD6">
        <w:rPr>
          <w:rFonts w:ascii="Arial" w:hAnsi="Arial" w:cs="Arial"/>
          <w:spacing w:val="-4"/>
        </w:rPr>
        <w:t xml:space="preserve"> </w:t>
      </w:r>
      <w:r w:rsidRPr="001E1CD6">
        <w:rPr>
          <w:rFonts w:ascii="Arial" w:hAnsi="Arial" w:cs="Arial"/>
        </w:rPr>
        <w:t>Score</w:t>
      </w:r>
      <w:r w:rsidRPr="001E1CD6">
        <w:rPr>
          <w:rFonts w:ascii="Arial" w:hAnsi="Arial" w:cs="Arial"/>
          <w:spacing w:val="-6"/>
        </w:rPr>
        <w:t xml:space="preserve"> </w:t>
      </w:r>
      <w:r w:rsidRPr="001E1CD6">
        <w:rPr>
          <w:rFonts w:ascii="Arial" w:hAnsi="Arial" w:cs="Arial"/>
        </w:rPr>
        <w:t>(&lt;400)</w:t>
      </w:r>
      <w:r w:rsidRPr="001E1CD6">
        <w:rPr>
          <w:rFonts w:ascii="Arial" w:hAnsi="Arial" w:cs="Arial"/>
          <w:spacing w:val="-3"/>
        </w:rPr>
        <w:t xml:space="preserve"> </w:t>
      </w:r>
      <w:r w:rsidRPr="001E1CD6">
        <w:rPr>
          <w:rFonts w:ascii="Arial" w:hAnsi="Arial" w:cs="Arial"/>
        </w:rPr>
        <w:t>+</w:t>
      </w:r>
      <w:r w:rsidRPr="001E1CD6">
        <w:rPr>
          <w:rFonts w:ascii="Arial" w:hAnsi="Arial" w:cs="Arial"/>
          <w:spacing w:val="-5"/>
        </w:rPr>
        <w:t xml:space="preserve"> </w:t>
      </w:r>
      <w:r w:rsidRPr="001E1CD6">
        <w:rPr>
          <w:rFonts w:ascii="Arial" w:hAnsi="Arial" w:cs="Arial"/>
        </w:rPr>
        <w:t>High</w:t>
      </w:r>
      <w:r w:rsidRPr="001E1CD6">
        <w:rPr>
          <w:rFonts w:ascii="Arial" w:hAnsi="Arial" w:cs="Arial"/>
          <w:spacing w:val="-2"/>
        </w:rPr>
        <w:t xml:space="preserve"> </w:t>
      </w:r>
      <w:r w:rsidRPr="001E1CD6">
        <w:rPr>
          <w:rFonts w:ascii="Arial" w:hAnsi="Arial" w:cs="Arial"/>
        </w:rPr>
        <w:t>Debt-to-Income</w:t>
      </w:r>
      <w:r w:rsidRPr="001E1CD6">
        <w:rPr>
          <w:rFonts w:ascii="Arial" w:hAnsi="Arial" w:cs="Arial"/>
          <w:spacing w:val="-3"/>
        </w:rPr>
        <w:t xml:space="preserve"> </w:t>
      </w:r>
      <w:r w:rsidRPr="001E1CD6">
        <w:rPr>
          <w:rFonts w:ascii="Arial" w:hAnsi="Arial" w:cs="Arial"/>
        </w:rPr>
        <w:t>Ratio</w:t>
      </w:r>
      <w:r w:rsidRPr="001E1CD6">
        <w:rPr>
          <w:rFonts w:ascii="Arial" w:hAnsi="Arial" w:cs="Arial"/>
          <w:spacing w:val="-4"/>
        </w:rPr>
        <w:t xml:space="preserve"> </w:t>
      </w:r>
      <w:r w:rsidRPr="001E1CD6">
        <w:rPr>
          <w:rFonts w:ascii="Arial" w:hAnsi="Arial" w:cs="Arial"/>
        </w:rPr>
        <w:t>(&gt;40%)</w:t>
      </w:r>
      <w:r w:rsidRPr="001E1CD6">
        <w:rPr>
          <w:rFonts w:ascii="Arial" w:hAnsi="Arial" w:cs="Arial"/>
          <w:spacing w:val="-4"/>
        </w:rPr>
        <w:t xml:space="preserve"> </w:t>
      </w:r>
      <w:r w:rsidRPr="001E1CD6">
        <w:rPr>
          <w:rFonts w:ascii="Arial" w:hAnsi="Arial" w:cs="Arial"/>
        </w:rPr>
        <w:t>→</w:t>
      </w:r>
      <w:r w:rsidRPr="001E1CD6">
        <w:rPr>
          <w:rFonts w:ascii="Arial" w:hAnsi="Arial" w:cs="Arial"/>
          <w:spacing w:val="-2"/>
        </w:rPr>
        <w:t xml:space="preserve"> </w:t>
      </w:r>
      <w:r w:rsidRPr="001E1CD6">
        <w:rPr>
          <w:rFonts w:ascii="Arial" w:hAnsi="Arial" w:cs="Arial"/>
        </w:rPr>
        <w:t>Indicates financial strain and strongly increases delinquency probability.</w:t>
      </w:r>
    </w:p>
    <w:p w14:paraId="01973584" w14:textId="77777777" w:rsidR="00B87077" w:rsidRPr="00B87077" w:rsidRDefault="00B87077" w:rsidP="00B87077">
      <w:pPr>
        <w:pStyle w:val="Heading1"/>
        <w:spacing w:before="1"/>
        <w:rPr>
          <w:rFonts w:ascii="Arial" w:hAnsi="Arial" w:cs="Arial"/>
          <w:color w:val="auto"/>
          <w:sz w:val="22"/>
          <w:szCs w:val="22"/>
        </w:rPr>
      </w:pPr>
      <w:r w:rsidRPr="00B87077">
        <w:rPr>
          <w:rFonts w:ascii="Arial" w:hAnsi="Arial" w:cs="Arial"/>
          <w:color w:val="auto"/>
          <w:sz w:val="22"/>
          <w:szCs w:val="22"/>
        </w:rPr>
        <w:t>High-Risk</w:t>
      </w:r>
      <w:r w:rsidRPr="00B87077">
        <w:rPr>
          <w:rFonts w:ascii="Arial" w:hAnsi="Arial" w:cs="Arial"/>
          <w:color w:val="auto"/>
          <w:spacing w:val="-10"/>
          <w:sz w:val="22"/>
          <w:szCs w:val="22"/>
        </w:rPr>
        <w:t xml:space="preserve"> </w:t>
      </w:r>
      <w:r w:rsidRPr="00B87077">
        <w:rPr>
          <w:rFonts w:ascii="Arial" w:hAnsi="Arial" w:cs="Arial"/>
          <w:color w:val="auto"/>
          <w:sz w:val="22"/>
          <w:szCs w:val="22"/>
        </w:rPr>
        <w:t>Customer</w:t>
      </w:r>
      <w:r w:rsidRPr="00B87077">
        <w:rPr>
          <w:rFonts w:ascii="Arial" w:hAnsi="Arial" w:cs="Arial"/>
          <w:color w:val="auto"/>
          <w:spacing w:val="-5"/>
          <w:sz w:val="22"/>
          <w:szCs w:val="22"/>
        </w:rPr>
        <w:t xml:space="preserve"> </w:t>
      </w:r>
      <w:r w:rsidRPr="00B87077">
        <w:rPr>
          <w:rFonts w:ascii="Arial" w:hAnsi="Arial" w:cs="Arial"/>
          <w:color w:val="auto"/>
          <w:spacing w:val="-2"/>
          <w:sz w:val="22"/>
          <w:szCs w:val="22"/>
        </w:rPr>
        <w:t>Segments:</w:t>
      </w:r>
    </w:p>
    <w:p w14:paraId="20ECB982" w14:textId="77777777" w:rsidR="00B87077" w:rsidRPr="00B87077" w:rsidRDefault="00B87077" w:rsidP="00B87077">
      <w:pPr>
        <w:pStyle w:val="ListParagraph"/>
        <w:widowControl w:val="0"/>
        <w:numPr>
          <w:ilvl w:val="1"/>
          <w:numId w:val="10"/>
        </w:numPr>
        <w:tabs>
          <w:tab w:val="left" w:pos="1080"/>
        </w:tabs>
        <w:autoSpaceDE w:val="0"/>
        <w:autoSpaceDN w:val="0"/>
        <w:spacing w:before="49" w:after="0" w:line="240" w:lineRule="auto"/>
        <w:ind w:right="1296"/>
        <w:contextualSpacing w:val="0"/>
        <w:rPr>
          <w:rFonts w:ascii="Arial" w:hAnsi="Arial" w:cs="Arial"/>
        </w:rPr>
      </w:pPr>
      <w:r w:rsidRPr="00B87077">
        <w:rPr>
          <w:rFonts w:ascii="Arial" w:hAnsi="Arial" w:cs="Arial"/>
        </w:rPr>
        <w:t>"New</w:t>
      </w:r>
      <w:r w:rsidRPr="00B87077">
        <w:rPr>
          <w:rFonts w:ascii="Arial" w:hAnsi="Arial" w:cs="Arial"/>
          <w:spacing w:val="-5"/>
        </w:rPr>
        <w:t xml:space="preserve"> </w:t>
      </w:r>
      <w:r w:rsidRPr="00B87077">
        <w:rPr>
          <w:rFonts w:ascii="Arial" w:hAnsi="Arial" w:cs="Arial"/>
        </w:rPr>
        <w:t>High-Utilizers"</w:t>
      </w:r>
      <w:r w:rsidRPr="00B87077">
        <w:rPr>
          <w:rFonts w:ascii="Arial" w:hAnsi="Arial" w:cs="Arial"/>
          <w:spacing w:val="-7"/>
        </w:rPr>
        <w:t xml:space="preserve"> </w:t>
      </w:r>
      <w:r w:rsidRPr="00B87077">
        <w:rPr>
          <w:rFonts w:ascii="Arial" w:hAnsi="Arial" w:cs="Arial"/>
        </w:rPr>
        <w:t>→</w:t>
      </w:r>
      <w:r w:rsidRPr="00B87077">
        <w:rPr>
          <w:rFonts w:ascii="Arial" w:hAnsi="Arial" w:cs="Arial"/>
          <w:spacing w:val="-3"/>
        </w:rPr>
        <w:t xml:space="preserve"> </w:t>
      </w:r>
      <w:r w:rsidRPr="00B87077">
        <w:rPr>
          <w:rFonts w:ascii="Arial" w:hAnsi="Arial" w:cs="Arial"/>
        </w:rPr>
        <w:t>Customers</w:t>
      </w:r>
      <w:r w:rsidRPr="00B87077">
        <w:rPr>
          <w:rFonts w:ascii="Arial" w:hAnsi="Arial" w:cs="Arial"/>
          <w:spacing w:val="-6"/>
        </w:rPr>
        <w:t xml:space="preserve"> </w:t>
      </w:r>
      <w:r w:rsidRPr="00B87077">
        <w:rPr>
          <w:rFonts w:ascii="Arial" w:hAnsi="Arial" w:cs="Arial"/>
        </w:rPr>
        <w:t>with</w:t>
      </w:r>
      <w:r w:rsidRPr="00B87077">
        <w:rPr>
          <w:rFonts w:ascii="Arial" w:hAnsi="Arial" w:cs="Arial"/>
          <w:spacing w:val="-5"/>
        </w:rPr>
        <w:t xml:space="preserve"> </w:t>
      </w:r>
      <w:proofErr w:type="spellStart"/>
      <w:r w:rsidRPr="00B87077">
        <w:rPr>
          <w:rFonts w:ascii="Arial" w:hAnsi="Arial" w:cs="Arial"/>
        </w:rPr>
        <w:t>Account_Tenure</w:t>
      </w:r>
      <w:proofErr w:type="spellEnd"/>
      <w:r w:rsidRPr="00B87077">
        <w:rPr>
          <w:rFonts w:ascii="Arial" w:hAnsi="Arial" w:cs="Arial"/>
          <w:spacing w:val="-7"/>
        </w:rPr>
        <w:t xml:space="preserve"> </w:t>
      </w:r>
      <w:r w:rsidRPr="00B87077">
        <w:rPr>
          <w:rFonts w:ascii="Arial" w:hAnsi="Arial" w:cs="Arial"/>
        </w:rPr>
        <w:t>≤</w:t>
      </w:r>
      <w:r w:rsidRPr="00B87077">
        <w:rPr>
          <w:rFonts w:ascii="Arial" w:hAnsi="Arial" w:cs="Arial"/>
          <w:spacing w:val="-5"/>
        </w:rPr>
        <w:t xml:space="preserve"> </w:t>
      </w:r>
      <w:r w:rsidRPr="00B87077">
        <w:rPr>
          <w:rFonts w:ascii="Arial" w:hAnsi="Arial" w:cs="Arial"/>
        </w:rPr>
        <w:t>2</w:t>
      </w:r>
      <w:r w:rsidRPr="00B87077">
        <w:rPr>
          <w:rFonts w:ascii="Arial" w:hAnsi="Arial" w:cs="Arial"/>
          <w:spacing w:val="-1"/>
        </w:rPr>
        <w:t xml:space="preserve"> </w:t>
      </w:r>
      <w:r w:rsidRPr="00B87077">
        <w:rPr>
          <w:rFonts w:ascii="Arial" w:hAnsi="Arial" w:cs="Arial"/>
        </w:rPr>
        <w:t>years</w:t>
      </w:r>
      <w:r w:rsidRPr="00B87077">
        <w:rPr>
          <w:rFonts w:ascii="Arial" w:hAnsi="Arial" w:cs="Arial"/>
          <w:spacing w:val="-6"/>
        </w:rPr>
        <w:t xml:space="preserve"> </w:t>
      </w:r>
      <w:r w:rsidRPr="00B87077">
        <w:rPr>
          <w:rFonts w:ascii="Arial" w:hAnsi="Arial" w:cs="Arial"/>
        </w:rPr>
        <w:t>and utilization above 70%.</w:t>
      </w:r>
    </w:p>
    <w:p w14:paraId="34957EAE" w14:textId="77777777" w:rsidR="00B87077" w:rsidRPr="00B87077" w:rsidRDefault="00B87077" w:rsidP="00B87077">
      <w:pPr>
        <w:pStyle w:val="ListParagraph"/>
        <w:widowControl w:val="0"/>
        <w:numPr>
          <w:ilvl w:val="1"/>
          <w:numId w:val="10"/>
        </w:numPr>
        <w:tabs>
          <w:tab w:val="left" w:pos="1080"/>
        </w:tabs>
        <w:autoSpaceDE w:val="0"/>
        <w:autoSpaceDN w:val="0"/>
        <w:spacing w:after="0" w:line="240" w:lineRule="auto"/>
        <w:ind w:right="401"/>
        <w:contextualSpacing w:val="0"/>
        <w:rPr>
          <w:rFonts w:ascii="Arial" w:hAnsi="Arial" w:cs="Arial"/>
        </w:rPr>
      </w:pPr>
      <w:r w:rsidRPr="00B87077">
        <w:rPr>
          <w:rFonts w:ascii="Arial" w:hAnsi="Arial" w:cs="Arial"/>
        </w:rPr>
        <w:t>"Students</w:t>
      </w:r>
      <w:r w:rsidRPr="00B87077">
        <w:rPr>
          <w:rFonts w:ascii="Arial" w:hAnsi="Arial" w:cs="Arial"/>
          <w:spacing w:val="-4"/>
        </w:rPr>
        <w:t xml:space="preserve"> </w:t>
      </w:r>
      <w:r w:rsidRPr="00B87077">
        <w:rPr>
          <w:rFonts w:ascii="Arial" w:hAnsi="Arial" w:cs="Arial"/>
        </w:rPr>
        <w:t>&amp;</w:t>
      </w:r>
      <w:r w:rsidRPr="00B87077">
        <w:rPr>
          <w:rFonts w:ascii="Arial" w:hAnsi="Arial" w:cs="Arial"/>
          <w:spacing w:val="-6"/>
        </w:rPr>
        <w:t xml:space="preserve"> </w:t>
      </w:r>
      <w:r w:rsidRPr="00B87077">
        <w:rPr>
          <w:rFonts w:ascii="Arial" w:hAnsi="Arial" w:cs="Arial"/>
        </w:rPr>
        <w:t>Young</w:t>
      </w:r>
      <w:r w:rsidRPr="00B87077">
        <w:rPr>
          <w:rFonts w:ascii="Arial" w:hAnsi="Arial" w:cs="Arial"/>
          <w:spacing w:val="-5"/>
        </w:rPr>
        <w:t xml:space="preserve"> </w:t>
      </w:r>
      <w:r w:rsidRPr="00B87077">
        <w:rPr>
          <w:rFonts w:ascii="Arial" w:hAnsi="Arial" w:cs="Arial"/>
        </w:rPr>
        <w:t>Borrowers"</w:t>
      </w:r>
      <w:r w:rsidRPr="00B87077">
        <w:rPr>
          <w:rFonts w:ascii="Arial" w:hAnsi="Arial" w:cs="Arial"/>
          <w:spacing w:val="-4"/>
        </w:rPr>
        <w:t xml:space="preserve"> </w:t>
      </w:r>
      <w:r w:rsidRPr="00B87077">
        <w:rPr>
          <w:rFonts w:ascii="Arial" w:hAnsi="Arial" w:cs="Arial"/>
        </w:rPr>
        <w:t>→</w:t>
      </w:r>
      <w:r w:rsidRPr="00B87077">
        <w:rPr>
          <w:rFonts w:ascii="Arial" w:hAnsi="Arial" w:cs="Arial"/>
          <w:spacing w:val="-4"/>
        </w:rPr>
        <w:t xml:space="preserve"> </w:t>
      </w:r>
      <w:r w:rsidRPr="00B87077">
        <w:rPr>
          <w:rFonts w:ascii="Arial" w:hAnsi="Arial" w:cs="Arial"/>
        </w:rPr>
        <w:t>Under-30</w:t>
      </w:r>
      <w:r w:rsidRPr="00B87077">
        <w:rPr>
          <w:rFonts w:ascii="Arial" w:hAnsi="Arial" w:cs="Arial"/>
          <w:spacing w:val="-4"/>
        </w:rPr>
        <w:t xml:space="preserve"> </w:t>
      </w:r>
      <w:r w:rsidRPr="00B87077">
        <w:rPr>
          <w:rFonts w:ascii="Arial" w:hAnsi="Arial" w:cs="Arial"/>
        </w:rPr>
        <w:t>customers</w:t>
      </w:r>
      <w:r w:rsidRPr="00B87077">
        <w:rPr>
          <w:rFonts w:ascii="Arial" w:hAnsi="Arial" w:cs="Arial"/>
          <w:spacing w:val="-4"/>
        </w:rPr>
        <w:t xml:space="preserve"> </w:t>
      </w:r>
      <w:r w:rsidRPr="00B87077">
        <w:rPr>
          <w:rFonts w:ascii="Arial" w:hAnsi="Arial" w:cs="Arial"/>
        </w:rPr>
        <w:t>with</w:t>
      </w:r>
      <w:r w:rsidRPr="00B87077">
        <w:rPr>
          <w:rFonts w:ascii="Arial" w:hAnsi="Arial" w:cs="Arial"/>
          <w:spacing w:val="-4"/>
        </w:rPr>
        <w:t xml:space="preserve"> </w:t>
      </w:r>
      <w:r w:rsidRPr="00B87077">
        <w:rPr>
          <w:rFonts w:ascii="Arial" w:hAnsi="Arial" w:cs="Arial"/>
        </w:rPr>
        <w:t>2+</w:t>
      </w:r>
      <w:r w:rsidRPr="00B87077">
        <w:rPr>
          <w:rFonts w:ascii="Arial" w:hAnsi="Arial" w:cs="Arial"/>
          <w:spacing w:val="-4"/>
        </w:rPr>
        <w:t xml:space="preserve"> </w:t>
      </w:r>
      <w:r w:rsidRPr="00B87077">
        <w:rPr>
          <w:rFonts w:ascii="Arial" w:hAnsi="Arial" w:cs="Arial"/>
        </w:rPr>
        <w:t>missed</w:t>
      </w:r>
      <w:r w:rsidRPr="00B87077">
        <w:rPr>
          <w:rFonts w:ascii="Arial" w:hAnsi="Arial" w:cs="Arial"/>
          <w:spacing w:val="-4"/>
        </w:rPr>
        <w:t xml:space="preserve"> </w:t>
      </w:r>
      <w:r w:rsidRPr="00B87077">
        <w:rPr>
          <w:rFonts w:ascii="Arial" w:hAnsi="Arial" w:cs="Arial"/>
        </w:rPr>
        <w:t>payments show volatile repayment behavior.</w:t>
      </w:r>
    </w:p>
    <w:p w14:paraId="6F294C83" w14:textId="2EB4130E" w:rsidR="00B87077" w:rsidRPr="00F02D4E" w:rsidRDefault="00B87077" w:rsidP="00F02D4E">
      <w:pPr>
        <w:pStyle w:val="ListParagraph"/>
        <w:widowControl w:val="0"/>
        <w:numPr>
          <w:ilvl w:val="1"/>
          <w:numId w:val="10"/>
        </w:numPr>
        <w:tabs>
          <w:tab w:val="left" w:pos="1080"/>
        </w:tabs>
        <w:autoSpaceDE w:val="0"/>
        <w:autoSpaceDN w:val="0"/>
        <w:spacing w:after="0" w:line="240" w:lineRule="auto"/>
        <w:ind w:right="721"/>
        <w:contextualSpacing w:val="0"/>
        <w:rPr>
          <w:rFonts w:ascii="Arial" w:hAnsi="Arial" w:cs="Arial"/>
        </w:rPr>
      </w:pPr>
      <w:r w:rsidRPr="00B87077">
        <w:rPr>
          <w:rFonts w:ascii="Arial" w:hAnsi="Arial" w:cs="Arial"/>
        </w:rPr>
        <w:t>"Income-Behavior</w:t>
      </w:r>
      <w:r w:rsidRPr="00B87077">
        <w:rPr>
          <w:rFonts w:ascii="Arial" w:hAnsi="Arial" w:cs="Arial"/>
          <w:spacing w:val="-5"/>
        </w:rPr>
        <w:t xml:space="preserve"> </w:t>
      </w:r>
      <w:r w:rsidRPr="00B87077">
        <w:rPr>
          <w:rFonts w:ascii="Arial" w:hAnsi="Arial" w:cs="Arial"/>
        </w:rPr>
        <w:t>Mismatch"</w:t>
      </w:r>
      <w:r w:rsidRPr="00B87077">
        <w:rPr>
          <w:rFonts w:ascii="Arial" w:hAnsi="Arial" w:cs="Arial"/>
          <w:spacing w:val="-7"/>
        </w:rPr>
        <w:t xml:space="preserve"> </w:t>
      </w:r>
      <w:r w:rsidRPr="00B87077">
        <w:rPr>
          <w:rFonts w:ascii="Arial" w:hAnsi="Arial" w:cs="Arial"/>
        </w:rPr>
        <w:t>→</w:t>
      </w:r>
      <w:r w:rsidRPr="00B87077">
        <w:rPr>
          <w:rFonts w:ascii="Arial" w:hAnsi="Arial" w:cs="Arial"/>
          <w:spacing w:val="-3"/>
        </w:rPr>
        <w:t xml:space="preserve"> </w:t>
      </w:r>
      <w:r w:rsidRPr="00B87077">
        <w:rPr>
          <w:rFonts w:ascii="Arial" w:hAnsi="Arial" w:cs="Arial"/>
        </w:rPr>
        <w:t>High-income</w:t>
      </w:r>
      <w:r w:rsidRPr="00B87077">
        <w:rPr>
          <w:rFonts w:ascii="Arial" w:hAnsi="Arial" w:cs="Arial"/>
          <w:spacing w:val="-6"/>
        </w:rPr>
        <w:t xml:space="preserve"> </w:t>
      </w:r>
      <w:r w:rsidRPr="00B87077">
        <w:rPr>
          <w:rFonts w:ascii="Arial" w:hAnsi="Arial" w:cs="Arial"/>
        </w:rPr>
        <w:t>customers</w:t>
      </w:r>
      <w:r w:rsidRPr="00B87077">
        <w:rPr>
          <w:rFonts w:ascii="Arial" w:hAnsi="Arial" w:cs="Arial"/>
          <w:spacing w:val="-5"/>
        </w:rPr>
        <w:t xml:space="preserve"> </w:t>
      </w:r>
      <w:r w:rsidRPr="00B87077">
        <w:rPr>
          <w:rFonts w:ascii="Arial" w:hAnsi="Arial" w:cs="Arial"/>
        </w:rPr>
        <w:t>(&gt;</w:t>
      </w:r>
      <w:r w:rsidRPr="00B87077">
        <w:rPr>
          <w:rFonts w:ascii="Arial" w:hAnsi="Arial" w:cs="Arial"/>
          <w:spacing w:val="-6"/>
        </w:rPr>
        <w:t xml:space="preserve"> </w:t>
      </w:r>
      <w:r w:rsidRPr="00B87077">
        <w:rPr>
          <w:rFonts w:ascii="Arial" w:hAnsi="Arial" w:cs="Arial"/>
        </w:rPr>
        <w:t>$100k)</w:t>
      </w:r>
      <w:r w:rsidRPr="00B87077">
        <w:rPr>
          <w:rFonts w:ascii="Arial" w:hAnsi="Arial" w:cs="Arial"/>
          <w:spacing w:val="-6"/>
        </w:rPr>
        <w:t xml:space="preserve"> </w:t>
      </w:r>
      <w:r w:rsidRPr="00B87077">
        <w:rPr>
          <w:rFonts w:ascii="Arial" w:hAnsi="Arial" w:cs="Arial"/>
        </w:rPr>
        <w:t>with</w:t>
      </w:r>
      <w:r w:rsidRPr="00B87077">
        <w:rPr>
          <w:rFonts w:ascii="Arial" w:hAnsi="Arial" w:cs="Arial"/>
          <w:spacing w:val="-5"/>
        </w:rPr>
        <w:t xml:space="preserve"> </w:t>
      </w:r>
      <w:r w:rsidRPr="00B87077">
        <w:rPr>
          <w:rFonts w:ascii="Arial" w:hAnsi="Arial" w:cs="Arial"/>
        </w:rPr>
        <w:t>poor payment patterns.</w:t>
      </w:r>
    </w:p>
    <w:p w14:paraId="32F52465" w14:textId="6B8AE845" w:rsidR="00F02D4E" w:rsidRPr="00F02D4E" w:rsidRDefault="00F02D4E" w:rsidP="00F02D4E">
      <w:pPr>
        <w:pStyle w:val="Heading1"/>
        <w:rPr>
          <w:rFonts w:ascii="Arial" w:hAnsi="Arial" w:cs="Arial"/>
          <w:color w:val="auto"/>
          <w:sz w:val="22"/>
          <w:szCs w:val="22"/>
        </w:rPr>
      </w:pPr>
      <w:r w:rsidRPr="00F02D4E">
        <w:rPr>
          <w:rFonts w:ascii="Arial" w:hAnsi="Arial" w:cs="Arial"/>
          <w:color w:val="auto"/>
          <w:sz w:val="22"/>
          <w:szCs w:val="22"/>
        </w:rPr>
        <w:t>K</w:t>
      </w:r>
      <w:r w:rsidRPr="00F02D4E">
        <w:rPr>
          <w:rFonts w:ascii="Arial" w:hAnsi="Arial" w:cs="Arial"/>
          <w:color w:val="auto"/>
          <w:sz w:val="22"/>
          <w:szCs w:val="22"/>
        </w:rPr>
        <w:t>e</w:t>
      </w:r>
      <w:r w:rsidRPr="00F02D4E">
        <w:rPr>
          <w:rFonts w:ascii="Arial" w:hAnsi="Arial" w:cs="Arial"/>
          <w:color w:val="auto"/>
          <w:sz w:val="22"/>
          <w:szCs w:val="22"/>
        </w:rPr>
        <w:t>y</w:t>
      </w:r>
      <w:r w:rsidRPr="00F02D4E">
        <w:rPr>
          <w:rFonts w:ascii="Arial" w:hAnsi="Arial" w:cs="Arial"/>
          <w:color w:val="auto"/>
          <w:spacing w:val="-8"/>
          <w:sz w:val="22"/>
          <w:szCs w:val="22"/>
        </w:rPr>
        <w:t xml:space="preserve"> </w:t>
      </w:r>
      <w:r w:rsidRPr="00F02D4E">
        <w:rPr>
          <w:rFonts w:ascii="Arial" w:hAnsi="Arial" w:cs="Arial"/>
          <w:color w:val="auto"/>
          <w:sz w:val="22"/>
          <w:szCs w:val="22"/>
        </w:rPr>
        <w:t>Insights</w:t>
      </w:r>
      <w:r w:rsidRPr="00F02D4E">
        <w:rPr>
          <w:rFonts w:ascii="Arial" w:hAnsi="Arial" w:cs="Arial"/>
          <w:color w:val="auto"/>
          <w:spacing w:val="-4"/>
          <w:sz w:val="22"/>
          <w:szCs w:val="22"/>
        </w:rPr>
        <w:t xml:space="preserve"> </w:t>
      </w:r>
      <w:r w:rsidRPr="00F02D4E">
        <w:rPr>
          <w:rFonts w:ascii="Arial" w:hAnsi="Arial" w:cs="Arial"/>
          <w:color w:val="auto"/>
          <w:sz w:val="22"/>
          <w:szCs w:val="22"/>
        </w:rPr>
        <w:t>Summary</w:t>
      </w:r>
      <w:r w:rsidRPr="00F02D4E">
        <w:rPr>
          <w:rFonts w:ascii="Arial" w:hAnsi="Arial" w:cs="Arial"/>
          <w:color w:val="auto"/>
          <w:spacing w:val="-3"/>
          <w:sz w:val="22"/>
          <w:szCs w:val="22"/>
        </w:rPr>
        <w:t xml:space="preserve"> </w:t>
      </w:r>
      <w:r w:rsidRPr="00F02D4E">
        <w:rPr>
          <w:rFonts w:ascii="Arial" w:hAnsi="Arial" w:cs="Arial"/>
          <w:color w:val="auto"/>
          <w:spacing w:val="-2"/>
          <w:sz w:val="22"/>
          <w:szCs w:val="22"/>
        </w:rPr>
        <w:t>Table:</w:t>
      </w:r>
    </w:p>
    <w:tbl>
      <w:tblPr>
        <w:tblW w:w="8882" w:type="dxa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1865"/>
        <w:gridCol w:w="2680"/>
        <w:gridCol w:w="2318"/>
      </w:tblGrid>
      <w:tr w:rsidR="00F02D4E" w:rsidRPr="00F02D4E" w14:paraId="4C5F1604" w14:textId="77777777" w:rsidTr="00F02D4E">
        <w:trPr>
          <w:trHeight w:val="20"/>
        </w:trPr>
        <w:tc>
          <w:tcPr>
            <w:tcW w:w="2019" w:type="dxa"/>
            <w:shd w:val="clear" w:color="auto" w:fill="EFEFEF"/>
          </w:tcPr>
          <w:p w14:paraId="0181F57C" w14:textId="77777777" w:rsidR="00F02D4E" w:rsidRPr="00F02D4E" w:rsidRDefault="00F02D4E" w:rsidP="00484427">
            <w:pPr>
              <w:pStyle w:val="TableParagraph"/>
              <w:spacing w:before="1"/>
              <w:ind w:left="0"/>
              <w:rPr>
                <w:rFonts w:ascii="Arial" w:hAnsi="Arial" w:cs="Arial"/>
                <w:b/>
              </w:rPr>
            </w:pPr>
          </w:p>
          <w:p w14:paraId="71B351C3" w14:textId="77777777" w:rsidR="00F02D4E" w:rsidRPr="00F02D4E" w:rsidRDefault="00F02D4E" w:rsidP="00484427">
            <w:pPr>
              <w:pStyle w:val="TableParagraph"/>
              <w:rPr>
                <w:rFonts w:ascii="Arial" w:hAnsi="Arial" w:cs="Arial"/>
                <w:b/>
              </w:rPr>
            </w:pPr>
            <w:r w:rsidRPr="00F02D4E">
              <w:rPr>
                <w:rFonts w:ascii="Arial" w:hAnsi="Arial" w:cs="Arial"/>
                <w:b/>
              </w:rPr>
              <w:t>Key</w:t>
            </w:r>
            <w:r w:rsidRPr="00F02D4E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F02D4E">
              <w:rPr>
                <w:rFonts w:ascii="Arial" w:hAnsi="Arial" w:cs="Arial"/>
                <w:b/>
                <w:spacing w:val="-2"/>
              </w:rPr>
              <w:t>Insight</w:t>
            </w:r>
          </w:p>
        </w:tc>
        <w:tc>
          <w:tcPr>
            <w:tcW w:w="1865" w:type="dxa"/>
            <w:shd w:val="clear" w:color="auto" w:fill="EFEFEF"/>
          </w:tcPr>
          <w:p w14:paraId="07549D21" w14:textId="77777777" w:rsidR="00F02D4E" w:rsidRPr="00F02D4E" w:rsidRDefault="00F02D4E" w:rsidP="00484427">
            <w:pPr>
              <w:pStyle w:val="TableParagraph"/>
              <w:spacing w:before="119" w:line="276" w:lineRule="auto"/>
              <w:ind w:right="713"/>
              <w:rPr>
                <w:rFonts w:ascii="Arial" w:hAnsi="Arial" w:cs="Arial"/>
                <w:b/>
              </w:rPr>
            </w:pPr>
            <w:r w:rsidRPr="00F02D4E">
              <w:rPr>
                <w:rFonts w:ascii="Arial" w:hAnsi="Arial" w:cs="Arial"/>
                <w:b/>
                <w:spacing w:val="-2"/>
              </w:rPr>
              <w:t>Customer Segment</w:t>
            </w:r>
          </w:p>
        </w:tc>
        <w:tc>
          <w:tcPr>
            <w:tcW w:w="2680" w:type="dxa"/>
            <w:shd w:val="clear" w:color="auto" w:fill="EFEFEF"/>
          </w:tcPr>
          <w:p w14:paraId="541CC099" w14:textId="77777777" w:rsidR="00F02D4E" w:rsidRPr="00F02D4E" w:rsidRDefault="00F02D4E" w:rsidP="00484427">
            <w:pPr>
              <w:pStyle w:val="TableParagraph"/>
              <w:spacing w:before="1"/>
              <w:ind w:left="0"/>
              <w:rPr>
                <w:rFonts w:ascii="Arial" w:hAnsi="Arial" w:cs="Arial"/>
                <w:b/>
              </w:rPr>
            </w:pPr>
          </w:p>
          <w:p w14:paraId="6E157D9A" w14:textId="77777777" w:rsidR="00F02D4E" w:rsidRPr="00F02D4E" w:rsidRDefault="00F02D4E" w:rsidP="00484427">
            <w:pPr>
              <w:pStyle w:val="TableParagraph"/>
              <w:rPr>
                <w:rFonts w:ascii="Arial" w:hAnsi="Arial" w:cs="Arial"/>
                <w:b/>
              </w:rPr>
            </w:pPr>
            <w:r w:rsidRPr="00F02D4E">
              <w:rPr>
                <w:rFonts w:ascii="Arial" w:hAnsi="Arial" w:cs="Arial"/>
                <w:b/>
              </w:rPr>
              <w:t>Influencing</w:t>
            </w:r>
            <w:r w:rsidRPr="00F02D4E">
              <w:rPr>
                <w:rFonts w:ascii="Arial" w:hAnsi="Arial" w:cs="Arial"/>
                <w:b/>
                <w:spacing w:val="-2"/>
              </w:rPr>
              <w:t xml:space="preserve"> Variables</w:t>
            </w:r>
          </w:p>
        </w:tc>
        <w:tc>
          <w:tcPr>
            <w:tcW w:w="2318" w:type="dxa"/>
            <w:shd w:val="clear" w:color="auto" w:fill="EFEFEF"/>
          </w:tcPr>
          <w:p w14:paraId="49807CD9" w14:textId="77777777" w:rsidR="00F02D4E" w:rsidRPr="00F02D4E" w:rsidRDefault="00F02D4E" w:rsidP="00484427">
            <w:pPr>
              <w:pStyle w:val="TableParagraph"/>
              <w:spacing w:before="1"/>
              <w:ind w:left="0"/>
              <w:rPr>
                <w:rFonts w:ascii="Arial" w:hAnsi="Arial" w:cs="Arial"/>
                <w:b/>
              </w:rPr>
            </w:pPr>
          </w:p>
          <w:p w14:paraId="61426D11" w14:textId="77777777" w:rsidR="00F02D4E" w:rsidRPr="00F02D4E" w:rsidRDefault="00F02D4E" w:rsidP="00484427">
            <w:pPr>
              <w:pStyle w:val="TableParagraph"/>
              <w:rPr>
                <w:rFonts w:ascii="Arial" w:hAnsi="Arial" w:cs="Arial"/>
                <w:b/>
              </w:rPr>
            </w:pPr>
            <w:r w:rsidRPr="00F02D4E">
              <w:rPr>
                <w:rFonts w:ascii="Arial" w:hAnsi="Arial" w:cs="Arial"/>
                <w:b/>
              </w:rPr>
              <w:t>Potential</w:t>
            </w:r>
            <w:r w:rsidRPr="00F02D4E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F02D4E">
              <w:rPr>
                <w:rFonts w:ascii="Arial" w:hAnsi="Arial" w:cs="Arial"/>
                <w:b/>
                <w:spacing w:val="-2"/>
              </w:rPr>
              <w:t>Impact</w:t>
            </w:r>
          </w:p>
        </w:tc>
      </w:tr>
      <w:tr w:rsidR="00F02D4E" w:rsidRPr="00F02D4E" w14:paraId="17439F0F" w14:textId="77777777" w:rsidTr="00F02D4E">
        <w:trPr>
          <w:trHeight w:val="20"/>
        </w:trPr>
        <w:tc>
          <w:tcPr>
            <w:tcW w:w="2019" w:type="dxa"/>
          </w:tcPr>
          <w:p w14:paraId="76DC866B" w14:textId="77777777" w:rsidR="00F02D4E" w:rsidRPr="00F02D4E" w:rsidRDefault="00F02D4E" w:rsidP="00484427">
            <w:pPr>
              <w:pStyle w:val="TableParagraph"/>
              <w:spacing w:before="119" w:line="276" w:lineRule="auto"/>
              <w:ind w:right="327"/>
              <w:jc w:val="both"/>
              <w:rPr>
                <w:rFonts w:ascii="Arial" w:hAnsi="Arial" w:cs="Arial"/>
              </w:rPr>
            </w:pPr>
            <w:r w:rsidRPr="00F02D4E">
              <w:rPr>
                <w:rFonts w:ascii="Arial" w:hAnsi="Arial" w:cs="Arial"/>
              </w:rPr>
              <w:t>Multiple</w:t>
            </w:r>
            <w:r w:rsidRPr="00F02D4E">
              <w:rPr>
                <w:rFonts w:ascii="Arial" w:hAnsi="Arial" w:cs="Arial"/>
                <w:spacing w:val="-15"/>
              </w:rPr>
              <w:t xml:space="preserve"> </w:t>
            </w:r>
            <w:r w:rsidRPr="00F02D4E">
              <w:rPr>
                <w:rFonts w:ascii="Arial" w:hAnsi="Arial" w:cs="Arial"/>
              </w:rPr>
              <w:t>missed payments</w:t>
            </w:r>
            <w:r w:rsidRPr="00F02D4E">
              <w:rPr>
                <w:rFonts w:ascii="Arial" w:hAnsi="Arial" w:cs="Arial"/>
                <w:spacing w:val="-15"/>
              </w:rPr>
              <w:t xml:space="preserve"> </w:t>
            </w:r>
            <w:r w:rsidRPr="00F02D4E">
              <w:rPr>
                <w:rFonts w:ascii="Arial" w:hAnsi="Arial" w:cs="Arial"/>
              </w:rPr>
              <w:t>signal highest risk</w:t>
            </w:r>
          </w:p>
        </w:tc>
        <w:tc>
          <w:tcPr>
            <w:tcW w:w="1865" w:type="dxa"/>
          </w:tcPr>
          <w:p w14:paraId="051DB774" w14:textId="77777777" w:rsidR="00F02D4E" w:rsidRPr="00F02D4E" w:rsidRDefault="00F02D4E" w:rsidP="00484427">
            <w:pPr>
              <w:pStyle w:val="TableParagraph"/>
              <w:spacing w:before="119" w:line="276" w:lineRule="auto"/>
              <w:ind w:right="212"/>
              <w:rPr>
                <w:rFonts w:ascii="Arial" w:hAnsi="Arial" w:cs="Arial"/>
              </w:rPr>
            </w:pPr>
            <w:r w:rsidRPr="00F02D4E">
              <w:rPr>
                <w:rFonts w:ascii="Arial" w:hAnsi="Arial" w:cs="Arial"/>
              </w:rPr>
              <w:t>Customers</w:t>
            </w:r>
            <w:r w:rsidRPr="00F02D4E">
              <w:rPr>
                <w:rFonts w:ascii="Arial" w:hAnsi="Arial" w:cs="Arial"/>
                <w:spacing w:val="-15"/>
              </w:rPr>
              <w:t xml:space="preserve"> </w:t>
            </w:r>
            <w:r w:rsidRPr="00F02D4E">
              <w:rPr>
                <w:rFonts w:ascii="Arial" w:hAnsi="Arial" w:cs="Arial"/>
              </w:rPr>
              <w:t xml:space="preserve">with 2+ missed </w:t>
            </w:r>
            <w:r w:rsidRPr="00F02D4E">
              <w:rPr>
                <w:rFonts w:ascii="Arial" w:hAnsi="Arial" w:cs="Arial"/>
                <w:spacing w:val="-2"/>
              </w:rPr>
              <w:t>payments</w:t>
            </w:r>
          </w:p>
        </w:tc>
        <w:tc>
          <w:tcPr>
            <w:tcW w:w="2680" w:type="dxa"/>
          </w:tcPr>
          <w:p w14:paraId="601384ED" w14:textId="77777777" w:rsidR="00F02D4E" w:rsidRPr="00F02D4E" w:rsidRDefault="00F02D4E" w:rsidP="00484427">
            <w:pPr>
              <w:pStyle w:val="TableParagraph"/>
              <w:spacing w:before="1"/>
              <w:ind w:left="0"/>
              <w:rPr>
                <w:rFonts w:ascii="Arial" w:hAnsi="Arial" w:cs="Arial"/>
                <w:b/>
              </w:rPr>
            </w:pPr>
          </w:p>
          <w:p w14:paraId="67DF633E" w14:textId="77777777" w:rsidR="00F02D4E" w:rsidRPr="00F02D4E" w:rsidRDefault="00F02D4E" w:rsidP="00484427">
            <w:pPr>
              <w:pStyle w:val="TableParagraph"/>
              <w:spacing w:line="276" w:lineRule="auto"/>
              <w:ind w:right="125"/>
              <w:rPr>
                <w:rFonts w:ascii="Arial" w:hAnsi="Arial" w:cs="Arial"/>
              </w:rPr>
            </w:pPr>
            <w:proofErr w:type="spellStart"/>
            <w:r w:rsidRPr="00F02D4E">
              <w:rPr>
                <w:rFonts w:ascii="Arial" w:hAnsi="Arial" w:cs="Arial"/>
                <w:spacing w:val="-2"/>
              </w:rPr>
              <w:t>Missed_Payments</w:t>
            </w:r>
            <w:proofErr w:type="spellEnd"/>
            <w:r w:rsidRPr="00F02D4E">
              <w:rPr>
                <w:rFonts w:ascii="Arial" w:hAnsi="Arial" w:cs="Arial"/>
                <w:spacing w:val="-2"/>
              </w:rPr>
              <w:t xml:space="preserve">, </w:t>
            </w:r>
            <w:r w:rsidRPr="00F02D4E">
              <w:rPr>
                <w:rFonts w:ascii="Arial" w:hAnsi="Arial" w:cs="Arial"/>
              </w:rPr>
              <w:t>Month_1–Month_6</w:t>
            </w:r>
            <w:r w:rsidRPr="00F02D4E">
              <w:rPr>
                <w:rFonts w:ascii="Arial" w:hAnsi="Arial" w:cs="Arial"/>
                <w:spacing w:val="-15"/>
              </w:rPr>
              <w:t xml:space="preserve"> </w:t>
            </w:r>
            <w:r w:rsidRPr="00F02D4E">
              <w:rPr>
                <w:rFonts w:ascii="Arial" w:hAnsi="Arial" w:cs="Arial"/>
              </w:rPr>
              <w:t>history</w:t>
            </w:r>
          </w:p>
        </w:tc>
        <w:tc>
          <w:tcPr>
            <w:tcW w:w="2318" w:type="dxa"/>
          </w:tcPr>
          <w:p w14:paraId="7FEF37FB" w14:textId="77777777" w:rsidR="00F02D4E" w:rsidRPr="00F02D4E" w:rsidRDefault="00F02D4E" w:rsidP="00484427">
            <w:pPr>
              <w:pStyle w:val="TableParagraph"/>
              <w:spacing w:before="119" w:line="276" w:lineRule="auto"/>
              <w:ind w:right="501"/>
              <w:rPr>
                <w:rFonts w:ascii="Arial" w:hAnsi="Arial" w:cs="Arial"/>
              </w:rPr>
            </w:pPr>
            <w:r w:rsidRPr="00F02D4E">
              <w:rPr>
                <w:rFonts w:ascii="Arial" w:hAnsi="Arial" w:cs="Arial"/>
              </w:rPr>
              <w:t>Flag for early outreach or repayment</w:t>
            </w:r>
            <w:r w:rsidRPr="00F02D4E">
              <w:rPr>
                <w:rFonts w:ascii="Arial" w:hAnsi="Arial" w:cs="Arial"/>
                <w:spacing w:val="-15"/>
              </w:rPr>
              <w:t xml:space="preserve"> </w:t>
            </w:r>
            <w:r w:rsidRPr="00F02D4E">
              <w:rPr>
                <w:rFonts w:ascii="Arial" w:hAnsi="Arial" w:cs="Arial"/>
              </w:rPr>
              <w:t>plan</w:t>
            </w:r>
          </w:p>
        </w:tc>
      </w:tr>
      <w:tr w:rsidR="00F02D4E" w:rsidRPr="00F02D4E" w14:paraId="350812C7" w14:textId="77777777" w:rsidTr="00F02D4E">
        <w:trPr>
          <w:trHeight w:val="20"/>
        </w:trPr>
        <w:tc>
          <w:tcPr>
            <w:tcW w:w="2019" w:type="dxa"/>
          </w:tcPr>
          <w:p w14:paraId="1839B421" w14:textId="77777777" w:rsidR="00F02D4E" w:rsidRPr="00F02D4E" w:rsidRDefault="00F02D4E" w:rsidP="00484427">
            <w:pPr>
              <w:pStyle w:val="TableParagraph"/>
              <w:spacing w:before="119" w:line="276" w:lineRule="auto"/>
              <w:ind w:right="366"/>
              <w:rPr>
                <w:rFonts w:ascii="Arial" w:hAnsi="Arial" w:cs="Arial"/>
              </w:rPr>
            </w:pPr>
            <w:r w:rsidRPr="00F02D4E">
              <w:rPr>
                <w:rFonts w:ascii="Arial" w:hAnsi="Arial" w:cs="Arial"/>
              </w:rPr>
              <w:t>High</w:t>
            </w:r>
            <w:r w:rsidRPr="00F02D4E">
              <w:rPr>
                <w:rFonts w:ascii="Arial" w:hAnsi="Arial" w:cs="Arial"/>
                <w:spacing w:val="-15"/>
              </w:rPr>
              <w:t xml:space="preserve"> </w:t>
            </w:r>
            <w:r w:rsidRPr="00F02D4E">
              <w:rPr>
                <w:rFonts w:ascii="Arial" w:hAnsi="Arial" w:cs="Arial"/>
              </w:rPr>
              <w:t xml:space="preserve">utilization raises default </w:t>
            </w:r>
            <w:r w:rsidRPr="00F02D4E">
              <w:rPr>
                <w:rFonts w:ascii="Arial" w:hAnsi="Arial" w:cs="Arial"/>
                <w:spacing w:val="-2"/>
              </w:rPr>
              <w:t>likelihood</w:t>
            </w:r>
          </w:p>
        </w:tc>
        <w:tc>
          <w:tcPr>
            <w:tcW w:w="1865" w:type="dxa"/>
          </w:tcPr>
          <w:p w14:paraId="78C019DF" w14:textId="77777777" w:rsidR="00F02D4E" w:rsidRPr="00F02D4E" w:rsidRDefault="00F02D4E" w:rsidP="00484427">
            <w:pPr>
              <w:pStyle w:val="TableParagraph"/>
              <w:spacing w:before="119" w:line="276" w:lineRule="auto"/>
              <w:ind w:right="212"/>
              <w:rPr>
                <w:rFonts w:ascii="Arial" w:hAnsi="Arial" w:cs="Arial"/>
              </w:rPr>
            </w:pPr>
            <w:r w:rsidRPr="00F02D4E">
              <w:rPr>
                <w:rFonts w:ascii="Arial" w:hAnsi="Arial" w:cs="Arial"/>
                <w:spacing w:val="-2"/>
              </w:rPr>
              <w:t>Credit Utilization</w:t>
            </w:r>
          </w:p>
          <w:p w14:paraId="7CAD6F94" w14:textId="77777777" w:rsidR="00F02D4E" w:rsidRPr="00F02D4E" w:rsidRDefault="00F02D4E" w:rsidP="00484427">
            <w:pPr>
              <w:pStyle w:val="TableParagraph"/>
              <w:spacing w:line="275" w:lineRule="exact"/>
              <w:rPr>
                <w:rFonts w:ascii="Arial" w:hAnsi="Arial" w:cs="Arial"/>
              </w:rPr>
            </w:pPr>
            <w:r w:rsidRPr="00F02D4E">
              <w:rPr>
                <w:rFonts w:ascii="Arial" w:hAnsi="Arial" w:cs="Arial"/>
                <w:spacing w:val="-4"/>
              </w:rPr>
              <w:t>&gt;70%</w:t>
            </w:r>
          </w:p>
        </w:tc>
        <w:tc>
          <w:tcPr>
            <w:tcW w:w="2680" w:type="dxa"/>
          </w:tcPr>
          <w:p w14:paraId="249E6C71" w14:textId="77777777" w:rsidR="00F02D4E" w:rsidRPr="00F02D4E" w:rsidRDefault="00F02D4E" w:rsidP="00484427">
            <w:pPr>
              <w:pStyle w:val="TableParagraph"/>
              <w:spacing w:before="1"/>
              <w:ind w:left="0"/>
              <w:rPr>
                <w:rFonts w:ascii="Arial" w:hAnsi="Arial" w:cs="Arial"/>
                <w:b/>
              </w:rPr>
            </w:pPr>
          </w:p>
          <w:p w14:paraId="6CB2DF46" w14:textId="77777777" w:rsidR="00F02D4E" w:rsidRPr="00F02D4E" w:rsidRDefault="00F02D4E" w:rsidP="00484427">
            <w:pPr>
              <w:pStyle w:val="TableParagraph"/>
              <w:spacing w:before="1" w:line="276" w:lineRule="auto"/>
              <w:rPr>
                <w:rFonts w:ascii="Arial" w:hAnsi="Arial" w:cs="Arial"/>
              </w:rPr>
            </w:pPr>
            <w:proofErr w:type="spellStart"/>
            <w:r w:rsidRPr="00F02D4E">
              <w:rPr>
                <w:rFonts w:ascii="Arial" w:hAnsi="Arial" w:cs="Arial"/>
                <w:spacing w:val="-2"/>
              </w:rPr>
              <w:t>Credit_Utilization</w:t>
            </w:r>
            <w:proofErr w:type="spellEnd"/>
            <w:r w:rsidRPr="00F02D4E">
              <w:rPr>
                <w:rFonts w:ascii="Arial" w:hAnsi="Arial" w:cs="Arial"/>
                <w:spacing w:val="-2"/>
              </w:rPr>
              <w:t xml:space="preserve">, </w:t>
            </w:r>
            <w:proofErr w:type="spellStart"/>
            <w:r w:rsidRPr="00F02D4E">
              <w:rPr>
                <w:rFonts w:ascii="Arial" w:hAnsi="Arial" w:cs="Arial"/>
                <w:spacing w:val="-2"/>
              </w:rPr>
              <w:t>Loan_Balance</w:t>
            </w:r>
            <w:proofErr w:type="spellEnd"/>
          </w:p>
        </w:tc>
        <w:tc>
          <w:tcPr>
            <w:tcW w:w="2318" w:type="dxa"/>
          </w:tcPr>
          <w:p w14:paraId="252C716C" w14:textId="77777777" w:rsidR="00F02D4E" w:rsidRPr="00F02D4E" w:rsidRDefault="00F02D4E" w:rsidP="00484427">
            <w:pPr>
              <w:pStyle w:val="TableParagraph"/>
              <w:spacing w:before="119" w:line="276" w:lineRule="auto"/>
              <w:ind w:right="475"/>
              <w:rPr>
                <w:rFonts w:ascii="Arial" w:hAnsi="Arial" w:cs="Arial"/>
              </w:rPr>
            </w:pPr>
            <w:r w:rsidRPr="00F02D4E">
              <w:rPr>
                <w:rFonts w:ascii="Arial" w:hAnsi="Arial" w:cs="Arial"/>
              </w:rPr>
              <w:t>Proactive</w:t>
            </w:r>
            <w:r w:rsidRPr="00F02D4E">
              <w:rPr>
                <w:rFonts w:ascii="Arial" w:hAnsi="Arial" w:cs="Arial"/>
                <w:spacing w:val="-15"/>
              </w:rPr>
              <w:t xml:space="preserve"> </w:t>
            </w:r>
            <w:r w:rsidRPr="00F02D4E">
              <w:rPr>
                <w:rFonts w:ascii="Arial" w:hAnsi="Arial" w:cs="Arial"/>
              </w:rPr>
              <w:t>credit counseling or utilization cap</w:t>
            </w:r>
          </w:p>
        </w:tc>
      </w:tr>
      <w:tr w:rsidR="00F02D4E" w:rsidRPr="00F02D4E" w14:paraId="64642F44" w14:textId="77777777" w:rsidTr="00F02D4E">
        <w:trPr>
          <w:trHeight w:val="20"/>
        </w:trPr>
        <w:tc>
          <w:tcPr>
            <w:tcW w:w="2019" w:type="dxa"/>
          </w:tcPr>
          <w:p w14:paraId="11C52E45" w14:textId="77777777" w:rsidR="00F02D4E" w:rsidRPr="00F02D4E" w:rsidRDefault="00F02D4E" w:rsidP="00484427">
            <w:pPr>
              <w:pStyle w:val="TableParagraph"/>
              <w:spacing w:before="119" w:line="276" w:lineRule="auto"/>
              <w:ind w:right="393"/>
              <w:rPr>
                <w:rFonts w:ascii="Arial" w:hAnsi="Arial" w:cs="Arial"/>
              </w:rPr>
            </w:pPr>
            <w:r w:rsidRPr="00F02D4E">
              <w:rPr>
                <w:rFonts w:ascii="Arial" w:hAnsi="Arial" w:cs="Arial"/>
              </w:rPr>
              <w:t>New</w:t>
            </w:r>
            <w:r w:rsidRPr="00F02D4E">
              <w:rPr>
                <w:rFonts w:ascii="Arial" w:hAnsi="Arial" w:cs="Arial"/>
                <w:spacing w:val="-15"/>
              </w:rPr>
              <w:t xml:space="preserve"> </w:t>
            </w:r>
            <w:r w:rsidRPr="00F02D4E">
              <w:rPr>
                <w:rFonts w:ascii="Arial" w:hAnsi="Arial" w:cs="Arial"/>
              </w:rPr>
              <w:t xml:space="preserve">borrowers show elevated </w:t>
            </w:r>
            <w:r w:rsidRPr="00F02D4E">
              <w:rPr>
                <w:rFonts w:ascii="Arial" w:hAnsi="Arial" w:cs="Arial"/>
                <w:spacing w:val="-4"/>
              </w:rPr>
              <w:t>risk</w:t>
            </w:r>
          </w:p>
        </w:tc>
        <w:tc>
          <w:tcPr>
            <w:tcW w:w="1865" w:type="dxa"/>
          </w:tcPr>
          <w:p w14:paraId="548CB59A" w14:textId="77777777" w:rsidR="00F02D4E" w:rsidRPr="00F02D4E" w:rsidRDefault="00F02D4E" w:rsidP="00484427">
            <w:pPr>
              <w:pStyle w:val="TableParagraph"/>
              <w:spacing w:before="1"/>
              <w:ind w:left="0"/>
              <w:rPr>
                <w:rFonts w:ascii="Arial" w:hAnsi="Arial" w:cs="Arial"/>
                <w:b/>
              </w:rPr>
            </w:pPr>
          </w:p>
          <w:p w14:paraId="351FB90D" w14:textId="77777777" w:rsidR="00F02D4E" w:rsidRPr="00F02D4E" w:rsidRDefault="00F02D4E" w:rsidP="00484427">
            <w:pPr>
              <w:pStyle w:val="TableParagraph"/>
              <w:rPr>
                <w:rFonts w:ascii="Arial" w:hAnsi="Arial" w:cs="Arial"/>
              </w:rPr>
            </w:pPr>
            <w:r w:rsidRPr="00F02D4E">
              <w:rPr>
                <w:rFonts w:ascii="Arial" w:hAnsi="Arial" w:cs="Arial"/>
              </w:rPr>
              <w:t>Account</w:t>
            </w:r>
            <w:r w:rsidRPr="00F02D4E">
              <w:rPr>
                <w:rFonts w:ascii="Arial" w:hAnsi="Arial" w:cs="Arial"/>
                <w:spacing w:val="-3"/>
              </w:rPr>
              <w:t xml:space="preserve"> </w:t>
            </w:r>
            <w:r w:rsidRPr="00F02D4E">
              <w:rPr>
                <w:rFonts w:ascii="Arial" w:hAnsi="Arial" w:cs="Arial"/>
                <w:spacing w:val="-2"/>
              </w:rPr>
              <w:t>Tenure</w:t>
            </w:r>
          </w:p>
          <w:p w14:paraId="1D0AF4FA" w14:textId="77777777" w:rsidR="00F02D4E" w:rsidRPr="00F02D4E" w:rsidRDefault="00F02D4E" w:rsidP="00484427">
            <w:pPr>
              <w:pStyle w:val="TableParagraph"/>
              <w:spacing w:before="41"/>
              <w:rPr>
                <w:rFonts w:ascii="Arial" w:hAnsi="Arial" w:cs="Arial"/>
              </w:rPr>
            </w:pPr>
            <w:r w:rsidRPr="00F02D4E">
              <w:rPr>
                <w:rFonts w:ascii="Arial" w:hAnsi="Arial" w:cs="Arial"/>
              </w:rPr>
              <w:t>≤ 2</w:t>
            </w:r>
            <w:r w:rsidRPr="00F02D4E">
              <w:rPr>
                <w:rFonts w:ascii="Arial" w:hAnsi="Arial" w:cs="Arial"/>
                <w:spacing w:val="2"/>
              </w:rPr>
              <w:t xml:space="preserve"> </w:t>
            </w:r>
            <w:r w:rsidRPr="00F02D4E">
              <w:rPr>
                <w:rFonts w:ascii="Arial" w:hAnsi="Arial" w:cs="Arial"/>
                <w:spacing w:val="-2"/>
              </w:rPr>
              <w:t>years</w:t>
            </w:r>
          </w:p>
        </w:tc>
        <w:tc>
          <w:tcPr>
            <w:tcW w:w="2680" w:type="dxa"/>
          </w:tcPr>
          <w:p w14:paraId="4864D8B6" w14:textId="77777777" w:rsidR="00F02D4E" w:rsidRPr="00F02D4E" w:rsidRDefault="00F02D4E" w:rsidP="00484427">
            <w:pPr>
              <w:pStyle w:val="TableParagraph"/>
              <w:spacing w:before="119" w:line="276" w:lineRule="auto"/>
              <w:ind w:right="125"/>
              <w:rPr>
                <w:rFonts w:ascii="Arial" w:hAnsi="Arial" w:cs="Arial"/>
              </w:rPr>
            </w:pPr>
            <w:proofErr w:type="spellStart"/>
            <w:r w:rsidRPr="00F02D4E">
              <w:rPr>
                <w:rFonts w:ascii="Arial" w:hAnsi="Arial" w:cs="Arial"/>
                <w:spacing w:val="-2"/>
              </w:rPr>
              <w:t>Account_Tenure</w:t>
            </w:r>
            <w:proofErr w:type="spellEnd"/>
            <w:r w:rsidRPr="00F02D4E">
              <w:rPr>
                <w:rFonts w:ascii="Arial" w:hAnsi="Arial" w:cs="Arial"/>
                <w:spacing w:val="-2"/>
              </w:rPr>
              <w:t xml:space="preserve">, </w:t>
            </w:r>
            <w:proofErr w:type="spellStart"/>
            <w:r w:rsidRPr="00F02D4E">
              <w:rPr>
                <w:rFonts w:ascii="Arial" w:hAnsi="Arial" w:cs="Arial"/>
                <w:spacing w:val="-2"/>
              </w:rPr>
              <w:t>Loan_Balance</w:t>
            </w:r>
            <w:proofErr w:type="spellEnd"/>
            <w:r w:rsidRPr="00F02D4E">
              <w:rPr>
                <w:rFonts w:ascii="Arial" w:hAnsi="Arial" w:cs="Arial"/>
                <w:spacing w:val="-2"/>
              </w:rPr>
              <w:t xml:space="preserve">, </w:t>
            </w:r>
            <w:proofErr w:type="spellStart"/>
            <w:r w:rsidRPr="00F02D4E">
              <w:rPr>
                <w:rFonts w:ascii="Arial" w:hAnsi="Arial" w:cs="Arial"/>
                <w:spacing w:val="-2"/>
              </w:rPr>
              <w:t>Credit_Score</w:t>
            </w:r>
            <w:proofErr w:type="spellEnd"/>
          </w:p>
        </w:tc>
        <w:tc>
          <w:tcPr>
            <w:tcW w:w="2318" w:type="dxa"/>
          </w:tcPr>
          <w:p w14:paraId="5FDA994E" w14:textId="77777777" w:rsidR="00F02D4E" w:rsidRPr="00F02D4E" w:rsidRDefault="00F02D4E" w:rsidP="00484427">
            <w:pPr>
              <w:pStyle w:val="TableParagraph"/>
              <w:spacing w:before="1"/>
              <w:ind w:left="0"/>
              <w:rPr>
                <w:rFonts w:ascii="Arial" w:hAnsi="Arial" w:cs="Arial"/>
                <w:b/>
              </w:rPr>
            </w:pPr>
          </w:p>
          <w:p w14:paraId="60382159" w14:textId="77777777" w:rsidR="00F02D4E" w:rsidRPr="00F02D4E" w:rsidRDefault="00F02D4E" w:rsidP="00484427">
            <w:pPr>
              <w:pStyle w:val="TableParagraph"/>
              <w:spacing w:line="276" w:lineRule="auto"/>
              <w:ind w:right="234"/>
              <w:rPr>
                <w:rFonts w:ascii="Arial" w:hAnsi="Arial" w:cs="Arial"/>
              </w:rPr>
            </w:pPr>
            <w:r w:rsidRPr="00F02D4E">
              <w:rPr>
                <w:rFonts w:ascii="Arial" w:hAnsi="Arial" w:cs="Arial"/>
              </w:rPr>
              <w:t>Closer</w:t>
            </w:r>
            <w:r w:rsidRPr="00F02D4E">
              <w:rPr>
                <w:rFonts w:ascii="Arial" w:hAnsi="Arial" w:cs="Arial"/>
                <w:spacing w:val="-15"/>
              </w:rPr>
              <w:t xml:space="preserve"> </w:t>
            </w:r>
            <w:r w:rsidRPr="00F02D4E">
              <w:rPr>
                <w:rFonts w:ascii="Arial" w:hAnsi="Arial" w:cs="Arial"/>
              </w:rPr>
              <w:t xml:space="preserve">monitoring in first 24 </w:t>
            </w:r>
            <w:r w:rsidRPr="00F02D4E">
              <w:rPr>
                <w:rFonts w:ascii="Arial" w:hAnsi="Arial" w:cs="Arial"/>
                <w:spacing w:val="-2"/>
              </w:rPr>
              <w:t>months</w:t>
            </w:r>
          </w:p>
        </w:tc>
      </w:tr>
      <w:tr w:rsidR="00F02D4E" w:rsidRPr="00F02D4E" w14:paraId="004A1C3D" w14:textId="77777777" w:rsidTr="00F02D4E">
        <w:trPr>
          <w:trHeight w:val="20"/>
        </w:trPr>
        <w:tc>
          <w:tcPr>
            <w:tcW w:w="2019" w:type="dxa"/>
          </w:tcPr>
          <w:p w14:paraId="72763F08" w14:textId="77777777" w:rsidR="00F02D4E" w:rsidRPr="00F02D4E" w:rsidRDefault="00F02D4E" w:rsidP="00484427">
            <w:pPr>
              <w:pStyle w:val="TableParagraph"/>
              <w:spacing w:before="3"/>
              <w:ind w:left="0"/>
              <w:rPr>
                <w:rFonts w:ascii="Arial" w:hAnsi="Arial" w:cs="Arial"/>
                <w:b/>
              </w:rPr>
            </w:pPr>
          </w:p>
          <w:p w14:paraId="3D5D155C" w14:textId="77777777" w:rsidR="00F02D4E" w:rsidRPr="00F02D4E" w:rsidRDefault="00F02D4E" w:rsidP="00484427">
            <w:pPr>
              <w:pStyle w:val="TableParagraph"/>
              <w:spacing w:line="276" w:lineRule="auto"/>
              <w:ind w:right="286"/>
              <w:rPr>
                <w:rFonts w:ascii="Arial" w:hAnsi="Arial" w:cs="Arial"/>
              </w:rPr>
            </w:pPr>
            <w:r w:rsidRPr="00F02D4E">
              <w:rPr>
                <w:rFonts w:ascii="Arial" w:hAnsi="Arial" w:cs="Arial"/>
              </w:rPr>
              <w:t>Student</w:t>
            </w:r>
            <w:r w:rsidRPr="00F02D4E">
              <w:rPr>
                <w:rFonts w:ascii="Arial" w:hAnsi="Arial" w:cs="Arial"/>
                <w:spacing w:val="-15"/>
              </w:rPr>
              <w:t xml:space="preserve"> </w:t>
            </w:r>
            <w:r w:rsidRPr="00F02D4E">
              <w:rPr>
                <w:rFonts w:ascii="Arial" w:hAnsi="Arial" w:cs="Arial"/>
              </w:rPr>
              <w:t>segment more volatile</w:t>
            </w:r>
          </w:p>
        </w:tc>
        <w:tc>
          <w:tcPr>
            <w:tcW w:w="1865" w:type="dxa"/>
          </w:tcPr>
          <w:p w14:paraId="37094336" w14:textId="77777777" w:rsidR="00F02D4E" w:rsidRPr="00F02D4E" w:rsidRDefault="00F02D4E" w:rsidP="00484427">
            <w:pPr>
              <w:pStyle w:val="TableParagraph"/>
              <w:spacing w:before="3"/>
              <w:ind w:left="0"/>
              <w:rPr>
                <w:rFonts w:ascii="Arial" w:hAnsi="Arial" w:cs="Arial"/>
                <w:b/>
              </w:rPr>
            </w:pPr>
          </w:p>
          <w:p w14:paraId="796451D2" w14:textId="77777777" w:rsidR="00F02D4E" w:rsidRPr="00F02D4E" w:rsidRDefault="00F02D4E" w:rsidP="00484427">
            <w:pPr>
              <w:pStyle w:val="TableParagraph"/>
              <w:spacing w:line="276" w:lineRule="auto"/>
              <w:ind w:right="117"/>
              <w:rPr>
                <w:rFonts w:ascii="Arial" w:hAnsi="Arial" w:cs="Arial"/>
              </w:rPr>
            </w:pPr>
            <w:r w:rsidRPr="00F02D4E">
              <w:rPr>
                <w:rFonts w:ascii="Arial" w:hAnsi="Arial" w:cs="Arial"/>
              </w:rPr>
              <w:t>Students with utilization</w:t>
            </w:r>
            <w:r w:rsidRPr="00F02D4E">
              <w:rPr>
                <w:rFonts w:ascii="Arial" w:hAnsi="Arial" w:cs="Arial"/>
                <w:spacing w:val="-15"/>
              </w:rPr>
              <w:t xml:space="preserve"> </w:t>
            </w:r>
            <w:r w:rsidRPr="00F02D4E">
              <w:rPr>
                <w:rFonts w:ascii="Arial" w:hAnsi="Arial" w:cs="Arial"/>
              </w:rPr>
              <w:t>&gt;60%</w:t>
            </w:r>
          </w:p>
        </w:tc>
        <w:tc>
          <w:tcPr>
            <w:tcW w:w="2680" w:type="dxa"/>
          </w:tcPr>
          <w:p w14:paraId="18A3D203" w14:textId="77777777" w:rsidR="00F02D4E" w:rsidRPr="00F02D4E" w:rsidRDefault="00F02D4E" w:rsidP="00484427">
            <w:pPr>
              <w:pStyle w:val="TableParagraph"/>
              <w:spacing w:before="3"/>
              <w:ind w:left="0"/>
              <w:rPr>
                <w:rFonts w:ascii="Arial" w:hAnsi="Arial" w:cs="Arial"/>
                <w:b/>
              </w:rPr>
            </w:pPr>
          </w:p>
          <w:p w14:paraId="5FBC8625" w14:textId="77777777" w:rsidR="00F02D4E" w:rsidRPr="00F02D4E" w:rsidRDefault="00F02D4E" w:rsidP="00484427">
            <w:pPr>
              <w:pStyle w:val="TableParagraph"/>
              <w:spacing w:line="276" w:lineRule="auto"/>
              <w:ind w:right="132"/>
              <w:rPr>
                <w:rFonts w:ascii="Arial" w:hAnsi="Arial" w:cs="Arial"/>
              </w:rPr>
            </w:pPr>
            <w:proofErr w:type="spellStart"/>
            <w:r w:rsidRPr="00F02D4E">
              <w:rPr>
                <w:rFonts w:ascii="Arial" w:hAnsi="Arial" w:cs="Arial"/>
              </w:rPr>
              <w:t>Employment_Status</w:t>
            </w:r>
            <w:proofErr w:type="spellEnd"/>
            <w:r w:rsidRPr="00F02D4E">
              <w:rPr>
                <w:rFonts w:ascii="Arial" w:hAnsi="Arial" w:cs="Arial"/>
              </w:rPr>
              <w:t xml:space="preserve"> = Student,</w:t>
            </w:r>
            <w:r w:rsidRPr="00F02D4E">
              <w:rPr>
                <w:rFonts w:ascii="Arial" w:hAnsi="Arial" w:cs="Arial"/>
                <w:spacing w:val="-15"/>
              </w:rPr>
              <w:t xml:space="preserve"> </w:t>
            </w:r>
            <w:proofErr w:type="spellStart"/>
            <w:r w:rsidRPr="00F02D4E">
              <w:rPr>
                <w:rFonts w:ascii="Arial" w:hAnsi="Arial" w:cs="Arial"/>
              </w:rPr>
              <w:t>Credit_Utilization</w:t>
            </w:r>
            <w:proofErr w:type="spellEnd"/>
          </w:p>
        </w:tc>
        <w:tc>
          <w:tcPr>
            <w:tcW w:w="2318" w:type="dxa"/>
          </w:tcPr>
          <w:p w14:paraId="7BE22078" w14:textId="77777777" w:rsidR="00F02D4E" w:rsidRDefault="00F02D4E" w:rsidP="00484427">
            <w:pPr>
              <w:pStyle w:val="TableParagraph"/>
              <w:spacing w:before="121" w:line="276" w:lineRule="auto"/>
              <w:ind w:right="234"/>
              <w:jc w:val="both"/>
              <w:rPr>
                <w:rFonts w:ascii="Arial" w:hAnsi="Arial" w:cs="Arial"/>
                <w:spacing w:val="-2"/>
              </w:rPr>
            </w:pPr>
            <w:r w:rsidRPr="00F02D4E">
              <w:rPr>
                <w:rFonts w:ascii="Arial" w:hAnsi="Arial" w:cs="Arial"/>
              </w:rPr>
              <w:t>Tailored financial</w:t>
            </w:r>
            <w:r>
              <w:rPr>
                <w:rFonts w:ascii="Arial" w:hAnsi="Arial" w:cs="Arial"/>
                <w:spacing w:val="-2"/>
              </w:rPr>
              <w:t xml:space="preserve"> literacy or support</w:t>
            </w:r>
          </w:p>
          <w:p w14:paraId="5E73171A" w14:textId="020B52AE" w:rsidR="00F02D4E" w:rsidRPr="00F02D4E" w:rsidRDefault="00F02D4E" w:rsidP="00484427">
            <w:pPr>
              <w:pStyle w:val="TableParagraph"/>
              <w:spacing w:before="121" w:line="276" w:lineRule="auto"/>
              <w:ind w:right="23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programs</w:t>
            </w:r>
          </w:p>
        </w:tc>
      </w:tr>
    </w:tbl>
    <w:p w14:paraId="50978634" w14:textId="77777777" w:rsidR="00A537D1" w:rsidRPr="00A537D1" w:rsidRDefault="00A537D1">
      <w:pPr>
        <w:rPr>
          <w:rFonts w:ascii="Arial" w:hAnsi="Arial" w:cs="Arial"/>
          <w:color w:val="000000" w:themeColor="text1"/>
        </w:rPr>
      </w:pPr>
    </w:p>
    <w:p w14:paraId="72833B3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2. Recommendation Framework</w:t>
      </w:r>
    </w:p>
    <w:p w14:paraId="09C5A0EC" w14:textId="77777777" w:rsidR="00911001" w:rsidRPr="00911001" w:rsidRDefault="00911001" w:rsidP="00911001">
      <w:pPr>
        <w:pStyle w:val="BodyText"/>
        <w:spacing w:before="48" w:line="240" w:lineRule="auto"/>
        <w:rPr>
          <w:rFonts w:ascii="Arial" w:hAnsi="Arial" w:cs="Arial"/>
        </w:rPr>
      </w:pPr>
      <w:r w:rsidRPr="00911001">
        <w:rPr>
          <w:rFonts w:ascii="Arial" w:hAnsi="Arial" w:cs="Arial"/>
          <w:b/>
        </w:rPr>
        <w:t>Restated</w:t>
      </w:r>
      <w:r w:rsidRPr="00911001">
        <w:rPr>
          <w:rFonts w:ascii="Arial" w:hAnsi="Arial" w:cs="Arial"/>
          <w:b/>
          <w:spacing w:val="-6"/>
        </w:rPr>
        <w:t xml:space="preserve"> </w:t>
      </w:r>
      <w:r w:rsidRPr="00911001">
        <w:rPr>
          <w:rFonts w:ascii="Arial" w:hAnsi="Arial" w:cs="Arial"/>
          <w:b/>
        </w:rPr>
        <w:t>Insight:</w:t>
      </w:r>
      <w:r w:rsidRPr="00911001">
        <w:rPr>
          <w:rFonts w:ascii="Arial" w:hAnsi="Arial" w:cs="Arial"/>
          <w:b/>
          <w:spacing w:val="-6"/>
        </w:rPr>
        <w:t xml:space="preserve"> </w:t>
      </w:r>
      <w:r w:rsidRPr="00911001">
        <w:rPr>
          <w:rFonts w:ascii="Arial" w:hAnsi="Arial" w:cs="Arial"/>
        </w:rPr>
        <w:t>Customers</w:t>
      </w:r>
      <w:r w:rsidRPr="00911001">
        <w:rPr>
          <w:rFonts w:ascii="Arial" w:hAnsi="Arial" w:cs="Arial"/>
          <w:spacing w:val="-5"/>
        </w:rPr>
        <w:t xml:space="preserve"> </w:t>
      </w:r>
      <w:r w:rsidRPr="00911001">
        <w:rPr>
          <w:rFonts w:ascii="Arial" w:hAnsi="Arial" w:cs="Arial"/>
        </w:rPr>
        <w:t>with</w:t>
      </w:r>
      <w:r w:rsidRPr="00911001">
        <w:rPr>
          <w:rFonts w:ascii="Arial" w:hAnsi="Arial" w:cs="Arial"/>
          <w:spacing w:val="-5"/>
        </w:rPr>
        <w:t xml:space="preserve"> </w:t>
      </w:r>
      <w:proofErr w:type="spellStart"/>
      <w:r w:rsidRPr="00911001">
        <w:rPr>
          <w:rFonts w:ascii="Arial" w:hAnsi="Arial" w:cs="Arial"/>
        </w:rPr>
        <w:t>Credit_Utilization</w:t>
      </w:r>
      <w:proofErr w:type="spellEnd"/>
      <w:r w:rsidRPr="00911001">
        <w:rPr>
          <w:rFonts w:ascii="Arial" w:hAnsi="Arial" w:cs="Arial"/>
          <w:spacing w:val="-5"/>
        </w:rPr>
        <w:t xml:space="preserve"> </w:t>
      </w:r>
      <w:r w:rsidRPr="00911001">
        <w:rPr>
          <w:rFonts w:ascii="Arial" w:hAnsi="Arial" w:cs="Arial"/>
        </w:rPr>
        <w:t>&gt;</w:t>
      </w:r>
      <w:r w:rsidRPr="00911001">
        <w:rPr>
          <w:rFonts w:ascii="Arial" w:hAnsi="Arial" w:cs="Arial"/>
          <w:spacing w:val="-6"/>
        </w:rPr>
        <w:t xml:space="preserve"> </w:t>
      </w:r>
      <w:r w:rsidRPr="00911001">
        <w:rPr>
          <w:rFonts w:ascii="Arial" w:hAnsi="Arial" w:cs="Arial"/>
        </w:rPr>
        <w:t>70%</w:t>
      </w:r>
      <w:r w:rsidRPr="00911001">
        <w:rPr>
          <w:rFonts w:ascii="Arial" w:hAnsi="Arial" w:cs="Arial"/>
          <w:spacing w:val="-6"/>
        </w:rPr>
        <w:t xml:space="preserve"> </w:t>
      </w:r>
      <w:r w:rsidRPr="00911001">
        <w:rPr>
          <w:rFonts w:ascii="Arial" w:hAnsi="Arial" w:cs="Arial"/>
        </w:rPr>
        <w:t>show</w:t>
      </w:r>
      <w:r w:rsidRPr="00911001">
        <w:rPr>
          <w:rFonts w:ascii="Arial" w:hAnsi="Arial" w:cs="Arial"/>
          <w:spacing w:val="-5"/>
        </w:rPr>
        <w:t xml:space="preserve"> </w:t>
      </w:r>
      <w:r w:rsidRPr="00911001">
        <w:rPr>
          <w:rFonts w:ascii="Arial" w:hAnsi="Arial" w:cs="Arial"/>
        </w:rPr>
        <w:t>~3.2x</w:t>
      </w:r>
      <w:r w:rsidRPr="00911001">
        <w:rPr>
          <w:rFonts w:ascii="Arial" w:hAnsi="Arial" w:cs="Arial"/>
          <w:spacing w:val="-4"/>
        </w:rPr>
        <w:t xml:space="preserve"> </w:t>
      </w:r>
      <w:r w:rsidRPr="00911001">
        <w:rPr>
          <w:rFonts w:ascii="Arial" w:hAnsi="Arial" w:cs="Arial"/>
        </w:rPr>
        <w:t>higher delinquency rates.</w:t>
      </w:r>
    </w:p>
    <w:p w14:paraId="7DBB3A46" w14:textId="77777777" w:rsidR="00911001" w:rsidRPr="00911001" w:rsidRDefault="00911001" w:rsidP="00911001">
      <w:pPr>
        <w:pStyle w:val="Heading1"/>
        <w:spacing w:before="276" w:line="240" w:lineRule="auto"/>
        <w:rPr>
          <w:rFonts w:ascii="Arial" w:hAnsi="Arial" w:cs="Arial"/>
          <w:color w:val="auto"/>
          <w:sz w:val="22"/>
          <w:szCs w:val="22"/>
        </w:rPr>
      </w:pPr>
      <w:r w:rsidRPr="00911001">
        <w:rPr>
          <w:rFonts w:ascii="Arial" w:hAnsi="Arial" w:cs="Arial"/>
          <w:color w:val="auto"/>
          <w:sz w:val="22"/>
          <w:szCs w:val="22"/>
        </w:rPr>
        <w:t>SMART</w:t>
      </w:r>
      <w:r w:rsidRPr="00911001">
        <w:rPr>
          <w:rFonts w:ascii="Arial" w:hAnsi="Arial" w:cs="Arial"/>
          <w:color w:val="auto"/>
          <w:spacing w:val="-6"/>
          <w:sz w:val="22"/>
          <w:szCs w:val="22"/>
        </w:rPr>
        <w:t xml:space="preserve"> </w:t>
      </w:r>
      <w:r w:rsidRPr="00911001">
        <w:rPr>
          <w:rFonts w:ascii="Arial" w:hAnsi="Arial" w:cs="Arial"/>
          <w:color w:val="auto"/>
          <w:spacing w:val="-2"/>
          <w:sz w:val="22"/>
          <w:szCs w:val="22"/>
        </w:rPr>
        <w:t>Recommendation:</w:t>
      </w:r>
    </w:p>
    <w:p w14:paraId="0D236CFD" w14:textId="77777777" w:rsidR="00911001" w:rsidRPr="00911001" w:rsidRDefault="00911001" w:rsidP="00911001">
      <w:pPr>
        <w:pStyle w:val="ListParagraph"/>
        <w:widowControl w:val="0"/>
        <w:numPr>
          <w:ilvl w:val="0"/>
          <w:numId w:val="18"/>
        </w:numPr>
        <w:tabs>
          <w:tab w:val="left" w:pos="1079"/>
        </w:tabs>
        <w:autoSpaceDE w:val="0"/>
        <w:autoSpaceDN w:val="0"/>
        <w:spacing w:before="49" w:after="0" w:line="240" w:lineRule="auto"/>
        <w:ind w:right="799"/>
        <w:rPr>
          <w:rFonts w:ascii="Arial" w:hAnsi="Arial" w:cs="Arial"/>
        </w:rPr>
      </w:pPr>
      <w:r w:rsidRPr="00911001">
        <w:rPr>
          <w:rFonts w:ascii="Arial" w:hAnsi="Arial" w:cs="Arial"/>
          <w:b/>
        </w:rPr>
        <w:t>Specific:</w:t>
      </w:r>
      <w:r w:rsidRPr="00911001">
        <w:rPr>
          <w:rFonts w:ascii="Arial" w:hAnsi="Arial" w:cs="Arial"/>
          <w:b/>
          <w:spacing w:val="-3"/>
        </w:rPr>
        <w:t xml:space="preserve"> </w:t>
      </w:r>
      <w:r w:rsidRPr="00911001">
        <w:rPr>
          <w:rFonts w:ascii="Arial" w:hAnsi="Arial" w:cs="Arial"/>
        </w:rPr>
        <w:t>Target</w:t>
      </w:r>
      <w:r w:rsidRPr="00911001">
        <w:rPr>
          <w:rFonts w:ascii="Arial" w:hAnsi="Arial" w:cs="Arial"/>
          <w:spacing w:val="-3"/>
        </w:rPr>
        <w:t xml:space="preserve"> </w:t>
      </w:r>
      <w:r w:rsidRPr="00911001">
        <w:rPr>
          <w:rFonts w:ascii="Arial" w:hAnsi="Arial" w:cs="Arial"/>
        </w:rPr>
        <w:t>customers</w:t>
      </w:r>
      <w:r w:rsidRPr="00911001">
        <w:rPr>
          <w:rFonts w:ascii="Arial" w:hAnsi="Arial" w:cs="Arial"/>
          <w:spacing w:val="-3"/>
        </w:rPr>
        <w:t xml:space="preserve"> </w:t>
      </w:r>
      <w:r w:rsidRPr="00911001">
        <w:rPr>
          <w:rFonts w:ascii="Arial" w:hAnsi="Arial" w:cs="Arial"/>
        </w:rPr>
        <w:t>with</w:t>
      </w:r>
      <w:r w:rsidRPr="00911001">
        <w:rPr>
          <w:rFonts w:ascii="Arial" w:hAnsi="Arial" w:cs="Arial"/>
          <w:spacing w:val="-3"/>
        </w:rPr>
        <w:t xml:space="preserve"> </w:t>
      </w:r>
      <w:r w:rsidRPr="00911001">
        <w:rPr>
          <w:rFonts w:ascii="Arial" w:hAnsi="Arial" w:cs="Arial"/>
        </w:rPr>
        <w:t>Credit</w:t>
      </w:r>
      <w:r w:rsidRPr="00911001">
        <w:rPr>
          <w:rFonts w:ascii="Arial" w:hAnsi="Arial" w:cs="Arial"/>
          <w:spacing w:val="-3"/>
        </w:rPr>
        <w:t xml:space="preserve"> </w:t>
      </w:r>
      <w:r w:rsidRPr="00911001">
        <w:rPr>
          <w:rFonts w:ascii="Arial" w:hAnsi="Arial" w:cs="Arial"/>
        </w:rPr>
        <w:t>Utilization</w:t>
      </w:r>
      <w:r w:rsidRPr="00911001">
        <w:rPr>
          <w:rFonts w:ascii="Arial" w:hAnsi="Arial" w:cs="Arial"/>
          <w:spacing w:val="-6"/>
        </w:rPr>
        <w:t xml:space="preserve"> </w:t>
      </w:r>
      <w:r w:rsidRPr="00911001">
        <w:rPr>
          <w:rFonts w:ascii="Arial" w:hAnsi="Arial" w:cs="Arial"/>
        </w:rPr>
        <w:t>&gt;70%</w:t>
      </w:r>
      <w:r w:rsidRPr="00911001">
        <w:rPr>
          <w:rFonts w:ascii="Arial" w:hAnsi="Arial" w:cs="Arial"/>
          <w:spacing w:val="-4"/>
        </w:rPr>
        <w:t xml:space="preserve"> </w:t>
      </w:r>
      <w:r w:rsidRPr="00911001">
        <w:rPr>
          <w:rFonts w:ascii="Arial" w:hAnsi="Arial" w:cs="Arial"/>
        </w:rPr>
        <w:t>for</w:t>
      </w:r>
      <w:r w:rsidRPr="00911001">
        <w:rPr>
          <w:rFonts w:ascii="Arial" w:hAnsi="Arial" w:cs="Arial"/>
          <w:spacing w:val="-3"/>
        </w:rPr>
        <w:t xml:space="preserve"> </w:t>
      </w:r>
      <w:r w:rsidRPr="00911001">
        <w:rPr>
          <w:rFonts w:ascii="Arial" w:hAnsi="Arial" w:cs="Arial"/>
        </w:rPr>
        <w:t>a</w:t>
      </w:r>
      <w:r w:rsidRPr="00911001">
        <w:rPr>
          <w:rFonts w:ascii="Arial" w:hAnsi="Arial" w:cs="Arial"/>
          <w:spacing w:val="-4"/>
        </w:rPr>
        <w:t xml:space="preserve"> </w:t>
      </w:r>
      <w:r w:rsidRPr="00911001">
        <w:rPr>
          <w:rFonts w:ascii="Arial" w:hAnsi="Arial" w:cs="Arial"/>
        </w:rPr>
        <w:t>6-week</w:t>
      </w:r>
      <w:r w:rsidRPr="00911001">
        <w:rPr>
          <w:rFonts w:ascii="Arial" w:hAnsi="Arial" w:cs="Arial"/>
          <w:spacing w:val="-3"/>
        </w:rPr>
        <w:t xml:space="preserve"> </w:t>
      </w:r>
      <w:r w:rsidRPr="00911001">
        <w:rPr>
          <w:rFonts w:ascii="Arial" w:hAnsi="Arial" w:cs="Arial"/>
        </w:rPr>
        <w:t>SMS</w:t>
      </w:r>
      <w:r w:rsidRPr="00911001">
        <w:rPr>
          <w:rFonts w:ascii="Arial" w:hAnsi="Arial" w:cs="Arial"/>
          <w:spacing w:val="-3"/>
        </w:rPr>
        <w:t xml:space="preserve"> </w:t>
      </w:r>
      <w:r w:rsidRPr="00911001">
        <w:rPr>
          <w:rFonts w:ascii="Arial" w:hAnsi="Arial" w:cs="Arial"/>
        </w:rPr>
        <w:t>+ payment plan outreach pilot</w:t>
      </w:r>
      <w:r w:rsidRPr="00911001">
        <w:rPr>
          <w:rFonts w:ascii="Arial" w:hAnsi="Arial" w:cs="Arial"/>
        </w:rPr>
        <w:t>.</w:t>
      </w:r>
    </w:p>
    <w:p w14:paraId="4AA477D5" w14:textId="7ACFB36E" w:rsidR="00911001" w:rsidRPr="00911001" w:rsidRDefault="00911001" w:rsidP="00911001">
      <w:pPr>
        <w:pStyle w:val="ListParagraph"/>
        <w:widowControl w:val="0"/>
        <w:numPr>
          <w:ilvl w:val="0"/>
          <w:numId w:val="18"/>
        </w:numPr>
        <w:tabs>
          <w:tab w:val="left" w:pos="1079"/>
        </w:tabs>
        <w:autoSpaceDE w:val="0"/>
        <w:autoSpaceDN w:val="0"/>
        <w:spacing w:before="49" w:after="0" w:line="240" w:lineRule="auto"/>
        <w:ind w:right="799"/>
        <w:rPr>
          <w:rFonts w:ascii="Arial" w:hAnsi="Arial" w:cs="Arial"/>
        </w:rPr>
      </w:pPr>
      <w:r w:rsidRPr="00911001">
        <w:rPr>
          <w:rFonts w:ascii="Arial" w:hAnsi="Arial" w:cs="Arial"/>
          <w:b/>
        </w:rPr>
        <w:t>Measurable:</w:t>
      </w:r>
      <w:r w:rsidRPr="00911001">
        <w:rPr>
          <w:rFonts w:ascii="Arial" w:hAnsi="Arial" w:cs="Arial"/>
          <w:b/>
          <w:spacing w:val="-4"/>
        </w:rPr>
        <w:t xml:space="preserve"> </w:t>
      </w:r>
      <w:r w:rsidRPr="00911001">
        <w:rPr>
          <w:rFonts w:ascii="Arial" w:hAnsi="Arial" w:cs="Arial"/>
        </w:rPr>
        <w:t>Aim for</w:t>
      </w:r>
      <w:r w:rsidRPr="00911001">
        <w:rPr>
          <w:rFonts w:ascii="Arial" w:hAnsi="Arial" w:cs="Arial"/>
          <w:spacing w:val="1"/>
        </w:rPr>
        <w:t xml:space="preserve"> </w:t>
      </w:r>
      <w:r w:rsidRPr="00911001">
        <w:rPr>
          <w:rFonts w:ascii="Arial" w:hAnsi="Arial" w:cs="Arial"/>
        </w:rPr>
        <w:t>a</w:t>
      </w:r>
      <w:r w:rsidRPr="00911001">
        <w:rPr>
          <w:rFonts w:ascii="Arial" w:hAnsi="Arial" w:cs="Arial"/>
          <w:spacing w:val="1"/>
        </w:rPr>
        <w:t xml:space="preserve"> </w:t>
      </w:r>
      <w:r w:rsidRPr="00911001">
        <w:rPr>
          <w:rFonts w:ascii="Arial" w:hAnsi="Arial" w:cs="Arial"/>
        </w:rPr>
        <w:t>10%</w:t>
      </w:r>
      <w:r w:rsidRPr="00911001">
        <w:rPr>
          <w:rFonts w:ascii="Arial" w:hAnsi="Arial" w:cs="Arial"/>
          <w:spacing w:val="-1"/>
        </w:rPr>
        <w:t xml:space="preserve"> </w:t>
      </w:r>
      <w:r w:rsidRPr="00911001">
        <w:rPr>
          <w:rFonts w:ascii="Arial" w:hAnsi="Arial" w:cs="Arial"/>
        </w:rPr>
        <w:t>reduction in 30-day</w:t>
      </w:r>
      <w:r w:rsidRPr="00911001">
        <w:rPr>
          <w:rFonts w:ascii="Arial" w:hAnsi="Arial" w:cs="Arial"/>
          <w:spacing w:val="-3"/>
        </w:rPr>
        <w:t xml:space="preserve"> </w:t>
      </w:r>
      <w:r w:rsidRPr="00911001">
        <w:rPr>
          <w:rFonts w:ascii="Arial" w:hAnsi="Arial" w:cs="Arial"/>
        </w:rPr>
        <w:t>delinquency</w:t>
      </w:r>
      <w:r w:rsidRPr="00911001">
        <w:rPr>
          <w:rFonts w:ascii="Arial" w:hAnsi="Arial" w:cs="Arial"/>
          <w:spacing w:val="-5"/>
        </w:rPr>
        <w:t xml:space="preserve"> </w:t>
      </w:r>
      <w:r w:rsidRPr="00911001">
        <w:rPr>
          <w:rFonts w:ascii="Arial" w:hAnsi="Arial" w:cs="Arial"/>
        </w:rPr>
        <w:t>among</w:t>
      </w:r>
      <w:r w:rsidRPr="00911001">
        <w:rPr>
          <w:rFonts w:ascii="Arial" w:hAnsi="Arial" w:cs="Arial"/>
          <w:spacing w:val="-3"/>
        </w:rPr>
        <w:t xml:space="preserve"> </w:t>
      </w:r>
      <w:r w:rsidRPr="00911001">
        <w:rPr>
          <w:rFonts w:ascii="Arial" w:hAnsi="Arial" w:cs="Arial"/>
        </w:rPr>
        <w:t xml:space="preserve">this </w:t>
      </w:r>
      <w:r w:rsidRPr="00911001">
        <w:rPr>
          <w:rFonts w:ascii="Arial" w:hAnsi="Arial" w:cs="Arial"/>
          <w:spacing w:val="-2"/>
        </w:rPr>
        <w:t>cohort.</w:t>
      </w:r>
    </w:p>
    <w:p w14:paraId="50932C8A" w14:textId="52A9796F" w:rsidR="00911001" w:rsidRPr="00911001" w:rsidRDefault="00911001" w:rsidP="00911001">
      <w:pPr>
        <w:pStyle w:val="ListParagraph"/>
        <w:widowControl w:val="0"/>
        <w:numPr>
          <w:ilvl w:val="0"/>
          <w:numId w:val="18"/>
        </w:numPr>
        <w:tabs>
          <w:tab w:val="left" w:pos="1079"/>
        </w:tabs>
        <w:autoSpaceDE w:val="0"/>
        <w:autoSpaceDN w:val="0"/>
        <w:spacing w:after="0" w:line="240" w:lineRule="auto"/>
        <w:rPr>
          <w:rFonts w:ascii="Arial" w:hAnsi="Arial" w:cs="Arial"/>
        </w:rPr>
      </w:pPr>
      <w:r w:rsidRPr="00911001">
        <w:rPr>
          <w:rFonts w:ascii="Arial" w:hAnsi="Arial" w:cs="Arial"/>
          <w:b/>
        </w:rPr>
        <w:t>Actionable:</w:t>
      </w:r>
      <w:r w:rsidRPr="00911001">
        <w:rPr>
          <w:rFonts w:ascii="Arial" w:hAnsi="Arial" w:cs="Arial"/>
          <w:b/>
          <w:spacing w:val="-2"/>
        </w:rPr>
        <w:t xml:space="preserve"> </w:t>
      </w:r>
      <w:r w:rsidRPr="00911001">
        <w:rPr>
          <w:rFonts w:ascii="Arial" w:hAnsi="Arial" w:cs="Arial"/>
        </w:rPr>
        <w:t>Implement via</w:t>
      </w:r>
      <w:r w:rsidRPr="00911001">
        <w:rPr>
          <w:rFonts w:ascii="Arial" w:hAnsi="Arial" w:cs="Arial"/>
          <w:spacing w:val="-2"/>
        </w:rPr>
        <w:t xml:space="preserve"> </w:t>
      </w:r>
      <w:r w:rsidRPr="00911001">
        <w:rPr>
          <w:rFonts w:ascii="Arial" w:hAnsi="Arial" w:cs="Arial"/>
        </w:rPr>
        <w:t>SMS</w:t>
      </w:r>
      <w:r w:rsidRPr="00911001">
        <w:rPr>
          <w:rFonts w:ascii="Arial" w:hAnsi="Arial" w:cs="Arial"/>
          <w:spacing w:val="-2"/>
        </w:rPr>
        <w:t xml:space="preserve"> </w:t>
      </w:r>
      <w:r w:rsidRPr="00911001">
        <w:rPr>
          <w:rFonts w:ascii="Arial" w:hAnsi="Arial" w:cs="Arial"/>
        </w:rPr>
        <w:t>platform</w:t>
      </w:r>
      <w:r w:rsidRPr="00911001">
        <w:rPr>
          <w:rFonts w:ascii="Arial" w:hAnsi="Arial" w:cs="Arial"/>
          <w:spacing w:val="-1"/>
        </w:rPr>
        <w:t xml:space="preserve"> </w:t>
      </w:r>
      <w:r w:rsidRPr="00911001">
        <w:rPr>
          <w:rFonts w:ascii="Arial" w:hAnsi="Arial" w:cs="Arial"/>
        </w:rPr>
        <w:t>and</w:t>
      </w:r>
      <w:r w:rsidRPr="00911001">
        <w:rPr>
          <w:rFonts w:ascii="Arial" w:hAnsi="Arial" w:cs="Arial"/>
          <w:spacing w:val="-2"/>
        </w:rPr>
        <w:t xml:space="preserve"> </w:t>
      </w:r>
      <w:r w:rsidRPr="00911001">
        <w:rPr>
          <w:rFonts w:ascii="Arial" w:hAnsi="Arial" w:cs="Arial"/>
        </w:rPr>
        <w:t>self-service</w:t>
      </w:r>
      <w:r w:rsidRPr="00911001">
        <w:rPr>
          <w:rFonts w:ascii="Arial" w:hAnsi="Arial" w:cs="Arial"/>
          <w:spacing w:val="-3"/>
        </w:rPr>
        <w:t xml:space="preserve"> </w:t>
      </w:r>
      <w:r w:rsidRPr="00911001">
        <w:rPr>
          <w:rFonts w:ascii="Arial" w:hAnsi="Arial" w:cs="Arial"/>
        </w:rPr>
        <w:t>repayment</w:t>
      </w:r>
      <w:r w:rsidRPr="00911001">
        <w:rPr>
          <w:rFonts w:ascii="Arial" w:hAnsi="Arial" w:cs="Arial"/>
          <w:spacing w:val="-1"/>
        </w:rPr>
        <w:t xml:space="preserve"> </w:t>
      </w:r>
      <w:r w:rsidRPr="00911001">
        <w:rPr>
          <w:rFonts w:ascii="Arial" w:hAnsi="Arial" w:cs="Arial"/>
          <w:spacing w:val="-2"/>
        </w:rPr>
        <w:t>tools.</w:t>
      </w:r>
    </w:p>
    <w:p w14:paraId="3ACDCC7D" w14:textId="7291706E" w:rsidR="00911001" w:rsidRPr="00911001" w:rsidRDefault="00911001" w:rsidP="00911001">
      <w:pPr>
        <w:pStyle w:val="ListParagraph"/>
        <w:widowControl w:val="0"/>
        <w:numPr>
          <w:ilvl w:val="0"/>
          <w:numId w:val="18"/>
        </w:numPr>
        <w:tabs>
          <w:tab w:val="left" w:pos="1079"/>
        </w:tabs>
        <w:autoSpaceDE w:val="0"/>
        <w:autoSpaceDN w:val="0"/>
        <w:spacing w:after="0" w:line="240" w:lineRule="auto"/>
        <w:rPr>
          <w:rFonts w:ascii="Arial" w:hAnsi="Arial" w:cs="Arial"/>
        </w:rPr>
      </w:pPr>
      <w:r w:rsidRPr="00911001">
        <w:rPr>
          <w:rFonts w:ascii="Arial" w:hAnsi="Arial" w:cs="Arial"/>
          <w:b/>
        </w:rPr>
        <w:t>Relevant:</w:t>
      </w:r>
      <w:r w:rsidRPr="00911001">
        <w:rPr>
          <w:rFonts w:ascii="Arial" w:hAnsi="Arial" w:cs="Arial"/>
          <w:b/>
          <w:spacing w:val="-5"/>
        </w:rPr>
        <w:t xml:space="preserve"> </w:t>
      </w:r>
      <w:r w:rsidRPr="00911001">
        <w:rPr>
          <w:rFonts w:ascii="Arial" w:hAnsi="Arial" w:cs="Arial"/>
        </w:rPr>
        <w:t>Aligns</w:t>
      </w:r>
      <w:r w:rsidRPr="00911001">
        <w:rPr>
          <w:rFonts w:ascii="Arial" w:hAnsi="Arial" w:cs="Arial"/>
          <w:spacing w:val="-4"/>
        </w:rPr>
        <w:t xml:space="preserve"> </w:t>
      </w:r>
      <w:r w:rsidRPr="00911001">
        <w:rPr>
          <w:rFonts w:ascii="Arial" w:hAnsi="Arial" w:cs="Arial"/>
        </w:rPr>
        <w:t>with</w:t>
      </w:r>
      <w:r w:rsidRPr="00911001">
        <w:rPr>
          <w:rFonts w:ascii="Arial" w:hAnsi="Arial" w:cs="Arial"/>
          <w:spacing w:val="-4"/>
        </w:rPr>
        <w:t xml:space="preserve"> </w:t>
      </w:r>
      <w:proofErr w:type="spellStart"/>
      <w:r w:rsidRPr="00911001">
        <w:rPr>
          <w:rFonts w:ascii="Arial" w:hAnsi="Arial" w:cs="Arial"/>
        </w:rPr>
        <w:t>Geldium's</w:t>
      </w:r>
      <w:proofErr w:type="spellEnd"/>
      <w:r w:rsidRPr="00911001">
        <w:rPr>
          <w:rFonts w:ascii="Arial" w:hAnsi="Arial" w:cs="Arial"/>
          <w:spacing w:val="-3"/>
        </w:rPr>
        <w:t xml:space="preserve"> </w:t>
      </w:r>
      <w:r w:rsidRPr="00911001">
        <w:rPr>
          <w:rFonts w:ascii="Arial" w:hAnsi="Arial" w:cs="Arial"/>
        </w:rPr>
        <w:t>goal</w:t>
      </w:r>
      <w:r w:rsidRPr="00911001">
        <w:rPr>
          <w:rFonts w:ascii="Arial" w:hAnsi="Arial" w:cs="Arial"/>
          <w:spacing w:val="-4"/>
        </w:rPr>
        <w:t xml:space="preserve"> </w:t>
      </w:r>
      <w:r w:rsidRPr="00911001">
        <w:rPr>
          <w:rFonts w:ascii="Arial" w:hAnsi="Arial" w:cs="Arial"/>
        </w:rPr>
        <w:t>to</w:t>
      </w:r>
      <w:r w:rsidRPr="00911001">
        <w:rPr>
          <w:rFonts w:ascii="Arial" w:hAnsi="Arial" w:cs="Arial"/>
          <w:spacing w:val="-4"/>
        </w:rPr>
        <w:t xml:space="preserve"> </w:t>
      </w:r>
      <w:r w:rsidRPr="00911001">
        <w:rPr>
          <w:rFonts w:ascii="Arial" w:hAnsi="Arial" w:cs="Arial"/>
        </w:rPr>
        <w:t>reduce</w:t>
      </w:r>
      <w:r w:rsidRPr="00911001">
        <w:rPr>
          <w:rFonts w:ascii="Arial" w:hAnsi="Arial" w:cs="Arial"/>
          <w:spacing w:val="-5"/>
        </w:rPr>
        <w:t xml:space="preserve"> </w:t>
      </w:r>
      <w:r w:rsidRPr="00911001">
        <w:rPr>
          <w:rFonts w:ascii="Arial" w:hAnsi="Arial" w:cs="Arial"/>
        </w:rPr>
        <w:t>delinquency</w:t>
      </w:r>
      <w:r w:rsidRPr="00911001">
        <w:rPr>
          <w:rFonts w:ascii="Arial" w:hAnsi="Arial" w:cs="Arial"/>
          <w:spacing w:val="-9"/>
        </w:rPr>
        <w:t xml:space="preserve"> </w:t>
      </w:r>
      <w:r w:rsidRPr="00911001">
        <w:rPr>
          <w:rFonts w:ascii="Arial" w:hAnsi="Arial" w:cs="Arial"/>
        </w:rPr>
        <w:t>while</w:t>
      </w:r>
      <w:r w:rsidRPr="00911001">
        <w:rPr>
          <w:rFonts w:ascii="Arial" w:hAnsi="Arial" w:cs="Arial"/>
          <w:spacing w:val="-4"/>
        </w:rPr>
        <w:t xml:space="preserve"> </w:t>
      </w:r>
      <w:r w:rsidRPr="00911001">
        <w:rPr>
          <w:rFonts w:ascii="Arial" w:hAnsi="Arial" w:cs="Arial"/>
        </w:rPr>
        <w:t xml:space="preserve">preserving </w:t>
      </w:r>
      <w:r w:rsidRPr="00911001">
        <w:rPr>
          <w:rFonts w:ascii="Arial" w:hAnsi="Arial" w:cs="Arial"/>
          <w:spacing w:val="-2"/>
        </w:rPr>
        <w:t>relationships.</w:t>
      </w:r>
    </w:p>
    <w:p w14:paraId="0FD59366" w14:textId="4C7580EB" w:rsidR="00911001" w:rsidRPr="00911001" w:rsidRDefault="00911001" w:rsidP="00911001">
      <w:pPr>
        <w:pStyle w:val="ListParagraph"/>
        <w:widowControl w:val="0"/>
        <w:numPr>
          <w:ilvl w:val="0"/>
          <w:numId w:val="18"/>
        </w:numPr>
        <w:tabs>
          <w:tab w:val="left" w:pos="1079"/>
        </w:tabs>
        <w:autoSpaceDE w:val="0"/>
        <w:autoSpaceDN w:val="0"/>
        <w:spacing w:before="1" w:after="0" w:line="240" w:lineRule="auto"/>
        <w:ind w:right="752"/>
        <w:rPr>
          <w:rFonts w:ascii="Arial" w:hAnsi="Arial" w:cs="Arial"/>
        </w:rPr>
      </w:pPr>
      <w:r w:rsidRPr="00911001">
        <w:rPr>
          <w:rFonts w:ascii="Arial" w:hAnsi="Arial" w:cs="Arial"/>
          <w:b/>
        </w:rPr>
        <w:t>Time-bound:</w:t>
      </w:r>
      <w:r w:rsidRPr="00911001">
        <w:rPr>
          <w:rFonts w:ascii="Arial" w:hAnsi="Arial" w:cs="Arial"/>
          <w:b/>
          <w:spacing w:val="-4"/>
        </w:rPr>
        <w:t xml:space="preserve"> </w:t>
      </w:r>
      <w:r w:rsidRPr="00911001">
        <w:rPr>
          <w:rFonts w:ascii="Arial" w:hAnsi="Arial" w:cs="Arial"/>
        </w:rPr>
        <w:t>6-week</w:t>
      </w:r>
      <w:r w:rsidRPr="00911001">
        <w:rPr>
          <w:rFonts w:ascii="Arial" w:hAnsi="Arial" w:cs="Arial"/>
          <w:spacing w:val="-1"/>
        </w:rPr>
        <w:t xml:space="preserve"> </w:t>
      </w:r>
      <w:r w:rsidRPr="00911001">
        <w:rPr>
          <w:rFonts w:ascii="Arial" w:hAnsi="Arial" w:cs="Arial"/>
        </w:rPr>
        <w:t>pilot,</w:t>
      </w:r>
      <w:r w:rsidRPr="00911001">
        <w:rPr>
          <w:rFonts w:ascii="Arial" w:hAnsi="Arial" w:cs="Arial"/>
          <w:spacing w:val="-2"/>
        </w:rPr>
        <w:t xml:space="preserve"> </w:t>
      </w:r>
      <w:r w:rsidRPr="00911001">
        <w:rPr>
          <w:rFonts w:ascii="Arial" w:hAnsi="Arial" w:cs="Arial"/>
        </w:rPr>
        <w:t>results</w:t>
      </w:r>
      <w:r w:rsidRPr="00911001">
        <w:rPr>
          <w:rFonts w:ascii="Arial" w:hAnsi="Arial" w:cs="Arial"/>
          <w:spacing w:val="-1"/>
        </w:rPr>
        <w:t xml:space="preserve"> </w:t>
      </w:r>
      <w:r w:rsidRPr="00911001">
        <w:rPr>
          <w:rFonts w:ascii="Arial" w:hAnsi="Arial" w:cs="Arial"/>
        </w:rPr>
        <w:t>reported</w:t>
      </w:r>
      <w:r w:rsidRPr="00911001">
        <w:rPr>
          <w:rFonts w:ascii="Arial" w:hAnsi="Arial" w:cs="Arial"/>
          <w:spacing w:val="-2"/>
        </w:rPr>
        <w:t xml:space="preserve"> </w:t>
      </w:r>
      <w:r w:rsidRPr="00911001">
        <w:rPr>
          <w:rFonts w:ascii="Arial" w:hAnsi="Arial" w:cs="Arial"/>
        </w:rPr>
        <w:t>within</w:t>
      </w:r>
      <w:r w:rsidRPr="00911001">
        <w:rPr>
          <w:rFonts w:ascii="Arial" w:hAnsi="Arial" w:cs="Arial"/>
          <w:spacing w:val="-1"/>
        </w:rPr>
        <w:t xml:space="preserve"> </w:t>
      </w:r>
      <w:r w:rsidRPr="00911001">
        <w:rPr>
          <w:rFonts w:ascii="Arial" w:hAnsi="Arial" w:cs="Arial"/>
        </w:rPr>
        <w:t>12</w:t>
      </w:r>
      <w:r w:rsidRPr="00911001">
        <w:rPr>
          <w:rFonts w:ascii="Arial" w:hAnsi="Arial" w:cs="Arial"/>
          <w:spacing w:val="-1"/>
        </w:rPr>
        <w:t xml:space="preserve"> </w:t>
      </w:r>
      <w:r w:rsidRPr="00911001">
        <w:rPr>
          <w:rFonts w:ascii="Arial" w:hAnsi="Arial" w:cs="Arial"/>
          <w:spacing w:val="-2"/>
        </w:rPr>
        <w:t>weeks.</w:t>
      </w:r>
    </w:p>
    <w:p w14:paraId="662032CC" w14:textId="77777777" w:rsidR="00911001" w:rsidRPr="00911001" w:rsidRDefault="00911001" w:rsidP="00911001">
      <w:pPr>
        <w:widowControl w:val="0"/>
        <w:tabs>
          <w:tab w:val="left" w:pos="1079"/>
        </w:tabs>
        <w:autoSpaceDE w:val="0"/>
        <w:autoSpaceDN w:val="0"/>
        <w:spacing w:before="1" w:after="0" w:line="240" w:lineRule="auto"/>
        <w:ind w:right="752"/>
        <w:rPr>
          <w:rFonts w:ascii="Arial" w:hAnsi="Arial" w:cs="Arial"/>
        </w:rPr>
      </w:pPr>
    </w:p>
    <w:p w14:paraId="0F8477EA" w14:textId="77777777" w:rsidR="00911001" w:rsidRPr="00911001" w:rsidRDefault="00911001" w:rsidP="00911001">
      <w:pPr>
        <w:pStyle w:val="BodyText"/>
        <w:spacing w:line="240" w:lineRule="auto"/>
        <w:ind w:right="473"/>
        <w:rPr>
          <w:rFonts w:ascii="Arial" w:hAnsi="Arial" w:cs="Arial"/>
        </w:rPr>
      </w:pPr>
      <w:r w:rsidRPr="00911001">
        <w:rPr>
          <w:rFonts w:ascii="Arial" w:hAnsi="Arial" w:cs="Arial"/>
          <w:b/>
        </w:rPr>
        <w:t>Justification:</w:t>
      </w:r>
      <w:r w:rsidRPr="00911001">
        <w:rPr>
          <w:rFonts w:ascii="Arial" w:hAnsi="Arial" w:cs="Arial"/>
          <w:b/>
          <w:spacing w:val="-5"/>
        </w:rPr>
        <w:t xml:space="preserve"> </w:t>
      </w:r>
      <w:r w:rsidRPr="00911001">
        <w:rPr>
          <w:rFonts w:ascii="Arial" w:hAnsi="Arial" w:cs="Arial"/>
        </w:rPr>
        <w:t>Targeting</w:t>
      </w:r>
      <w:r w:rsidRPr="00911001">
        <w:rPr>
          <w:rFonts w:ascii="Arial" w:hAnsi="Arial" w:cs="Arial"/>
          <w:spacing w:val="-8"/>
        </w:rPr>
        <w:t xml:space="preserve"> </w:t>
      </w:r>
      <w:r w:rsidRPr="00911001">
        <w:rPr>
          <w:rFonts w:ascii="Arial" w:hAnsi="Arial" w:cs="Arial"/>
        </w:rPr>
        <w:t>high-utilization</w:t>
      </w:r>
      <w:r w:rsidRPr="00911001">
        <w:rPr>
          <w:rFonts w:ascii="Arial" w:hAnsi="Arial" w:cs="Arial"/>
          <w:spacing w:val="-5"/>
        </w:rPr>
        <w:t xml:space="preserve"> </w:t>
      </w:r>
      <w:r w:rsidRPr="00911001">
        <w:rPr>
          <w:rFonts w:ascii="Arial" w:hAnsi="Arial" w:cs="Arial"/>
        </w:rPr>
        <w:t>customers</w:t>
      </w:r>
      <w:r w:rsidRPr="00911001">
        <w:rPr>
          <w:rFonts w:ascii="Arial" w:hAnsi="Arial" w:cs="Arial"/>
          <w:spacing w:val="-5"/>
        </w:rPr>
        <w:t xml:space="preserve"> </w:t>
      </w:r>
      <w:r w:rsidRPr="00911001">
        <w:rPr>
          <w:rFonts w:ascii="Arial" w:hAnsi="Arial" w:cs="Arial"/>
        </w:rPr>
        <w:t>provides</w:t>
      </w:r>
      <w:r w:rsidRPr="00911001">
        <w:rPr>
          <w:rFonts w:ascii="Arial" w:hAnsi="Arial" w:cs="Arial"/>
          <w:spacing w:val="-5"/>
        </w:rPr>
        <w:t xml:space="preserve"> </w:t>
      </w:r>
      <w:r w:rsidRPr="00911001">
        <w:rPr>
          <w:rFonts w:ascii="Arial" w:hAnsi="Arial" w:cs="Arial"/>
        </w:rPr>
        <w:t>measurable</w:t>
      </w:r>
      <w:r w:rsidRPr="00911001">
        <w:rPr>
          <w:rFonts w:ascii="Arial" w:hAnsi="Arial" w:cs="Arial"/>
          <w:spacing w:val="-5"/>
        </w:rPr>
        <w:t xml:space="preserve"> </w:t>
      </w:r>
      <w:r w:rsidRPr="00911001">
        <w:rPr>
          <w:rFonts w:ascii="Arial" w:hAnsi="Arial" w:cs="Arial"/>
        </w:rPr>
        <w:t>impact</w:t>
      </w:r>
      <w:r w:rsidRPr="00911001">
        <w:rPr>
          <w:rFonts w:ascii="Arial" w:hAnsi="Arial" w:cs="Arial"/>
          <w:spacing w:val="-5"/>
        </w:rPr>
        <w:t xml:space="preserve"> </w:t>
      </w:r>
      <w:r w:rsidRPr="00911001">
        <w:rPr>
          <w:rFonts w:ascii="Arial" w:hAnsi="Arial" w:cs="Arial"/>
        </w:rPr>
        <w:t>and</w:t>
      </w:r>
      <w:r w:rsidRPr="00911001">
        <w:rPr>
          <w:rFonts w:ascii="Arial" w:hAnsi="Arial" w:cs="Arial"/>
          <w:spacing w:val="-5"/>
        </w:rPr>
        <w:t xml:space="preserve"> </w:t>
      </w:r>
      <w:r w:rsidRPr="00911001">
        <w:rPr>
          <w:rFonts w:ascii="Arial" w:hAnsi="Arial" w:cs="Arial"/>
        </w:rPr>
        <w:t xml:space="preserve">is low-cost, quick to deploy, and aligned with </w:t>
      </w:r>
      <w:proofErr w:type="spellStart"/>
      <w:r w:rsidRPr="00911001">
        <w:rPr>
          <w:rFonts w:ascii="Arial" w:hAnsi="Arial" w:cs="Arial"/>
        </w:rPr>
        <w:t>Geldium's</w:t>
      </w:r>
      <w:proofErr w:type="spellEnd"/>
      <w:r w:rsidRPr="00911001">
        <w:rPr>
          <w:rFonts w:ascii="Arial" w:hAnsi="Arial" w:cs="Arial"/>
        </w:rPr>
        <w:t xml:space="preserve"> strategy. A randomized pilot ensures ROI validation while fairness checks safeguard against bias.</w:t>
      </w:r>
    </w:p>
    <w:p w14:paraId="08E6A272" w14:textId="77777777" w:rsidR="007D72C2" w:rsidRPr="00A537D1" w:rsidRDefault="00A537D1" w:rsidP="00911001">
      <w:pPr>
        <w:pStyle w:val="Heading1"/>
        <w:spacing w:line="240" w:lineRule="auto"/>
        <w:rPr>
          <w:rFonts w:ascii="Arial" w:hAnsi="Arial" w:cs="Arial"/>
          <w:color w:val="000000" w:themeColor="text1"/>
        </w:rPr>
      </w:pPr>
      <w:r w:rsidRPr="00911001">
        <w:rPr>
          <w:rFonts w:ascii="Arial" w:hAnsi="Arial" w:cs="Arial"/>
          <w:color w:val="000000" w:themeColor="text1"/>
        </w:rPr>
        <w:t>3. Ethical</w:t>
      </w:r>
      <w:r w:rsidRPr="00A537D1">
        <w:rPr>
          <w:rFonts w:ascii="Arial" w:hAnsi="Arial" w:cs="Arial"/>
          <w:color w:val="000000" w:themeColor="text1"/>
        </w:rPr>
        <w:t xml:space="preserve"> and Responsible AI Considerations</w:t>
      </w:r>
    </w:p>
    <w:p w14:paraId="04AA010A" w14:textId="77777777" w:rsidR="00EB6DDC" w:rsidRPr="00EB6DDC" w:rsidRDefault="00EB6DDC" w:rsidP="00EB6DDC">
      <w:pPr>
        <w:pStyle w:val="ListParagraph"/>
        <w:widowControl w:val="0"/>
        <w:numPr>
          <w:ilvl w:val="0"/>
          <w:numId w:val="20"/>
        </w:numPr>
        <w:tabs>
          <w:tab w:val="left" w:pos="1080"/>
        </w:tabs>
        <w:autoSpaceDE w:val="0"/>
        <w:autoSpaceDN w:val="0"/>
        <w:spacing w:before="47" w:after="0"/>
        <w:ind w:right="975"/>
        <w:rPr>
          <w:rFonts w:ascii="Arial" w:hAnsi="Arial" w:cs="Arial"/>
        </w:rPr>
      </w:pPr>
      <w:r w:rsidRPr="00EB6DDC">
        <w:rPr>
          <w:rFonts w:ascii="Arial" w:hAnsi="Arial" w:cs="Arial"/>
          <w:b/>
        </w:rPr>
        <w:t xml:space="preserve">Fairness Risks: </w:t>
      </w:r>
      <w:r w:rsidRPr="00EB6DDC">
        <w:rPr>
          <w:rFonts w:ascii="Arial" w:hAnsi="Arial" w:cs="Arial"/>
        </w:rPr>
        <w:t>Employment status bias (students/unemployed flagged unfairly)</w:t>
      </w:r>
      <w:r w:rsidRPr="00EB6DDC">
        <w:rPr>
          <w:rFonts w:ascii="Arial" w:hAnsi="Arial" w:cs="Arial"/>
          <w:spacing w:val="-5"/>
        </w:rPr>
        <w:t xml:space="preserve"> </w:t>
      </w:r>
      <w:r w:rsidRPr="00EB6DDC">
        <w:rPr>
          <w:rFonts w:ascii="Arial" w:hAnsi="Arial" w:cs="Arial"/>
        </w:rPr>
        <w:t>and</w:t>
      </w:r>
      <w:r w:rsidRPr="00EB6DDC">
        <w:rPr>
          <w:rFonts w:ascii="Arial" w:hAnsi="Arial" w:cs="Arial"/>
          <w:spacing w:val="-3"/>
        </w:rPr>
        <w:t xml:space="preserve"> </w:t>
      </w:r>
      <w:r w:rsidRPr="00EB6DDC">
        <w:rPr>
          <w:rFonts w:ascii="Arial" w:hAnsi="Arial" w:cs="Arial"/>
        </w:rPr>
        <w:t>age-related</w:t>
      </w:r>
      <w:r w:rsidRPr="00EB6DDC">
        <w:rPr>
          <w:rFonts w:ascii="Arial" w:hAnsi="Arial" w:cs="Arial"/>
          <w:spacing w:val="-3"/>
        </w:rPr>
        <w:t xml:space="preserve"> </w:t>
      </w:r>
      <w:r w:rsidRPr="00EB6DDC">
        <w:rPr>
          <w:rFonts w:ascii="Arial" w:hAnsi="Arial" w:cs="Arial"/>
        </w:rPr>
        <w:t>bias</w:t>
      </w:r>
      <w:r w:rsidRPr="00EB6DDC">
        <w:rPr>
          <w:rFonts w:ascii="Arial" w:hAnsi="Arial" w:cs="Arial"/>
          <w:spacing w:val="-5"/>
        </w:rPr>
        <w:t xml:space="preserve"> </w:t>
      </w:r>
      <w:r w:rsidRPr="00EB6DDC">
        <w:rPr>
          <w:rFonts w:ascii="Arial" w:hAnsi="Arial" w:cs="Arial"/>
        </w:rPr>
        <w:t>(younger</w:t>
      </w:r>
      <w:r w:rsidRPr="00EB6DDC">
        <w:rPr>
          <w:rFonts w:ascii="Arial" w:hAnsi="Arial" w:cs="Arial"/>
          <w:spacing w:val="-5"/>
        </w:rPr>
        <w:t xml:space="preserve"> </w:t>
      </w:r>
      <w:r w:rsidRPr="00EB6DDC">
        <w:rPr>
          <w:rFonts w:ascii="Arial" w:hAnsi="Arial" w:cs="Arial"/>
        </w:rPr>
        <w:t>or</w:t>
      </w:r>
      <w:r w:rsidRPr="00EB6DDC">
        <w:rPr>
          <w:rFonts w:ascii="Arial" w:hAnsi="Arial" w:cs="Arial"/>
          <w:spacing w:val="-7"/>
        </w:rPr>
        <w:t xml:space="preserve"> </w:t>
      </w:r>
      <w:r w:rsidRPr="00EB6DDC">
        <w:rPr>
          <w:rFonts w:ascii="Arial" w:hAnsi="Arial" w:cs="Arial"/>
        </w:rPr>
        <w:t>mid-aged</w:t>
      </w:r>
      <w:r w:rsidRPr="00EB6DDC">
        <w:rPr>
          <w:rFonts w:ascii="Arial" w:hAnsi="Arial" w:cs="Arial"/>
          <w:spacing w:val="-5"/>
        </w:rPr>
        <w:t xml:space="preserve"> </w:t>
      </w:r>
      <w:r w:rsidRPr="00EB6DDC">
        <w:rPr>
          <w:rFonts w:ascii="Arial" w:hAnsi="Arial" w:cs="Arial"/>
        </w:rPr>
        <w:t>groups).</w:t>
      </w:r>
      <w:r w:rsidRPr="00EB6DDC">
        <w:rPr>
          <w:rFonts w:ascii="Arial" w:hAnsi="Arial" w:cs="Arial"/>
          <w:spacing w:val="-5"/>
        </w:rPr>
        <w:t xml:space="preserve"> </w:t>
      </w:r>
      <w:r w:rsidRPr="00EB6DDC">
        <w:rPr>
          <w:rFonts w:ascii="Arial" w:hAnsi="Arial" w:cs="Arial"/>
        </w:rPr>
        <w:t>Mitigated</w:t>
      </w:r>
      <w:r w:rsidRPr="00EB6DDC">
        <w:rPr>
          <w:rFonts w:ascii="Arial" w:hAnsi="Arial" w:cs="Arial"/>
          <w:spacing w:val="-4"/>
        </w:rPr>
        <w:t xml:space="preserve"> </w:t>
      </w:r>
      <w:r w:rsidRPr="00EB6DDC">
        <w:rPr>
          <w:rFonts w:ascii="Arial" w:hAnsi="Arial" w:cs="Arial"/>
        </w:rPr>
        <w:t>with subgroup performance checks and calibration.</w:t>
      </w:r>
    </w:p>
    <w:p w14:paraId="08F69FB3" w14:textId="77777777" w:rsidR="00EB6DDC" w:rsidRPr="00EB6DDC" w:rsidRDefault="00EB6DDC" w:rsidP="00EB6DDC">
      <w:pPr>
        <w:pStyle w:val="ListParagraph"/>
        <w:widowControl w:val="0"/>
        <w:numPr>
          <w:ilvl w:val="0"/>
          <w:numId w:val="20"/>
        </w:numPr>
        <w:tabs>
          <w:tab w:val="left" w:pos="1080"/>
        </w:tabs>
        <w:autoSpaceDE w:val="0"/>
        <w:autoSpaceDN w:val="0"/>
        <w:spacing w:before="1" w:after="0" w:line="273" w:lineRule="auto"/>
        <w:ind w:right="366"/>
        <w:rPr>
          <w:rFonts w:ascii="Arial" w:hAnsi="Arial" w:cs="Arial"/>
        </w:rPr>
      </w:pPr>
      <w:r w:rsidRPr="00EB6DDC">
        <w:rPr>
          <w:rFonts w:ascii="Arial" w:hAnsi="Arial" w:cs="Arial"/>
          <w:b/>
        </w:rPr>
        <w:t>Explainability:</w:t>
      </w:r>
      <w:r w:rsidRPr="00EB6DDC">
        <w:rPr>
          <w:rFonts w:ascii="Arial" w:hAnsi="Arial" w:cs="Arial"/>
          <w:b/>
          <w:spacing w:val="-13"/>
        </w:rPr>
        <w:t xml:space="preserve"> </w:t>
      </w:r>
      <w:r w:rsidRPr="00EB6DDC">
        <w:rPr>
          <w:rFonts w:ascii="Arial" w:hAnsi="Arial" w:cs="Arial"/>
        </w:rPr>
        <w:t>Use</w:t>
      </w:r>
      <w:r w:rsidRPr="00EB6DDC">
        <w:rPr>
          <w:rFonts w:ascii="Arial" w:hAnsi="Arial" w:cs="Arial"/>
          <w:spacing w:val="-7"/>
        </w:rPr>
        <w:t xml:space="preserve"> </w:t>
      </w:r>
      <w:r w:rsidRPr="00EB6DDC">
        <w:rPr>
          <w:rFonts w:ascii="Arial" w:hAnsi="Arial" w:cs="Arial"/>
        </w:rPr>
        <w:t>plain-language</w:t>
      </w:r>
      <w:r w:rsidRPr="00EB6DDC">
        <w:rPr>
          <w:rFonts w:ascii="Arial" w:hAnsi="Arial" w:cs="Arial"/>
          <w:spacing w:val="-4"/>
        </w:rPr>
        <w:t xml:space="preserve"> </w:t>
      </w:r>
      <w:r w:rsidRPr="00EB6DDC">
        <w:rPr>
          <w:rFonts w:ascii="Arial" w:hAnsi="Arial" w:cs="Arial"/>
        </w:rPr>
        <w:t>explanations</w:t>
      </w:r>
      <w:r w:rsidRPr="00EB6DDC">
        <w:rPr>
          <w:rFonts w:ascii="Arial" w:hAnsi="Arial" w:cs="Arial"/>
          <w:spacing w:val="-5"/>
        </w:rPr>
        <w:t xml:space="preserve"> </w:t>
      </w:r>
      <w:r w:rsidRPr="00EB6DDC">
        <w:rPr>
          <w:rFonts w:ascii="Arial" w:hAnsi="Arial" w:cs="Arial"/>
        </w:rPr>
        <w:t>(e.g.,</w:t>
      </w:r>
      <w:r w:rsidRPr="00EB6DDC">
        <w:rPr>
          <w:rFonts w:ascii="Arial" w:hAnsi="Arial" w:cs="Arial"/>
          <w:spacing w:val="-3"/>
        </w:rPr>
        <w:t xml:space="preserve"> </w:t>
      </w:r>
      <w:r w:rsidRPr="00EB6DDC">
        <w:rPr>
          <w:rFonts w:ascii="Arial" w:hAnsi="Arial" w:cs="Arial"/>
        </w:rPr>
        <w:t>'High</w:t>
      </w:r>
      <w:r w:rsidRPr="00EB6DDC">
        <w:rPr>
          <w:rFonts w:ascii="Arial" w:hAnsi="Arial" w:cs="Arial"/>
          <w:spacing w:val="-5"/>
        </w:rPr>
        <w:t xml:space="preserve"> </w:t>
      </w:r>
      <w:r w:rsidRPr="00EB6DDC">
        <w:rPr>
          <w:rFonts w:ascii="Arial" w:hAnsi="Arial" w:cs="Arial"/>
        </w:rPr>
        <w:t>risk</w:t>
      </w:r>
      <w:r w:rsidRPr="00EB6DDC">
        <w:rPr>
          <w:rFonts w:ascii="Arial" w:hAnsi="Arial" w:cs="Arial"/>
          <w:spacing w:val="-5"/>
        </w:rPr>
        <w:t xml:space="preserve"> </w:t>
      </w:r>
      <w:r w:rsidRPr="00EB6DDC">
        <w:rPr>
          <w:rFonts w:ascii="Arial" w:hAnsi="Arial" w:cs="Arial"/>
        </w:rPr>
        <w:t>due</w:t>
      </w:r>
      <w:r w:rsidRPr="00EB6DDC">
        <w:rPr>
          <w:rFonts w:ascii="Arial" w:hAnsi="Arial" w:cs="Arial"/>
          <w:spacing w:val="-6"/>
        </w:rPr>
        <w:t xml:space="preserve"> </w:t>
      </w:r>
      <w:r w:rsidRPr="00EB6DDC">
        <w:rPr>
          <w:rFonts w:ascii="Arial" w:hAnsi="Arial" w:cs="Arial"/>
        </w:rPr>
        <w:t>to</w:t>
      </w:r>
      <w:r w:rsidRPr="00EB6DDC">
        <w:rPr>
          <w:rFonts w:ascii="Arial" w:hAnsi="Arial" w:cs="Arial"/>
          <w:spacing w:val="-3"/>
        </w:rPr>
        <w:t xml:space="preserve"> </w:t>
      </w:r>
      <w:r w:rsidRPr="00EB6DDC">
        <w:rPr>
          <w:rFonts w:ascii="Arial" w:hAnsi="Arial" w:cs="Arial"/>
        </w:rPr>
        <w:t>missed payments and high utilization') and SHAP for transparency.</w:t>
      </w:r>
    </w:p>
    <w:p w14:paraId="26EE8B05" w14:textId="77777777" w:rsidR="00EB6DDC" w:rsidRPr="00EB6DDC" w:rsidRDefault="00EB6DDC" w:rsidP="00EB6DDC">
      <w:pPr>
        <w:pStyle w:val="ListParagraph"/>
        <w:widowControl w:val="0"/>
        <w:numPr>
          <w:ilvl w:val="0"/>
          <w:numId w:val="20"/>
        </w:numPr>
        <w:tabs>
          <w:tab w:val="left" w:pos="1080"/>
        </w:tabs>
        <w:autoSpaceDE w:val="0"/>
        <w:autoSpaceDN w:val="0"/>
        <w:spacing w:before="5" w:after="0"/>
        <w:ind w:right="530"/>
        <w:rPr>
          <w:rFonts w:ascii="Arial" w:hAnsi="Arial" w:cs="Arial"/>
        </w:rPr>
      </w:pPr>
      <w:r w:rsidRPr="00EB6DDC">
        <w:rPr>
          <w:rFonts w:ascii="Arial" w:hAnsi="Arial" w:cs="Arial"/>
          <w:b/>
        </w:rPr>
        <w:t xml:space="preserve">Responsible Practices: </w:t>
      </w:r>
      <w:r w:rsidRPr="00EB6DDC">
        <w:rPr>
          <w:rFonts w:ascii="Arial" w:hAnsi="Arial" w:cs="Arial"/>
        </w:rPr>
        <w:t>Document inputs and limitations, maintain human review</w:t>
      </w:r>
      <w:r w:rsidRPr="00EB6DDC">
        <w:rPr>
          <w:rFonts w:ascii="Arial" w:hAnsi="Arial" w:cs="Arial"/>
          <w:spacing w:val="-5"/>
        </w:rPr>
        <w:t xml:space="preserve"> </w:t>
      </w:r>
      <w:r w:rsidRPr="00EB6DDC">
        <w:rPr>
          <w:rFonts w:ascii="Arial" w:hAnsi="Arial" w:cs="Arial"/>
        </w:rPr>
        <w:t>for</w:t>
      </w:r>
      <w:r w:rsidRPr="00EB6DDC">
        <w:rPr>
          <w:rFonts w:ascii="Arial" w:hAnsi="Arial" w:cs="Arial"/>
          <w:spacing w:val="-4"/>
        </w:rPr>
        <w:t xml:space="preserve"> </w:t>
      </w:r>
      <w:r w:rsidRPr="00EB6DDC">
        <w:rPr>
          <w:rFonts w:ascii="Arial" w:hAnsi="Arial" w:cs="Arial"/>
        </w:rPr>
        <w:t>critical</w:t>
      </w:r>
      <w:r w:rsidRPr="00EB6DDC">
        <w:rPr>
          <w:rFonts w:ascii="Arial" w:hAnsi="Arial" w:cs="Arial"/>
          <w:spacing w:val="-4"/>
        </w:rPr>
        <w:t xml:space="preserve"> </w:t>
      </w:r>
      <w:r w:rsidRPr="00EB6DDC">
        <w:rPr>
          <w:rFonts w:ascii="Arial" w:hAnsi="Arial" w:cs="Arial"/>
        </w:rPr>
        <w:t>cases,</w:t>
      </w:r>
      <w:r w:rsidRPr="00EB6DDC">
        <w:rPr>
          <w:rFonts w:ascii="Arial" w:hAnsi="Arial" w:cs="Arial"/>
          <w:spacing w:val="-2"/>
        </w:rPr>
        <w:t xml:space="preserve"> </w:t>
      </w:r>
      <w:r w:rsidRPr="00EB6DDC">
        <w:rPr>
          <w:rFonts w:ascii="Arial" w:hAnsi="Arial" w:cs="Arial"/>
        </w:rPr>
        <w:t>secure</w:t>
      </w:r>
      <w:r w:rsidRPr="00EB6DDC">
        <w:rPr>
          <w:rFonts w:ascii="Arial" w:hAnsi="Arial" w:cs="Arial"/>
          <w:spacing w:val="-4"/>
        </w:rPr>
        <w:t xml:space="preserve"> </w:t>
      </w:r>
      <w:r w:rsidRPr="00EB6DDC">
        <w:rPr>
          <w:rFonts w:ascii="Arial" w:hAnsi="Arial" w:cs="Arial"/>
        </w:rPr>
        <w:t>customer</w:t>
      </w:r>
      <w:r w:rsidRPr="00EB6DDC">
        <w:rPr>
          <w:rFonts w:ascii="Arial" w:hAnsi="Arial" w:cs="Arial"/>
          <w:spacing w:val="-4"/>
        </w:rPr>
        <w:t xml:space="preserve"> </w:t>
      </w:r>
      <w:r w:rsidRPr="00EB6DDC">
        <w:rPr>
          <w:rFonts w:ascii="Arial" w:hAnsi="Arial" w:cs="Arial"/>
        </w:rPr>
        <w:t>data,</w:t>
      </w:r>
      <w:r w:rsidRPr="00EB6DDC">
        <w:rPr>
          <w:rFonts w:ascii="Arial" w:hAnsi="Arial" w:cs="Arial"/>
          <w:spacing w:val="-4"/>
        </w:rPr>
        <w:t xml:space="preserve"> </w:t>
      </w:r>
      <w:r w:rsidRPr="00EB6DDC">
        <w:rPr>
          <w:rFonts w:ascii="Arial" w:hAnsi="Arial" w:cs="Arial"/>
        </w:rPr>
        <w:t>and</w:t>
      </w:r>
      <w:r w:rsidRPr="00EB6DDC">
        <w:rPr>
          <w:rFonts w:ascii="Arial" w:hAnsi="Arial" w:cs="Arial"/>
          <w:spacing w:val="-4"/>
        </w:rPr>
        <w:t xml:space="preserve"> </w:t>
      </w:r>
      <w:r w:rsidRPr="00EB6DDC">
        <w:rPr>
          <w:rFonts w:ascii="Arial" w:hAnsi="Arial" w:cs="Arial"/>
        </w:rPr>
        <w:t>ensure</w:t>
      </w:r>
      <w:r w:rsidRPr="00EB6DDC">
        <w:rPr>
          <w:rFonts w:ascii="Arial" w:hAnsi="Arial" w:cs="Arial"/>
          <w:spacing w:val="-6"/>
        </w:rPr>
        <w:t xml:space="preserve"> </w:t>
      </w:r>
      <w:r w:rsidRPr="00EB6DDC">
        <w:rPr>
          <w:rFonts w:ascii="Arial" w:hAnsi="Arial" w:cs="Arial"/>
        </w:rPr>
        <w:t>outreach</w:t>
      </w:r>
      <w:r w:rsidRPr="00EB6DDC">
        <w:rPr>
          <w:rFonts w:ascii="Arial" w:hAnsi="Arial" w:cs="Arial"/>
          <w:spacing w:val="-4"/>
        </w:rPr>
        <w:t xml:space="preserve"> </w:t>
      </w:r>
      <w:r w:rsidRPr="00EB6DDC">
        <w:rPr>
          <w:rFonts w:ascii="Arial" w:hAnsi="Arial" w:cs="Arial"/>
        </w:rPr>
        <w:t>is</w:t>
      </w:r>
      <w:r w:rsidRPr="00EB6DDC">
        <w:rPr>
          <w:rFonts w:ascii="Arial" w:hAnsi="Arial" w:cs="Arial"/>
          <w:spacing w:val="-4"/>
        </w:rPr>
        <w:t xml:space="preserve"> </w:t>
      </w:r>
      <w:r w:rsidRPr="00EB6DDC">
        <w:rPr>
          <w:rFonts w:ascii="Arial" w:hAnsi="Arial" w:cs="Arial"/>
        </w:rPr>
        <w:t>supportive not punitive.</w:t>
      </w:r>
    </w:p>
    <w:p w14:paraId="33EC1793" w14:textId="6DB72AB6" w:rsidR="007D72C2" w:rsidRPr="00EB6DDC" w:rsidRDefault="00EB6DDC" w:rsidP="00EB6DDC">
      <w:pPr>
        <w:pStyle w:val="ListParagraph"/>
        <w:widowControl w:val="0"/>
        <w:numPr>
          <w:ilvl w:val="0"/>
          <w:numId w:val="20"/>
        </w:numPr>
        <w:tabs>
          <w:tab w:val="left" w:pos="1080"/>
        </w:tabs>
        <w:autoSpaceDE w:val="0"/>
        <w:autoSpaceDN w:val="0"/>
        <w:spacing w:before="5" w:after="0"/>
        <w:ind w:right="530"/>
        <w:rPr>
          <w:rFonts w:ascii="Arial" w:hAnsi="Arial" w:cs="Arial"/>
        </w:rPr>
      </w:pPr>
      <w:r w:rsidRPr="00EB6DDC">
        <w:rPr>
          <w:rFonts w:ascii="Arial" w:hAnsi="Arial" w:cs="Arial"/>
          <w:b/>
        </w:rPr>
        <w:t>Business</w:t>
      </w:r>
      <w:r w:rsidRPr="00EB6DDC">
        <w:rPr>
          <w:rFonts w:ascii="Arial" w:hAnsi="Arial" w:cs="Arial"/>
          <w:b/>
          <w:spacing w:val="-5"/>
        </w:rPr>
        <w:t xml:space="preserve"> </w:t>
      </w:r>
      <w:r w:rsidRPr="00EB6DDC">
        <w:rPr>
          <w:rFonts w:ascii="Arial" w:hAnsi="Arial" w:cs="Arial"/>
          <w:b/>
        </w:rPr>
        <w:t>Alignment:</w:t>
      </w:r>
      <w:r w:rsidRPr="00EB6DDC">
        <w:rPr>
          <w:rFonts w:ascii="Arial" w:hAnsi="Arial" w:cs="Arial"/>
          <w:b/>
          <w:spacing w:val="-8"/>
        </w:rPr>
        <w:t xml:space="preserve"> </w:t>
      </w:r>
      <w:r w:rsidRPr="00EB6DDC">
        <w:rPr>
          <w:rFonts w:ascii="Arial" w:hAnsi="Arial" w:cs="Arial"/>
        </w:rPr>
        <w:t>Recommendations</w:t>
      </w:r>
      <w:r w:rsidRPr="00EB6DDC">
        <w:rPr>
          <w:rFonts w:ascii="Arial" w:hAnsi="Arial" w:cs="Arial"/>
          <w:spacing w:val="-6"/>
        </w:rPr>
        <w:t xml:space="preserve"> </w:t>
      </w:r>
      <w:r w:rsidRPr="00EB6DDC">
        <w:rPr>
          <w:rFonts w:ascii="Arial" w:hAnsi="Arial" w:cs="Arial"/>
        </w:rPr>
        <w:t>balance</w:t>
      </w:r>
      <w:r w:rsidRPr="00EB6DDC">
        <w:rPr>
          <w:rFonts w:ascii="Arial" w:hAnsi="Arial" w:cs="Arial"/>
          <w:spacing w:val="-6"/>
        </w:rPr>
        <w:t xml:space="preserve"> </w:t>
      </w:r>
      <w:r w:rsidRPr="00EB6DDC">
        <w:rPr>
          <w:rFonts w:ascii="Arial" w:hAnsi="Arial" w:cs="Arial"/>
        </w:rPr>
        <w:t>risk</w:t>
      </w:r>
      <w:r w:rsidRPr="00EB6DDC">
        <w:rPr>
          <w:rFonts w:ascii="Arial" w:hAnsi="Arial" w:cs="Arial"/>
          <w:spacing w:val="-6"/>
        </w:rPr>
        <w:t xml:space="preserve"> </w:t>
      </w:r>
      <w:r w:rsidRPr="00EB6DDC">
        <w:rPr>
          <w:rFonts w:ascii="Arial" w:hAnsi="Arial" w:cs="Arial"/>
        </w:rPr>
        <w:t>reduction</w:t>
      </w:r>
      <w:r w:rsidRPr="00EB6DDC">
        <w:rPr>
          <w:rFonts w:ascii="Arial" w:hAnsi="Arial" w:cs="Arial"/>
          <w:spacing w:val="-6"/>
        </w:rPr>
        <w:t xml:space="preserve"> </w:t>
      </w:r>
      <w:r w:rsidRPr="00EB6DDC">
        <w:rPr>
          <w:rFonts w:ascii="Arial" w:hAnsi="Arial" w:cs="Arial"/>
        </w:rPr>
        <w:t>with</w:t>
      </w:r>
      <w:r w:rsidRPr="00EB6DDC">
        <w:rPr>
          <w:rFonts w:ascii="Arial" w:hAnsi="Arial" w:cs="Arial"/>
          <w:spacing w:val="-6"/>
        </w:rPr>
        <w:t xml:space="preserve"> </w:t>
      </w:r>
      <w:r w:rsidRPr="00EB6DDC">
        <w:rPr>
          <w:rFonts w:ascii="Arial" w:hAnsi="Arial" w:cs="Arial"/>
        </w:rPr>
        <w:t>fairness, accountability, and customer trust.</w:t>
      </w:r>
    </w:p>
    <w:sectPr w:rsidR="007D72C2" w:rsidRPr="00EB6D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A074C3"/>
    <w:multiLevelType w:val="hybridMultilevel"/>
    <w:tmpl w:val="64CEC6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70498"/>
    <w:multiLevelType w:val="hybridMultilevel"/>
    <w:tmpl w:val="CB5293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80AD9"/>
    <w:multiLevelType w:val="hybridMultilevel"/>
    <w:tmpl w:val="C59EF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34B08"/>
    <w:multiLevelType w:val="hybridMultilevel"/>
    <w:tmpl w:val="2EBEB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2781F"/>
    <w:multiLevelType w:val="hybridMultilevel"/>
    <w:tmpl w:val="2AE02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85479"/>
    <w:multiLevelType w:val="hybridMultilevel"/>
    <w:tmpl w:val="C088D08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8338EE"/>
    <w:multiLevelType w:val="hybridMultilevel"/>
    <w:tmpl w:val="65D4E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47048"/>
    <w:multiLevelType w:val="hybridMultilevel"/>
    <w:tmpl w:val="744AAB68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7" w15:restartNumberingAfterBreak="0">
    <w:nsid w:val="6C9A2151"/>
    <w:multiLevelType w:val="hybridMultilevel"/>
    <w:tmpl w:val="A8CE6D8C"/>
    <w:lvl w:ilvl="0" w:tplc="14A2E66A">
      <w:start w:val="1"/>
      <w:numFmt w:val="decimal"/>
      <w:lvlText w:val="%1."/>
      <w:lvlJc w:val="left"/>
      <w:pPr>
        <w:ind w:left="360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332F23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B9C42B0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DF1E0FD8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49B6209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C13471C8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807EC91C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C9369B60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 w:tplc="4538026E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093117E"/>
    <w:multiLevelType w:val="hybridMultilevel"/>
    <w:tmpl w:val="7070F03A"/>
    <w:lvl w:ilvl="0" w:tplc="7E949B02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1EA7996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D4241C0E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9D9A8ED8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8182D28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D448884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8369BA4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92425484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A546D65C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20631F6"/>
    <w:multiLevelType w:val="hybridMultilevel"/>
    <w:tmpl w:val="D17AEC0E"/>
    <w:lvl w:ilvl="0" w:tplc="59660B0C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828E78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1E18ED98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5D8C2FDC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7118201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077A19E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2F9E0D3E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47BED418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4CD4AE9A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num w:numId="1" w16cid:durableId="1399674117">
    <w:abstractNumId w:val="8"/>
  </w:num>
  <w:num w:numId="2" w16cid:durableId="1801531605">
    <w:abstractNumId w:val="6"/>
  </w:num>
  <w:num w:numId="3" w16cid:durableId="486094038">
    <w:abstractNumId w:val="5"/>
  </w:num>
  <w:num w:numId="4" w16cid:durableId="255750852">
    <w:abstractNumId w:val="4"/>
  </w:num>
  <w:num w:numId="5" w16cid:durableId="1951626911">
    <w:abstractNumId w:val="7"/>
  </w:num>
  <w:num w:numId="6" w16cid:durableId="1111168920">
    <w:abstractNumId w:val="3"/>
  </w:num>
  <w:num w:numId="7" w16cid:durableId="124276201">
    <w:abstractNumId w:val="2"/>
  </w:num>
  <w:num w:numId="8" w16cid:durableId="1778476411">
    <w:abstractNumId w:val="1"/>
  </w:num>
  <w:num w:numId="9" w16cid:durableId="1111129504">
    <w:abstractNumId w:val="0"/>
  </w:num>
  <w:num w:numId="10" w16cid:durableId="1111703511">
    <w:abstractNumId w:val="17"/>
  </w:num>
  <w:num w:numId="11" w16cid:durableId="339115221">
    <w:abstractNumId w:val="14"/>
  </w:num>
  <w:num w:numId="12" w16cid:durableId="2048409803">
    <w:abstractNumId w:val="16"/>
  </w:num>
  <w:num w:numId="13" w16cid:durableId="1458647405">
    <w:abstractNumId w:val="19"/>
  </w:num>
  <w:num w:numId="14" w16cid:durableId="299120712">
    <w:abstractNumId w:val="11"/>
  </w:num>
  <w:num w:numId="15" w16cid:durableId="340087938">
    <w:abstractNumId w:val="15"/>
  </w:num>
  <w:num w:numId="16" w16cid:durableId="2086223525">
    <w:abstractNumId w:val="9"/>
  </w:num>
  <w:num w:numId="17" w16cid:durableId="1316371263">
    <w:abstractNumId w:val="10"/>
  </w:num>
  <w:num w:numId="18" w16cid:durableId="597907168">
    <w:abstractNumId w:val="12"/>
  </w:num>
  <w:num w:numId="19" w16cid:durableId="827526058">
    <w:abstractNumId w:val="18"/>
  </w:num>
  <w:num w:numId="20" w16cid:durableId="1593198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1CD6"/>
    <w:rsid w:val="0029639D"/>
    <w:rsid w:val="00326F90"/>
    <w:rsid w:val="007D72C2"/>
    <w:rsid w:val="008237CA"/>
    <w:rsid w:val="00911001"/>
    <w:rsid w:val="00A537D1"/>
    <w:rsid w:val="00AA1D8D"/>
    <w:rsid w:val="00B47730"/>
    <w:rsid w:val="00B87077"/>
    <w:rsid w:val="00C25D25"/>
    <w:rsid w:val="00C97BE8"/>
    <w:rsid w:val="00CB0664"/>
    <w:rsid w:val="00EB6DDC"/>
    <w:rsid w:val="00F02D4E"/>
    <w:rsid w:val="00FC693F"/>
    <w:rsid w:val="00FC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F02D4E"/>
    <w:pPr>
      <w:widowControl w:val="0"/>
      <w:autoSpaceDE w:val="0"/>
      <w:autoSpaceDN w:val="0"/>
      <w:spacing w:after="0" w:line="240" w:lineRule="auto"/>
      <w:ind w:left="11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Malhaar Waghela</cp:lastModifiedBy>
  <cp:revision>2</cp:revision>
  <dcterms:created xsi:type="dcterms:W3CDTF">2025-09-16T14:47:00Z</dcterms:created>
  <dcterms:modified xsi:type="dcterms:W3CDTF">2025-09-16T14:47:00Z</dcterms:modified>
  <cp:category/>
</cp:coreProperties>
</file>