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11AA" w14:textId="6E61F785" w:rsidR="00D836B6" w:rsidRPr="00530319" w:rsidRDefault="00530319">
      <w:pPr>
        <w:pStyle w:val="Heading1"/>
        <w:rPr>
          <w:sz w:val="40"/>
          <w:szCs w:val="40"/>
        </w:rPr>
      </w:pPr>
      <w:r w:rsidRPr="00530319">
        <w:rPr>
          <w:w w:val="90"/>
          <w:sz w:val="40"/>
          <w:szCs w:val="40"/>
        </w:rPr>
        <w:t>UPPULA NARESH KUMAR</w:t>
      </w:r>
    </w:p>
    <w:p w14:paraId="65D7C0B4" w14:textId="77777777" w:rsidR="006F07E4" w:rsidRDefault="006F07E4">
      <w:pPr>
        <w:spacing w:before="93"/>
        <w:ind w:left="6"/>
        <w:jc w:val="center"/>
        <w:rPr>
          <w:kern w:val="2"/>
          <w:lang w:val="en-IN" w:eastAsia="en-IN"/>
          <w14:ligatures w14:val="standardContextual"/>
        </w:rPr>
      </w:pPr>
      <w:r>
        <w:rPr>
          <w:b/>
          <w:bCs/>
          <w:sz w:val="28"/>
          <w:szCs w:val="28"/>
        </w:rPr>
        <w:t>Salesforce Developer | Administrator</w:t>
      </w:r>
    </w:p>
    <w:p w14:paraId="059D8142" w14:textId="15B45920" w:rsidR="00A11119" w:rsidRDefault="00A11119">
      <w:pPr>
        <w:pStyle w:val="BodyText"/>
        <w:jc w:val="center"/>
        <w:rPr>
          <w:kern w:val="2"/>
          <w:lang w:val="en-IN" w:eastAsia="en-IN"/>
          <w14:ligatures w14:val="standardContextual"/>
        </w:rPr>
      </w:pPr>
      <w:r>
        <w:t>uppula.naresh1107@gmail.com | +91 9866691413 | Hyderabad |</w:t>
      </w:r>
      <w:hyperlink r:id="rId5" w:history="1">
        <w:r w:rsidRPr="001F1F56">
          <w:rPr>
            <w:rStyle w:val="Hyperlink"/>
            <w:color w:val="auto"/>
            <w:u w:val="none"/>
          </w:rPr>
          <w:t>LinkedIn</w:t>
        </w:r>
      </w:hyperlink>
    </w:p>
    <w:p w14:paraId="55DEDE68" w14:textId="77777777" w:rsidR="00D836B6" w:rsidRDefault="003C0D2D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65C498DD" wp14:editId="42294E9F">
                <wp:simplePos x="0" y="0"/>
                <wp:positionH relativeFrom="page">
                  <wp:posOffset>723899</wp:posOffset>
                </wp:positionH>
                <wp:positionV relativeFrom="paragraph">
                  <wp:posOffset>221404</wp:posOffset>
                </wp:positionV>
                <wp:extent cx="611505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FF67B" id="Graphic 5" o:spid="_x0000_s1026" style="position:absolute;margin-left:57pt;margin-top:17.45pt;width:481.5pt;height:1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Profile</w:t>
      </w:r>
    </w:p>
    <w:p w14:paraId="5495B06C" w14:textId="46F22562" w:rsidR="006F07E4" w:rsidRDefault="006F07E4">
      <w:pPr>
        <w:pStyle w:val="BodyText"/>
        <w:spacing w:before="60" w:line="252" w:lineRule="auto"/>
        <w:ind w:left="141" w:right="9"/>
        <w:rPr>
          <w:kern w:val="2"/>
          <w:lang w:val="en-IN" w:eastAsia="en-IN"/>
          <w14:ligatures w14:val="standardContextual"/>
        </w:rPr>
      </w:pPr>
      <w:r>
        <w:t>Software Engineer with 3.2 years of Salesforce experience across application development, administration</w:t>
      </w:r>
      <w:r w:rsidR="00D07996">
        <w:t>.</w:t>
      </w:r>
      <w:r>
        <w:t xml:space="preserve"> Skilled in Apex, Triggers, Flows, SOQL, LWC, reports, dashboards, profiles, roles, security configuration, Agile delivery, defect resolution, technical documentation, and release support.</w:t>
      </w:r>
    </w:p>
    <w:p w14:paraId="1D9BD843" w14:textId="77777777" w:rsidR="00D836B6" w:rsidRDefault="003C0D2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5B9F8A9" wp14:editId="0A854F81">
                <wp:simplePos x="0" y="0"/>
                <wp:positionH relativeFrom="page">
                  <wp:posOffset>723899</wp:posOffset>
                </wp:positionH>
                <wp:positionV relativeFrom="paragraph">
                  <wp:posOffset>221153</wp:posOffset>
                </wp:positionV>
                <wp:extent cx="611505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6090A" id="Graphic 6" o:spid="_x0000_s1026" style="position:absolute;margin-left:57pt;margin-top:17.4pt;width:481.5pt;height:1.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3747AEC0" wp14:editId="5407E001">
                <wp:simplePos x="0" y="0"/>
                <wp:positionH relativeFrom="page">
                  <wp:posOffset>2343149</wp:posOffset>
                </wp:positionH>
                <wp:positionV relativeFrom="paragraph">
                  <wp:posOffset>411653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51F18" id="Graphic 7" o:spid="_x0000_s1026" style="position:absolute;margin-left:184.5pt;margin-top:32.4pt;width:3pt;height:3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D29618D" wp14:editId="47903A3C">
                <wp:simplePos x="0" y="0"/>
                <wp:positionH relativeFrom="page">
                  <wp:posOffset>2343149</wp:posOffset>
                </wp:positionH>
                <wp:positionV relativeFrom="paragraph">
                  <wp:posOffset>668828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37736" id="Graphic 8" o:spid="_x0000_s1026" style="position:absolute;margin-left:184.5pt;margin-top:52.65pt;width:3pt;height:3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Skills</w:t>
      </w:r>
    </w:p>
    <w:p w14:paraId="0CCEA5F2" w14:textId="14E8E5E6" w:rsidR="006F07E4" w:rsidRDefault="006F07E4">
      <w:pPr>
        <w:pStyle w:val="BodyText"/>
        <w:spacing w:before="60"/>
        <w:ind w:left="141"/>
        <w:rPr>
          <w:kern w:val="2"/>
          <w:lang w:val="en-IN" w:eastAsia="en-IN"/>
          <w14:ligatures w14:val="standardContextual"/>
        </w:rPr>
      </w:pPr>
      <w:r>
        <w:rPr>
          <w:b/>
          <w:bCs/>
        </w:rPr>
        <w:t>Salesforce:</w:t>
      </w:r>
      <w:r>
        <w:t xml:space="preserve"> Apex, Triggers, LWC</w:t>
      </w:r>
      <w:r w:rsidR="00D07996">
        <w:t>(Basic)</w:t>
      </w:r>
      <w:r>
        <w:t>, Flows, SOQL, Sales Cloud, Service Cloud</w:t>
      </w:r>
    </w:p>
    <w:p w14:paraId="0BB85473" w14:textId="77777777" w:rsidR="006F07E4" w:rsidRDefault="006F07E4">
      <w:pPr>
        <w:pStyle w:val="BodyText"/>
        <w:spacing w:before="30"/>
        <w:ind w:left="141"/>
        <w:rPr>
          <w:kern w:val="2"/>
          <w:lang w:val="en-IN" w:eastAsia="en-IN"/>
          <w14:ligatures w14:val="standardContextual"/>
        </w:rPr>
      </w:pPr>
      <w:r>
        <w:rPr>
          <w:b/>
          <w:bCs/>
        </w:rPr>
        <w:t>Configuration:</w:t>
      </w:r>
      <w:r>
        <w:t xml:space="preserve"> Custom Objects, Fields, Validation Rules, Record Types, Page Layouts, Approval Processes, Reports, Dashboards, User Management</w:t>
      </w:r>
    </w:p>
    <w:p w14:paraId="2922D101" w14:textId="77777777" w:rsidR="006F07E4" w:rsidRDefault="006F07E4">
      <w:pPr>
        <w:pStyle w:val="BodyText"/>
        <w:spacing w:before="30"/>
        <w:ind w:left="141"/>
        <w:rPr>
          <w:kern w:val="2"/>
          <w:lang w:val="en-IN" w:eastAsia="en-IN"/>
          <w14:ligatures w14:val="standardContextual"/>
        </w:rPr>
      </w:pPr>
      <w:r>
        <w:rPr>
          <w:b/>
          <w:bCs/>
        </w:rPr>
        <w:t>Security:</w:t>
      </w:r>
      <w:r>
        <w:t xml:space="preserve"> Profiles, Roles, Permission Sets, Sharing Rules, Public Groups, Security Configuration</w:t>
      </w:r>
    </w:p>
    <w:p w14:paraId="47C71C1F" w14:textId="77777777" w:rsidR="006F07E4" w:rsidRDefault="006F07E4">
      <w:pPr>
        <w:pStyle w:val="BodyText"/>
        <w:spacing w:before="30"/>
        <w:ind w:left="141"/>
        <w:rPr>
          <w:kern w:val="2"/>
          <w:lang w:val="en-IN" w:eastAsia="en-IN"/>
          <w14:ligatures w14:val="standardContextual"/>
        </w:rPr>
      </w:pPr>
      <w:r>
        <w:rPr>
          <w:b/>
          <w:bCs/>
        </w:rPr>
        <w:t>Web/Integration:</w:t>
      </w:r>
      <w:r>
        <w:t xml:space="preserve"> JavaScript, HTML, Web Services, Basic Third-Party Integration Exposure</w:t>
      </w:r>
    </w:p>
    <w:p w14:paraId="23BC2041" w14:textId="77777777" w:rsidR="006F07E4" w:rsidRDefault="006F07E4">
      <w:pPr>
        <w:pStyle w:val="BodyText"/>
        <w:spacing w:before="30"/>
        <w:ind w:left="141"/>
        <w:rPr>
          <w:kern w:val="2"/>
          <w:lang w:val="en-IN" w:eastAsia="en-IN"/>
          <w14:ligatures w14:val="standardContextual"/>
        </w:rPr>
      </w:pPr>
      <w:r>
        <w:rPr>
          <w:b/>
          <w:bCs/>
        </w:rPr>
        <w:t>Delivery:</w:t>
      </w:r>
      <w:r>
        <w:t xml:space="preserve"> Agile, Scrum, Cross-Functional Collaboration, Defect Resolution, Technical Documentation, Code Review Support, Release and Deployment Support</w:t>
      </w:r>
    </w:p>
    <w:p w14:paraId="4C0BB9A9" w14:textId="77777777" w:rsidR="00D836B6" w:rsidRDefault="00D836B6">
      <w:pPr>
        <w:pStyle w:val="BodyText"/>
        <w:rPr>
          <w:b/>
          <w:sz w:val="6"/>
        </w:rPr>
        <w:sectPr w:rsidR="00D836B6">
          <w:type w:val="continuous"/>
          <w:pgSz w:w="11900" w:h="16840"/>
          <w:pgMar w:top="960" w:right="992" w:bottom="280" w:left="992" w:header="720" w:footer="720" w:gutter="0"/>
          <w:cols w:space="720"/>
        </w:sectPr>
      </w:pPr>
    </w:p>
    <w:p w14:paraId="10EBF709" w14:textId="77777777" w:rsidR="00D836B6" w:rsidRDefault="00D836B6">
      <w:pPr>
        <w:pStyle w:val="BodyText"/>
        <w:rPr>
          <w:sz w:val="6"/>
        </w:rPr>
        <w:sectPr w:rsidR="00D836B6">
          <w:type w:val="continuous"/>
          <w:pgSz w:w="11900" w:h="16840"/>
          <w:pgMar w:top="960" w:right="992" w:bottom="280" w:left="992" w:header="720" w:footer="720" w:gutter="0"/>
          <w:cols w:space="720"/>
        </w:sectPr>
      </w:pPr>
    </w:p>
    <w:p w14:paraId="3A797B72" w14:textId="77777777" w:rsidR="00D836B6" w:rsidRDefault="003C0D2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5E3876F" wp14:editId="14CF8BF6">
                <wp:simplePos x="0" y="0"/>
                <wp:positionH relativeFrom="page">
                  <wp:posOffset>723899</wp:posOffset>
                </wp:positionH>
                <wp:positionV relativeFrom="paragraph">
                  <wp:posOffset>221114</wp:posOffset>
                </wp:positionV>
                <wp:extent cx="6115050" cy="190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E7DEF" id="Graphic 17" o:spid="_x0000_s1026" style="position:absolute;margin-left:57pt;margin-top:17.4pt;width:481.5pt;height:1.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" path="m6115049,19049l,19049,,,611504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4"/>
        </w:rPr>
        <w:t>Professional</w:t>
      </w:r>
      <w:r>
        <w:rPr>
          <w:spacing w:val="55"/>
        </w:rPr>
        <w:t xml:space="preserve"> </w:t>
      </w:r>
      <w:r>
        <w:rPr>
          <w:spacing w:val="-2"/>
        </w:rPr>
        <w:t>Experience</w:t>
      </w:r>
    </w:p>
    <w:p w14:paraId="61818DB1" w14:textId="726C7E1E" w:rsidR="00D836B6" w:rsidRDefault="00FA7003">
      <w:pPr>
        <w:pStyle w:val="Heading3"/>
        <w:spacing w:before="204"/>
      </w:pPr>
      <w:r>
        <w:rPr>
          <w:spacing w:val="-2"/>
        </w:rPr>
        <w:t>COGNIZANT</w:t>
      </w:r>
    </w:p>
    <w:p w14:paraId="2E45205F" w14:textId="77777777" w:rsidR="00A11119" w:rsidRDefault="00A11119">
      <w:pPr>
        <w:spacing w:before="17"/>
        <w:ind w:left="141"/>
        <w:rPr>
          <w:kern w:val="2"/>
          <w:lang w:val="en-IN" w:eastAsia="en-IN"/>
          <w14:ligatures w14:val="standardContextual"/>
        </w:rPr>
      </w:pPr>
      <w:r>
        <w:rPr>
          <w:i/>
          <w:iCs/>
        </w:rPr>
        <w:t>Salesforce Developer / Administrator</w:t>
      </w:r>
    </w:p>
    <w:p w14:paraId="704EF7A9" w14:textId="77777777" w:rsidR="00A11119" w:rsidRDefault="00A11119">
      <w:pPr>
        <w:pStyle w:val="BodyText"/>
        <w:spacing w:before="17"/>
        <w:ind w:left="141"/>
        <w:rPr>
          <w:kern w:val="2"/>
          <w:lang w:val="en-IN" w:eastAsia="en-IN"/>
          <w14:ligatures w14:val="standardContextual"/>
        </w:rPr>
      </w:pPr>
      <w:r>
        <w:t>March 2023 - Present | Hyderabad</w:t>
      </w:r>
    </w:p>
    <w:p w14:paraId="422AAD59" w14:textId="77777777" w:rsidR="00D836B6" w:rsidRDefault="00D836B6">
      <w:pPr>
        <w:pStyle w:val="BodyText"/>
        <w:jc w:val="right"/>
        <w:sectPr w:rsidR="00D836B6">
          <w:type w:val="continuous"/>
          <w:pgSz w:w="11900" w:h="16840"/>
          <w:pgMar w:top="960" w:right="992" w:bottom="280" w:left="992" w:header="720" w:footer="720" w:gutter="0"/>
          <w:cols w:num="2" w:space="720" w:equalWidth="0">
            <w:col w:w="3960" w:space="1277"/>
            <w:col w:w="4679"/>
          </w:cols>
        </w:sectPr>
      </w:pPr>
    </w:p>
    <w:p w14:paraId="77788816" w14:textId="218C8D28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Designed and supported Salesforce solutions</w:t>
      </w:r>
      <w:r w:rsidR="00D07996">
        <w:t xml:space="preserve"> </w:t>
      </w:r>
      <w:r>
        <w:t xml:space="preserve">using custom objects, fields, validation rules, page layouts, record types, approval processes, and </w:t>
      </w:r>
      <w:proofErr w:type="gramStart"/>
      <w:r>
        <w:t>Flows</w:t>
      </w:r>
      <w:proofErr w:type="gramEnd"/>
      <w:r>
        <w:t xml:space="preserve"> for business stakeholders.</w:t>
      </w:r>
    </w:p>
    <w:p w14:paraId="767FC5B0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Enhanced applications through out-of-the-box configuration and custom development using Apex, Triggers, SOQL, custom settings, and custom metadata.</w:t>
      </w:r>
    </w:p>
    <w:p w14:paraId="76143D73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Built and supported Lightning-based functionality, troubleshooting issues and improving application stability, usability, and user experience.</w:t>
      </w:r>
    </w:p>
    <w:p w14:paraId="463FCC59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Configured Salesforce roles, profiles, permission sets, sharing rules, and public groups to support secure user access and administration.</w:t>
      </w:r>
    </w:p>
    <w:p w14:paraId="16DB5DC1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Collaborated with business analysts, QA teams, architects, and developers to translate requirements into solutions and support testing and defect resolution.</w:t>
      </w:r>
    </w:p>
    <w:p w14:paraId="18ADA5FD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Prepared technical documentation and supported knowledge transfer and code review activities to improve solution maintainability.</w:t>
      </w:r>
    </w:p>
    <w:p w14:paraId="2C6D258D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Participated in Agile ceremonies, shared status updates, estimated user stories, and coordinated work across cross-functional teams.</w:t>
      </w:r>
    </w:p>
    <w:p w14:paraId="3F84D37F" w14:textId="77777777" w:rsidR="006F07E4" w:rsidRDefault="006F07E4">
      <w:pPr>
        <w:pStyle w:val="ListParagraph"/>
        <w:rPr>
          <w:kern w:val="2"/>
          <w:lang w:val="en-IN" w:eastAsia="en-IN"/>
          <w14:ligatures w14:val="standardContextual"/>
        </w:rPr>
      </w:pPr>
      <w:r>
        <w:t>• Supported release and deployment activities across Salesforce environments, performed impact analysis, and validated application changes.</w:t>
      </w:r>
    </w:p>
    <w:p w14:paraId="405031C3" w14:textId="77777777" w:rsidR="006F07E4" w:rsidRDefault="006F07E4">
      <w:pPr>
        <w:pStyle w:val="ListParagraph"/>
      </w:pPr>
      <w:r>
        <w:t>• Worked on enterprise implementations involving reports, dashboards, Flows, user support, issue resolution, and basic integration exposure.</w:t>
      </w:r>
    </w:p>
    <w:p w14:paraId="43314CF6" w14:textId="77777777" w:rsidR="00D07996" w:rsidRDefault="00D07996">
      <w:pPr>
        <w:pStyle w:val="ListParagraph"/>
        <w:rPr>
          <w:kern w:val="2"/>
          <w:lang w:val="en-IN" w:eastAsia="en-IN"/>
          <w14:ligatures w14:val="standardContextual"/>
        </w:rPr>
      </w:pPr>
    </w:p>
    <w:p w14:paraId="39B9F76F" w14:textId="3EC30FE1" w:rsidR="00D07996" w:rsidRPr="00D07996" w:rsidRDefault="00D07996" w:rsidP="00D07996">
      <w:pPr>
        <w:pStyle w:val="Heading2"/>
        <w:rPr>
          <w:spacing w:val="4"/>
        </w:rPr>
      </w:pPr>
      <w:r w:rsidRPr="00D07996">
        <w:rPr>
          <w:spacing w:val="4"/>
        </w:rPr>
        <w:t>Education</w:t>
      </w:r>
    </w:p>
    <w:tbl>
      <w:tblPr>
        <w:tblW w:w="0" w:type="auto"/>
        <w:tblCellSpacing w:w="15" w:type="dxa"/>
        <w:tblInd w:w="1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81"/>
      </w:tblGrid>
      <w:tr w:rsidR="006F07E4" w14:paraId="793FD873" w14:textId="77777777">
        <w:trPr>
          <w:gridAfter w:val="1"/>
          <w:tblCellSpacing w:w="15" w:type="dxa"/>
        </w:trPr>
        <w:tc>
          <w:tcPr>
            <w:tcW w:w="1935" w:type="dxa"/>
            <w:vAlign w:val="center"/>
            <w:hideMark/>
          </w:tcPr>
          <w:p w14:paraId="7D95DCAD" w14:textId="77777777" w:rsidR="006F07E4" w:rsidRDefault="006F07E4">
            <w:pPr>
              <w:rPr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</w:p>
        </w:tc>
      </w:tr>
      <w:tr w:rsidR="006F07E4" w14:paraId="6B9C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9A82" w14:textId="77777777" w:rsidR="006F07E4" w:rsidRDefault="006F07E4">
            <w:pPr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B721E6" w14:textId="77777777" w:rsidR="006F07E4" w:rsidRDefault="006F07E4">
            <w:pPr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</w:tbl>
    <w:p w14:paraId="7873BE1B" w14:textId="6BB5DC2A" w:rsidR="00D07996" w:rsidRPr="00D07996" w:rsidRDefault="006F07E4" w:rsidP="00D07996">
      <w:pPr>
        <w:pStyle w:val="Heading2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4ECA3569" wp14:editId="3E6FE538">
                <wp:simplePos x="0" y="0"/>
                <wp:positionH relativeFrom="page">
                  <wp:posOffset>629920</wp:posOffset>
                </wp:positionH>
                <wp:positionV relativeFrom="paragraph">
                  <wp:posOffset>-635</wp:posOffset>
                </wp:positionV>
                <wp:extent cx="6115050" cy="19050"/>
                <wp:effectExtent l="0" t="0" r="0" b="0"/>
                <wp:wrapNone/>
                <wp:docPr id="1309888368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0CE4B" id="Graphic 17" o:spid="_x0000_s1026" style="position:absolute;margin-left:49.6pt;margin-top:-.05pt;width:481.5pt;height:1.5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" path="m6115049,19049l,19049,,,6115049,r,19049xe" fillcolor="black" stroked="f">
                <v:path arrowok="t"/>
                <w10:wrap anchorx="page"/>
              </v:shape>
            </w:pict>
          </mc:Fallback>
        </mc:AlternateContent>
      </w:r>
      <w:r w:rsidR="00D07996">
        <w:t>GITAM (Deemed to be University), Visakhapatnam | 2018 - 2022</w:t>
      </w:r>
    </w:p>
    <w:p w14:paraId="70833027" w14:textId="77777777" w:rsidR="00A11119" w:rsidRDefault="00A11119">
      <w:pPr>
        <w:spacing w:before="17"/>
        <w:ind w:left="141"/>
        <w:rPr>
          <w:kern w:val="2"/>
          <w:lang w:val="en-IN" w:eastAsia="en-IN"/>
          <w14:ligatures w14:val="standardContextual"/>
        </w:rPr>
      </w:pPr>
      <w:r>
        <w:rPr>
          <w:i/>
          <w:iCs/>
        </w:rPr>
        <w:t>Bachelor of Technology</w:t>
      </w:r>
    </w:p>
    <w:sectPr w:rsidR="00A11119">
      <w:type w:val="continuous"/>
      <w:pgSz w:w="11900" w:h="16840"/>
      <w:pgMar w:top="960" w:right="992" w:bottom="280" w:left="992" w:header="720" w:footer="720" w:gutter="0"/>
      <w:cols w:num="2" w:space="720" w:equalWidth="0">
        <w:col w:w="7395" w:space="1238"/>
        <w:col w:w="128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1pt;height:6.1pt" o:bullet="t">
        <v:imagedata r:id="rId1" o:title="image5"/>
      </v:shape>
    </w:pict>
  </w:numPicBullet>
  <w:abstractNum w:abstractNumId="0" w15:restartNumberingAfterBreak="0">
    <w:nsid w:val="0EF04A5F"/>
    <w:multiLevelType w:val="multilevel"/>
    <w:tmpl w:val="E87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43D7D"/>
    <w:multiLevelType w:val="hybridMultilevel"/>
    <w:tmpl w:val="59FC9C20"/>
    <w:lvl w:ilvl="0" w:tplc="1F5A41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7645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EB4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DC94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8888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9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EA8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9683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528A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43E1A"/>
    <w:multiLevelType w:val="hybridMultilevel"/>
    <w:tmpl w:val="43661E64"/>
    <w:lvl w:ilvl="0" w:tplc="54628D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DAC8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96F2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BE26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64E2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BC89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B406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100E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CE82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D6289"/>
    <w:multiLevelType w:val="hybridMultilevel"/>
    <w:tmpl w:val="D778B5FA"/>
    <w:lvl w:ilvl="0" w:tplc="BDC238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124D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94E9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7A36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46BD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A2A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9CC7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4442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7A4F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965AB8"/>
    <w:multiLevelType w:val="multilevel"/>
    <w:tmpl w:val="29E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02BD9"/>
    <w:multiLevelType w:val="hybridMultilevel"/>
    <w:tmpl w:val="C7FEEA44"/>
    <w:lvl w:ilvl="0" w:tplc="D6A27F6A">
      <w:numFmt w:val="bullet"/>
      <w:lvlText w:val="&amp;"/>
      <w:lvlPicBulletId w:val="0"/>
      <w:lvlJc w:val="left"/>
      <w:pPr>
        <w:ind w:left="339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0"/>
        <w:szCs w:val="10"/>
        <w:lang w:val="en-US" w:eastAsia="en-US" w:bidi="ar-SA"/>
      </w:rPr>
    </w:lvl>
    <w:lvl w:ilvl="1" w:tplc="9DDEE414">
      <w:numFmt w:val="bullet"/>
      <w:lvlText w:val="•"/>
      <w:lvlJc w:val="left"/>
      <w:pPr>
        <w:ind w:left="462" w:hanging="162"/>
      </w:pPr>
      <w:rPr>
        <w:rFonts w:hint="default"/>
        <w:lang w:val="en-US" w:eastAsia="en-US" w:bidi="ar-SA"/>
      </w:rPr>
    </w:lvl>
    <w:lvl w:ilvl="2" w:tplc="97807A88">
      <w:numFmt w:val="bullet"/>
      <w:lvlText w:val="•"/>
      <w:lvlJc w:val="left"/>
      <w:pPr>
        <w:ind w:left="584" w:hanging="162"/>
      </w:pPr>
      <w:rPr>
        <w:rFonts w:hint="default"/>
        <w:lang w:val="en-US" w:eastAsia="en-US" w:bidi="ar-SA"/>
      </w:rPr>
    </w:lvl>
    <w:lvl w:ilvl="3" w:tplc="49C20844">
      <w:numFmt w:val="bullet"/>
      <w:lvlText w:val="•"/>
      <w:lvlJc w:val="left"/>
      <w:pPr>
        <w:ind w:left="707" w:hanging="162"/>
      </w:pPr>
      <w:rPr>
        <w:rFonts w:hint="default"/>
        <w:lang w:val="en-US" w:eastAsia="en-US" w:bidi="ar-SA"/>
      </w:rPr>
    </w:lvl>
    <w:lvl w:ilvl="4" w:tplc="5AB8C15E">
      <w:numFmt w:val="bullet"/>
      <w:lvlText w:val="•"/>
      <w:lvlJc w:val="left"/>
      <w:pPr>
        <w:ind w:left="829" w:hanging="162"/>
      </w:pPr>
      <w:rPr>
        <w:rFonts w:hint="default"/>
        <w:lang w:val="en-US" w:eastAsia="en-US" w:bidi="ar-SA"/>
      </w:rPr>
    </w:lvl>
    <w:lvl w:ilvl="5" w:tplc="A39C2828">
      <w:numFmt w:val="bullet"/>
      <w:lvlText w:val="•"/>
      <w:lvlJc w:val="left"/>
      <w:pPr>
        <w:ind w:left="951" w:hanging="162"/>
      </w:pPr>
      <w:rPr>
        <w:rFonts w:hint="default"/>
        <w:lang w:val="en-US" w:eastAsia="en-US" w:bidi="ar-SA"/>
      </w:rPr>
    </w:lvl>
    <w:lvl w:ilvl="6" w:tplc="0ADAAE84">
      <w:numFmt w:val="bullet"/>
      <w:lvlText w:val="•"/>
      <w:lvlJc w:val="left"/>
      <w:pPr>
        <w:ind w:left="1074" w:hanging="162"/>
      </w:pPr>
      <w:rPr>
        <w:rFonts w:hint="default"/>
        <w:lang w:val="en-US" w:eastAsia="en-US" w:bidi="ar-SA"/>
      </w:rPr>
    </w:lvl>
    <w:lvl w:ilvl="7" w:tplc="9BA6DE54">
      <w:numFmt w:val="bullet"/>
      <w:lvlText w:val="•"/>
      <w:lvlJc w:val="left"/>
      <w:pPr>
        <w:ind w:left="1196" w:hanging="162"/>
      </w:pPr>
      <w:rPr>
        <w:rFonts w:hint="default"/>
        <w:lang w:val="en-US" w:eastAsia="en-US" w:bidi="ar-SA"/>
      </w:rPr>
    </w:lvl>
    <w:lvl w:ilvl="8" w:tplc="D7DA7956">
      <w:numFmt w:val="bullet"/>
      <w:lvlText w:val="•"/>
      <w:lvlJc w:val="left"/>
      <w:pPr>
        <w:ind w:left="1318" w:hanging="162"/>
      </w:pPr>
      <w:rPr>
        <w:rFonts w:hint="default"/>
        <w:lang w:val="en-US" w:eastAsia="en-US" w:bidi="ar-SA"/>
      </w:rPr>
    </w:lvl>
  </w:abstractNum>
  <w:num w:numId="1" w16cid:durableId="1935282967">
    <w:abstractNumId w:val="5"/>
  </w:num>
  <w:num w:numId="2" w16cid:durableId="923733072">
    <w:abstractNumId w:val="2"/>
  </w:num>
  <w:num w:numId="3" w16cid:durableId="141626123">
    <w:abstractNumId w:val="3"/>
  </w:num>
  <w:num w:numId="4" w16cid:durableId="1941796824">
    <w:abstractNumId w:val="1"/>
  </w:num>
  <w:num w:numId="5" w16cid:durableId="2113352784">
    <w:abstractNumId w:val="4"/>
  </w:num>
  <w:num w:numId="6" w16cid:durableId="188340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B6"/>
    <w:rsid w:val="000629AE"/>
    <w:rsid w:val="001F1F56"/>
    <w:rsid w:val="004221E4"/>
    <w:rsid w:val="004D001B"/>
    <w:rsid w:val="00530319"/>
    <w:rsid w:val="005F4FB6"/>
    <w:rsid w:val="006F07E4"/>
    <w:rsid w:val="00771F50"/>
    <w:rsid w:val="00866B99"/>
    <w:rsid w:val="009823F2"/>
    <w:rsid w:val="00A11119"/>
    <w:rsid w:val="00D07996"/>
    <w:rsid w:val="00D307D6"/>
    <w:rsid w:val="00D836B6"/>
    <w:rsid w:val="00ED4F38"/>
    <w:rsid w:val="00F218A9"/>
    <w:rsid w:val="00FA7003"/>
    <w:rsid w:val="00FE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8661"/>
  <w15:docId w15:val="{4C80ECB3-F0EC-4847-80E9-5F6A1721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6"/>
      <w:ind w:left="5"/>
      <w:jc w:val="center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03"/>
      <w:ind w:left="14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</w:style>
  <w:style w:type="paragraph" w:styleId="ListParagraph">
    <w:name w:val="List Paragraph"/>
    <w:basedOn w:val="Normal"/>
    <w:uiPriority w:val="34"/>
    <w:qFormat/>
    <w:pPr>
      <w:ind w:left="339" w:hanging="17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1F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F5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99"/>
    <w:rsid w:val="00A11119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A11119"/>
    <w:rPr>
      <w:rFonts w:ascii="Times New Roman" w:eastAsia="Times New Roman" w:hAnsi="Times New Roman" w:cs="Times New Roman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218A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629AE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resh-kumar-uppula?utm_source=share_via&amp;utm_content=profile&amp;utm_medium=member_android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2334</Characters>
  <Application>Microsoft Office Word</Application>
  <DocSecurity>0</DocSecurity>
  <Lines>179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FlowCV - https://flowcv.com</dc:creator>
  <cp:keywords>FlowCV – Online Resume Builder – https:/flowcv.com</cp:keywords>
  <cp:lastModifiedBy>Naresh Kumar, Uppula (Cognizant)</cp:lastModifiedBy>
  <cp:revision>2</cp:revision>
  <cp:lastPrinted>2026-05-20T13:41:00Z</cp:lastPrinted>
  <dcterms:created xsi:type="dcterms:W3CDTF">2026-06-08T06:28:00Z</dcterms:created>
  <dcterms:modified xsi:type="dcterms:W3CDTF">2026-06-08T06:28:00Z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2025-07-23T00:00:00Z</vt:filetime>
  </property>
  <property fmtid="{D5CDD505-2E9C-101B-9397-08002B2CF9AE}" pid="4" name="Creator">
    <vt:lpwstr>FlowCV - https://flowcv.com</vt:lpwstr>
  </property>
  <property fmtid="{D5CDD505-2E9C-101B-9397-08002B2CF9AE}" pid="5" name="LastSaved">
    <vt:filetime>2026-05-20T00:00:00Z</vt:filetime>
  </property>
  <property fmtid="{D5CDD505-2E9C-101B-9397-08002B2CF9AE}" pid="6" name="Producer">
    <vt:lpwstr>Skia/PDF m135</vt:lpwstr>
  </property>
</Properties>
</file>