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F47FCE" w:rsidRPr="00AF5DF3" w:rsidTr="004D1FED">
        <w:trPr>
          <w:jc w:val="center"/>
        </w:trPr>
        <w:tc>
          <w:tcPr>
            <w:tcW w:w="3592" w:type="dxa"/>
            <w:gridSpan w:val="2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b/>
                <w:sz w:val="22"/>
              </w:rPr>
              <w:t>НУЛП, ІКНІ, САП</w:t>
            </w:r>
          </w:p>
        </w:tc>
        <w:tc>
          <w:tcPr>
            <w:tcW w:w="3710" w:type="dxa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Тема</w:t>
            </w:r>
          </w:p>
        </w:tc>
        <w:tc>
          <w:tcPr>
            <w:tcW w:w="1028" w:type="dxa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оцінка</w:t>
            </w:r>
          </w:p>
        </w:tc>
        <w:tc>
          <w:tcPr>
            <w:tcW w:w="1489" w:type="dxa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підпис</w:t>
            </w:r>
          </w:p>
        </w:tc>
      </w:tr>
      <w:tr w:rsidR="00F47FCE" w:rsidRPr="00AF5DF3" w:rsidTr="004D1FED">
        <w:trPr>
          <w:jc w:val="center"/>
        </w:trPr>
        <w:tc>
          <w:tcPr>
            <w:tcW w:w="2008" w:type="dxa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КН-26</w:t>
            </w:r>
          </w:p>
        </w:tc>
        <w:tc>
          <w:tcPr>
            <w:tcW w:w="1584" w:type="dxa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:rsidR="00F47FCE" w:rsidRPr="00AF5DF3" w:rsidRDefault="00F47FCE" w:rsidP="00F47FCE">
            <w:pPr>
              <w:pStyle w:val="1"/>
              <w:spacing w:line="240" w:lineRule="auto"/>
              <w:ind w:firstLine="0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F5DF3">
              <w:rPr>
                <w:rFonts w:asciiTheme="minorHAnsi" w:hAnsiTheme="minorHAnsi" w:cstheme="minorHAnsi"/>
                <w:b w:val="0"/>
                <w:sz w:val="22"/>
                <w:szCs w:val="22"/>
              </w:rPr>
              <w:t>ПОХИБКИ ОБЧИСЛЮВАЛЬНИХ ПРОЦЕСІВ</w:t>
            </w:r>
          </w:p>
        </w:tc>
        <w:tc>
          <w:tcPr>
            <w:tcW w:w="1028" w:type="dxa"/>
            <w:vMerge w:val="restart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89" w:type="dxa"/>
            <w:vMerge w:val="restart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7FCE" w:rsidRPr="00AF5DF3" w:rsidTr="004D1FED">
        <w:trPr>
          <w:jc w:val="center"/>
        </w:trPr>
        <w:tc>
          <w:tcPr>
            <w:tcW w:w="3592" w:type="dxa"/>
            <w:gridSpan w:val="2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F5DF3">
              <w:rPr>
                <w:rFonts w:asciiTheme="minorHAnsi" w:hAnsiTheme="minorHAnsi" w:cstheme="minorHAnsi"/>
                <w:sz w:val="22"/>
              </w:rPr>
              <w:t>Мишенін</w:t>
            </w:r>
            <w:proofErr w:type="spellEnd"/>
            <w:r w:rsidRPr="00AF5DF3">
              <w:rPr>
                <w:rFonts w:asciiTheme="minorHAnsi" w:hAnsiTheme="minorHAnsi" w:cstheme="minorHAnsi"/>
                <w:sz w:val="22"/>
              </w:rPr>
              <w:t xml:space="preserve"> А.С.</w:t>
            </w:r>
          </w:p>
        </w:tc>
        <w:tc>
          <w:tcPr>
            <w:tcW w:w="3710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8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89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7FCE" w:rsidRPr="00AF5DF3" w:rsidTr="004D1FED">
        <w:trPr>
          <w:jc w:val="center"/>
        </w:trPr>
        <w:tc>
          <w:tcPr>
            <w:tcW w:w="3592" w:type="dxa"/>
            <w:gridSpan w:val="2"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№ залікової: 14081972</w:t>
            </w:r>
          </w:p>
        </w:tc>
        <w:tc>
          <w:tcPr>
            <w:tcW w:w="3710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8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89" w:type="dxa"/>
            <w:vMerge/>
          </w:tcPr>
          <w:p w:rsidR="00F47FCE" w:rsidRPr="00AF5DF3" w:rsidRDefault="00F47FCE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087A" w:rsidRPr="00AF5DF3" w:rsidTr="00476385">
        <w:trPr>
          <w:trHeight w:val="933"/>
          <w:jc w:val="center"/>
        </w:trPr>
        <w:tc>
          <w:tcPr>
            <w:tcW w:w="3592" w:type="dxa"/>
            <w:gridSpan w:val="2"/>
          </w:tcPr>
          <w:p w:rsidR="00F8087A" w:rsidRPr="00AF5DF3" w:rsidRDefault="00F8087A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Чисельні методи</w:t>
            </w:r>
          </w:p>
        </w:tc>
        <w:tc>
          <w:tcPr>
            <w:tcW w:w="3710" w:type="dxa"/>
            <w:vMerge/>
          </w:tcPr>
          <w:p w:rsidR="00F8087A" w:rsidRPr="00AF5DF3" w:rsidRDefault="00F8087A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17" w:type="dxa"/>
            <w:gridSpan w:val="2"/>
          </w:tcPr>
          <w:p w:rsidR="00F8087A" w:rsidRPr="00AF5DF3" w:rsidRDefault="00F8087A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Викладач:</w:t>
            </w:r>
          </w:p>
          <w:p w:rsidR="00F8087A" w:rsidRPr="00AF5DF3" w:rsidRDefault="00F8087A" w:rsidP="00F47FCE">
            <w:pPr>
              <w:spacing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F5DF3">
              <w:rPr>
                <w:rFonts w:asciiTheme="minorHAnsi" w:hAnsiTheme="minorHAnsi" w:cstheme="minorHAnsi"/>
                <w:sz w:val="22"/>
              </w:rPr>
              <w:t>к.т.н</w:t>
            </w:r>
            <w:proofErr w:type="spellEnd"/>
            <w:r w:rsidRPr="00AF5DF3">
              <w:rPr>
                <w:rFonts w:asciiTheme="minorHAnsi" w:hAnsiTheme="minorHAnsi" w:cstheme="minorHAnsi"/>
                <w:sz w:val="22"/>
              </w:rPr>
              <w:t>., асистент</w:t>
            </w:r>
          </w:p>
          <w:p w:rsidR="00F8087A" w:rsidRPr="00AF5DF3" w:rsidRDefault="00F8087A" w:rsidP="00F47FCE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AF5DF3">
              <w:rPr>
                <w:rFonts w:asciiTheme="minorHAnsi" w:hAnsiTheme="minorHAnsi" w:cstheme="minorHAnsi"/>
                <w:sz w:val="22"/>
              </w:rPr>
              <w:t>Мельник М.Р.</w:t>
            </w:r>
          </w:p>
        </w:tc>
      </w:tr>
    </w:tbl>
    <w:p w:rsidR="008271BF" w:rsidRPr="00AF5DF3" w:rsidRDefault="008271BF" w:rsidP="00F47FCE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F47FCE" w:rsidRPr="00AF5DF3" w:rsidRDefault="00F47FCE" w:rsidP="00F47FCE">
      <w:pPr>
        <w:spacing w:line="240" w:lineRule="auto"/>
        <w:ind w:firstLine="0"/>
        <w:rPr>
          <w:rFonts w:asciiTheme="minorHAnsi" w:hAnsiTheme="minorHAnsi" w:cstheme="minorHAnsi"/>
          <w:b/>
          <w:sz w:val="22"/>
        </w:rPr>
      </w:pPr>
      <w:r w:rsidRPr="00AF5DF3">
        <w:rPr>
          <w:rFonts w:asciiTheme="minorHAnsi" w:hAnsiTheme="minorHAnsi" w:cstheme="minorHAnsi"/>
          <w:b/>
          <w:sz w:val="22"/>
        </w:rPr>
        <w:t>Мета роботи</w:t>
      </w:r>
    </w:p>
    <w:p w:rsidR="00F47FCE" w:rsidRPr="00AF5DF3" w:rsidRDefault="00F47FCE" w:rsidP="00F47FCE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 w:rsidRPr="00AF5DF3">
        <w:rPr>
          <w:rFonts w:asciiTheme="minorHAnsi" w:hAnsiTheme="minorHAnsi" w:cstheme="minorHAnsi"/>
          <w:sz w:val="22"/>
        </w:rPr>
        <w:t>Мета роботи – ознайомлення із механізмами виникнення та оцінки похибок у числовому результаті.</w:t>
      </w:r>
    </w:p>
    <w:p w:rsidR="00F47FCE" w:rsidRPr="00AF5DF3" w:rsidRDefault="00F47FCE" w:rsidP="00F47FCE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F47FCE" w:rsidRPr="00AF5DF3" w:rsidRDefault="00F47FCE" w:rsidP="00F47FCE">
      <w:pPr>
        <w:spacing w:line="240" w:lineRule="auto"/>
        <w:ind w:firstLine="0"/>
        <w:rPr>
          <w:rFonts w:asciiTheme="minorHAnsi" w:hAnsiTheme="minorHAnsi" w:cstheme="minorHAnsi"/>
          <w:b/>
          <w:sz w:val="22"/>
        </w:rPr>
      </w:pPr>
      <w:r w:rsidRPr="00AF5DF3">
        <w:rPr>
          <w:rFonts w:asciiTheme="minorHAnsi" w:hAnsiTheme="minorHAnsi" w:cstheme="minorHAnsi"/>
          <w:b/>
          <w:sz w:val="22"/>
        </w:rPr>
        <w:t>Короткі теоретичні відомості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i/>
          <w:sz w:val="22"/>
          <w:szCs w:val="24"/>
        </w:rPr>
        <w:t>Похибка</w:t>
      </w:r>
      <w:r w:rsidRPr="00AF5DF3">
        <w:rPr>
          <w:rFonts w:asciiTheme="minorHAnsi" w:hAnsiTheme="minorHAnsi" w:cstheme="minorHAnsi"/>
          <w:sz w:val="22"/>
          <w:szCs w:val="24"/>
        </w:rPr>
        <w:t xml:space="preserve"> – це різниця між істинним значенням величини (вважаючи це істинне значення відомим) і його наближеним значенням. Тобто: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12"/>
          <w:sz w:val="22"/>
          <w:szCs w:val="24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9pt" o:ole="" fillcolor="window">
            <v:imagedata r:id="rId5" o:title=""/>
          </v:shape>
          <o:OLEObject Type="Embed" ProgID="Equation.3" ShapeID="_x0000_i1025" DrawAspect="Content" ObjectID="_1517805647" r:id="rId6"/>
        </w:object>
      </w:r>
      <w:r w:rsidRPr="00AF5DF3">
        <w:rPr>
          <w:rFonts w:asciiTheme="minorHAnsi" w:hAnsiTheme="minorHAnsi" w:cstheme="minorHAnsi"/>
          <w:position w:val="-12"/>
          <w:sz w:val="22"/>
          <w:szCs w:val="24"/>
        </w:rPr>
        <w:object w:dxaOrig="200" w:dyaOrig="380">
          <v:shape id="_x0000_i1026" type="#_x0000_t75" style="width:9.8pt;height:19pt" o:ole="" fillcolor="window">
            <v:imagedata r:id="rId7" o:title=""/>
          </v:shape>
          <o:OLEObject Type="Embed" ProgID="Equation.3" ShapeID="_x0000_i1026" DrawAspect="Content" ObjectID="_1517805648" r:id="rId8"/>
        </w:object>
      </w:r>
      <w:r w:rsidRPr="00AF5DF3">
        <w:rPr>
          <w:rFonts w:asciiTheme="minorHAnsi" w:hAnsiTheme="minorHAnsi" w:cstheme="minorHAnsi"/>
          <w:position w:val="-10"/>
          <w:sz w:val="22"/>
          <w:szCs w:val="24"/>
        </w:rPr>
        <w:object w:dxaOrig="880" w:dyaOrig="340">
          <v:shape id="_x0000_i1027" type="#_x0000_t75" style="width:43.8pt;height:17.3pt" o:ole="" fillcolor="window">
            <v:imagedata r:id="rId9" o:title=""/>
          </v:shape>
          <o:OLEObject Type="Embed" ProgID="Equation.3" ShapeID="_x0000_i1027" DrawAspect="Content" ObjectID="_1517805649" r:id="rId10"/>
        </w:objec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 xml:space="preserve">де </w:t>
      </w:r>
      <w:r w:rsidRPr="00AF5DF3">
        <w:rPr>
          <w:rFonts w:asciiTheme="minorHAnsi" w:hAnsiTheme="minorHAnsi" w:cstheme="minorHAnsi"/>
          <w:position w:val="-10"/>
          <w:sz w:val="22"/>
          <w:szCs w:val="24"/>
        </w:rPr>
        <w:object w:dxaOrig="220" w:dyaOrig="300">
          <v:shape id="_x0000_i1028" type="#_x0000_t75" style="width:10.35pt;height:15pt" o:ole="" fillcolor="window">
            <v:imagedata r:id="rId11" o:title=""/>
          </v:shape>
          <o:OLEObject Type="Embed" ProgID="Equation.3" ShapeID="_x0000_i1028" DrawAspect="Content" ObjectID="_1517805650" r:id="rId12"/>
        </w:object>
      </w:r>
      <w:r w:rsidRPr="00AF5DF3">
        <w:rPr>
          <w:rFonts w:asciiTheme="minorHAnsi" w:hAnsiTheme="minorHAnsi" w:cstheme="minorHAnsi"/>
          <w:sz w:val="22"/>
          <w:szCs w:val="24"/>
        </w:rPr>
        <w:t xml:space="preserve"> – похибка; х – точне значення величини; </w:t>
      </w:r>
      <w:r w:rsidRPr="00AF5DF3">
        <w:rPr>
          <w:rFonts w:asciiTheme="minorHAnsi" w:hAnsiTheme="minorHAnsi" w:cstheme="minorHAnsi"/>
          <w:position w:val="-4"/>
          <w:sz w:val="22"/>
          <w:szCs w:val="24"/>
        </w:rPr>
        <w:object w:dxaOrig="180" w:dyaOrig="300">
          <v:shape id="_x0000_i1029" type="#_x0000_t75" style="width:9.2pt;height:15pt" o:ole="" fillcolor="window">
            <v:imagedata r:id="rId13" o:title=""/>
          </v:shape>
          <o:OLEObject Type="Embed" ProgID="Equation.3" ShapeID="_x0000_i1029" DrawAspect="Content" ObjectID="_1517805651" r:id="rId14"/>
        </w:object>
      </w:r>
      <w:r w:rsidRPr="00AF5DF3">
        <w:rPr>
          <w:rFonts w:asciiTheme="minorHAnsi" w:hAnsiTheme="minorHAnsi" w:cstheme="minorHAnsi"/>
          <w:sz w:val="22"/>
          <w:szCs w:val="24"/>
        </w:rPr>
        <w:t xml:space="preserve"> – наближення значення величини.</w:t>
      </w:r>
    </w:p>
    <w:p w:rsidR="00F47FCE" w:rsidRPr="00AF5DF3" w:rsidRDefault="00F47FCE" w:rsidP="00F47FCE">
      <w:pPr>
        <w:pStyle w:val="21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У багатьох випадках знак похибки невідомий. Тоді доцільно користу</w:t>
      </w:r>
      <w:r w:rsidRPr="00AF5DF3">
        <w:rPr>
          <w:rFonts w:asciiTheme="minorHAnsi" w:hAnsiTheme="minorHAnsi" w:cstheme="minorHAnsi"/>
          <w:sz w:val="22"/>
          <w:szCs w:val="24"/>
        </w:rPr>
        <w:softHyphen/>
        <w:t xml:space="preserve">ватися </w:t>
      </w:r>
      <w:r w:rsidRPr="00AF5DF3">
        <w:rPr>
          <w:rFonts w:asciiTheme="minorHAnsi" w:hAnsiTheme="minorHAnsi" w:cstheme="minorHAnsi"/>
          <w:b/>
          <w:sz w:val="22"/>
          <w:szCs w:val="24"/>
        </w:rPr>
        <w:t>абсолютною похибкою</w:t>
      </w:r>
      <w:r w:rsidRPr="00AF5DF3">
        <w:rPr>
          <w:rFonts w:asciiTheme="minorHAnsi" w:hAnsiTheme="minorHAnsi" w:cstheme="minorHAnsi"/>
          <w:sz w:val="22"/>
          <w:szCs w:val="24"/>
        </w:rPr>
        <w:t xml:space="preserve"> наближеного числа.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26"/>
          <w:sz w:val="22"/>
          <w:szCs w:val="24"/>
        </w:rPr>
        <w:object w:dxaOrig="1420" w:dyaOrig="620">
          <v:shape id="_x0000_i1030" type="#_x0000_t75" style="width:70.85pt;height:31.1pt" o:ole="" fillcolor="window">
            <v:imagedata r:id="rId15" o:title=""/>
          </v:shape>
          <o:OLEObject Type="Embed" ProgID="Equation.3" ShapeID="_x0000_i1030" DrawAspect="Content" ObjectID="_1517805652" r:id="rId16"/>
        </w:object>
      </w:r>
      <w:r w:rsidRPr="00AF5DF3">
        <w:rPr>
          <w:rFonts w:asciiTheme="minorHAnsi" w:hAnsiTheme="minorHAnsi" w:cstheme="minorHAnsi"/>
          <w:position w:val="-12"/>
          <w:sz w:val="22"/>
          <w:szCs w:val="24"/>
        </w:rPr>
        <w:object w:dxaOrig="200" w:dyaOrig="380">
          <v:shape id="_x0000_i1031" type="#_x0000_t75" style="width:9.8pt;height:19pt" o:ole="" fillcolor="window">
            <v:imagedata r:id="rId7" o:title=""/>
          </v:shape>
          <o:OLEObject Type="Embed" ProgID="Equation.3" ShapeID="_x0000_i1031" DrawAspect="Content" ObjectID="_1517805653" r:id="rId17"/>
        </w:objec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b/>
          <w:sz w:val="22"/>
          <w:szCs w:val="24"/>
        </w:rPr>
        <w:t>Відносною похибкою</w:t>
      </w:r>
      <w:r w:rsidRPr="00AF5DF3">
        <w:rPr>
          <w:rFonts w:asciiTheme="minorHAnsi" w:hAnsiTheme="minorHAnsi" w:cstheme="minorHAnsi"/>
          <w:sz w:val="22"/>
          <w:szCs w:val="24"/>
        </w:rPr>
        <w:t xml:space="preserve"> </w:t>
      </w:r>
      <w:r w:rsidRPr="00AF5DF3">
        <w:rPr>
          <w:rFonts w:asciiTheme="minorHAnsi" w:hAnsiTheme="minorHAnsi" w:cstheme="minorHAnsi"/>
          <w:position w:val="-6"/>
          <w:sz w:val="22"/>
          <w:szCs w:val="24"/>
        </w:rPr>
        <w:object w:dxaOrig="180" w:dyaOrig="240">
          <v:shape id="_x0000_i1032" type="#_x0000_t75" style="width:9.2pt;height:12.1pt" o:ole="" fillcolor="window">
            <v:imagedata r:id="rId18" o:title=""/>
          </v:shape>
          <o:OLEObject Type="Embed" ProgID="Equation.3" ShapeID="_x0000_i1032" DrawAspect="Content" ObjectID="_1517805654" r:id="rId19"/>
        </w:object>
      </w:r>
      <w:r w:rsidRPr="00AF5DF3">
        <w:rPr>
          <w:rFonts w:asciiTheme="minorHAnsi" w:hAnsiTheme="minorHAnsi" w:cstheme="minorHAnsi"/>
          <w:sz w:val="22"/>
          <w:szCs w:val="24"/>
        </w:rPr>
        <w:t xml:space="preserve"> наближеного числа х називається відношення абсолютної похибки </w:t>
      </w:r>
      <w:r w:rsidRPr="00AF5DF3">
        <w:rPr>
          <w:rFonts w:asciiTheme="minorHAnsi" w:hAnsiTheme="minorHAnsi" w:cstheme="minorHAnsi"/>
          <w:position w:val="-4"/>
          <w:sz w:val="22"/>
          <w:szCs w:val="24"/>
        </w:rPr>
        <w:object w:dxaOrig="200" w:dyaOrig="220">
          <v:shape id="_x0000_i1033" type="#_x0000_t75" style="width:9.8pt;height:10.35pt" o:ole="" fillcolor="window">
            <v:imagedata r:id="rId20" o:title=""/>
          </v:shape>
          <o:OLEObject Type="Embed" ProgID="Equation.3" ShapeID="_x0000_i1033" DrawAspect="Content" ObjectID="_1517805655" r:id="rId21"/>
        </w:object>
      </w:r>
      <w:r w:rsidRPr="00AF5DF3">
        <w:rPr>
          <w:rFonts w:asciiTheme="minorHAnsi" w:hAnsiTheme="minorHAnsi" w:cstheme="minorHAnsi"/>
          <w:sz w:val="22"/>
          <w:szCs w:val="24"/>
        </w:rPr>
        <w:t xml:space="preserve"> цього числа до модуля відповідного точного числа х </w:t>
      </w:r>
      <w:r w:rsidRPr="00AF5DF3">
        <w:rPr>
          <w:rFonts w:asciiTheme="minorHAnsi" w:hAnsiTheme="minorHAnsi" w:cstheme="minorHAnsi"/>
          <w:position w:val="-10"/>
          <w:sz w:val="22"/>
          <w:szCs w:val="24"/>
        </w:rPr>
        <w:object w:dxaOrig="600" w:dyaOrig="300">
          <v:shape id="_x0000_i1034" type="#_x0000_t75" style="width:29.95pt;height:15pt" o:ole="" fillcolor="window">
            <v:imagedata r:id="rId22" o:title=""/>
          </v:shape>
          <o:OLEObject Type="Embed" ProgID="Equation.3" ShapeID="_x0000_i1034" DrawAspect="Content" ObjectID="_1517805656" r:id="rId23"/>
        </w:object>
      </w:r>
      <w:r w:rsidRPr="00AF5DF3">
        <w:rPr>
          <w:rFonts w:asciiTheme="minorHAnsi" w:hAnsiTheme="minorHAnsi" w:cstheme="minorHAnsi"/>
          <w:sz w:val="22"/>
          <w:szCs w:val="24"/>
        </w:rPr>
        <w:t>, тобто: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28"/>
          <w:sz w:val="22"/>
          <w:szCs w:val="24"/>
        </w:rPr>
        <w:object w:dxaOrig="760" w:dyaOrig="620">
          <v:shape id="_x0000_i1035" type="#_x0000_t75" style="width:38pt;height:31.1pt" o:ole="" fillcolor="window">
            <v:imagedata r:id="rId24" o:title=""/>
          </v:shape>
          <o:OLEObject Type="Embed" ProgID="Equation.3" ShapeID="_x0000_i1035" DrawAspect="Content" ObjectID="_1517805657" r:id="rId25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pStyle w:val="5"/>
        <w:spacing w:before="0" w:line="288" w:lineRule="auto"/>
        <w:ind w:firstLine="0"/>
        <w:rPr>
          <w:rFonts w:asciiTheme="minorHAnsi" w:hAnsiTheme="minorHAnsi" w:cstheme="minorHAnsi"/>
          <w:color w:val="auto"/>
          <w:sz w:val="22"/>
          <w:szCs w:val="24"/>
        </w:rPr>
      </w:pPr>
      <w:r w:rsidRPr="00AF5DF3">
        <w:rPr>
          <w:rFonts w:asciiTheme="minorHAnsi" w:hAnsiTheme="minorHAnsi" w:cstheme="minorHAnsi"/>
          <w:color w:val="auto"/>
          <w:sz w:val="22"/>
          <w:szCs w:val="24"/>
        </w:rPr>
        <w:t>Додавання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14"/>
          <w:sz w:val="22"/>
          <w:szCs w:val="24"/>
        </w:rPr>
        <w:object w:dxaOrig="1740" w:dyaOrig="400">
          <v:shape id="_x0000_i1036" type="#_x0000_t75" style="width:87pt;height:20.15pt" o:ole="" fillcolor="window">
            <v:imagedata r:id="rId26" o:title=""/>
          </v:shape>
          <o:OLEObject Type="Embed" ProgID="Equation.3" ShapeID="_x0000_i1036" DrawAspect="Content" ObjectID="_1517805658" r:id="rId27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 xml:space="preserve">Похибка суми, яку ми позначимо через </w:t>
      </w:r>
      <w:r w:rsidRPr="00AF5DF3">
        <w:rPr>
          <w:rFonts w:asciiTheme="minorHAnsi" w:hAnsiTheme="minorHAnsi" w:cstheme="minorHAnsi"/>
          <w:position w:val="-12"/>
          <w:sz w:val="22"/>
          <w:szCs w:val="24"/>
        </w:rPr>
        <w:object w:dxaOrig="400" w:dyaOrig="320">
          <v:shape id="_x0000_i1037" type="#_x0000_t75" style="width:20.15pt;height:16.15pt" o:ole="" fillcolor="window">
            <v:imagedata r:id="rId28" o:title=""/>
          </v:shape>
          <o:OLEObject Type="Embed" ProgID="Equation.3" ShapeID="_x0000_i1037" DrawAspect="Content" ObjectID="_1517805659" r:id="rId29"/>
        </w:object>
      </w:r>
      <w:r w:rsidRPr="00AF5DF3">
        <w:rPr>
          <w:rFonts w:asciiTheme="minorHAnsi" w:hAnsiTheme="minorHAnsi" w:cstheme="minorHAnsi"/>
          <w:sz w:val="22"/>
          <w:szCs w:val="24"/>
        </w:rPr>
        <w:t>, дорівнюватиме: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14"/>
          <w:sz w:val="22"/>
          <w:szCs w:val="24"/>
        </w:rPr>
        <w:object w:dxaOrig="1100" w:dyaOrig="340">
          <v:shape id="_x0000_i1038" type="#_x0000_t75" style="width:54.7pt;height:17.3pt" o:ole="" fillcolor="window">
            <v:imagedata r:id="rId30" o:title=""/>
          </v:shape>
          <o:OLEObject Type="Embed" ProgID="Equation.3" ShapeID="_x0000_i1038" DrawAspect="Content" ObjectID="_1517805660" r:id="rId31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Відносна похибка: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40"/>
          <w:sz w:val="22"/>
          <w:szCs w:val="24"/>
        </w:rPr>
        <w:object w:dxaOrig="3240" w:dyaOrig="900">
          <v:shape id="_x0000_i1039" type="#_x0000_t75" style="width:161.3pt;height:44.95pt" o:ole="" fillcolor="window">
            <v:imagedata r:id="rId32" o:title=""/>
          </v:shape>
          <o:OLEObject Type="Embed" ProgID="Equation.3" ShapeID="_x0000_i1039" DrawAspect="Content" ObjectID="_1517805661" r:id="rId33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pStyle w:val="5"/>
        <w:spacing w:before="0" w:line="288" w:lineRule="auto"/>
        <w:ind w:firstLine="0"/>
        <w:rPr>
          <w:rFonts w:asciiTheme="minorHAnsi" w:hAnsiTheme="minorHAnsi" w:cstheme="minorHAnsi"/>
          <w:color w:val="auto"/>
          <w:sz w:val="22"/>
          <w:szCs w:val="24"/>
        </w:rPr>
      </w:pPr>
      <w:r w:rsidRPr="00AF5DF3">
        <w:rPr>
          <w:rFonts w:asciiTheme="minorHAnsi" w:hAnsiTheme="minorHAnsi" w:cstheme="minorHAnsi"/>
          <w:color w:val="auto"/>
          <w:sz w:val="22"/>
          <w:szCs w:val="24"/>
        </w:rPr>
        <w:t>Віднімання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Аналогічно до попередньої операції похибка дорівнює:</w:t>
      </w:r>
    </w:p>
    <w:p w:rsidR="00F47FCE" w:rsidRPr="00AF5DF3" w:rsidRDefault="00F47FCE" w:rsidP="00F47FCE">
      <w:pPr>
        <w:widowControl w:val="0"/>
        <w:spacing w:line="288" w:lineRule="auto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12"/>
          <w:sz w:val="22"/>
          <w:szCs w:val="24"/>
        </w:rPr>
        <w:object w:dxaOrig="1080" w:dyaOrig="320">
          <v:shape id="_x0000_i1040" type="#_x0000_t75" style="width:54.15pt;height:16.15pt" o:ole="" fillcolor="window">
            <v:imagedata r:id="rId34" o:title=""/>
          </v:shape>
          <o:OLEObject Type="Embed" ProgID="Equation.3" ShapeID="_x0000_i1040" DrawAspect="Content" ObjectID="_1517805662" r:id="rId35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Відносна похибка: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40"/>
          <w:sz w:val="22"/>
          <w:szCs w:val="24"/>
        </w:rPr>
        <w:object w:dxaOrig="3220" w:dyaOrig="900">
          <v:shape id="_x0000_i1041" type="#_x0000_t75" style="width:161.3pt;height:44.95pt" o:ole="" fillcolor="window">
            <v:imagedata r:id="rId36" o:title=""/>
          </v:shape>
          <o:OLEObject Type="Embed" ProgID="Equation.3" ShapeID="_x0000_i1041" DrawAspect="Content" ObjectID="_1517805663" r:id="rId37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b/>
          <w:sz w:val="22"/>
          <w:szCs w:val="24"/>
        </w:rPr>
      </w:pPr>
      <w:r w:rsidRPr="00AF5DF3">
        <w:rPr>
          <w:rFonts w:asciiTheme="minorHAnsi" w:hAnsiTheme="minorHAnsi" w:cstheme="minorHAnsi"/>
          <w:b/>
          <w:sz w:val="22"/>
          <w:szCs w:val="24"/>
        </w:rPr>
        <w:t>Множення</w:t>
      </w: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Похибка: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14"/>
          <w:sz w:val="22"/>
          <w:szCs w:val="24"/>
        </w:rPr>
        <w:object w:dxaOrig="1180" w:dyaOrig="400">
          <v:shape id="_x0000_i1042" type="#_x0000_t75" style="width:58.75pt;height:20.15pt" o:ole="" fillcolor="window">
            <v:imagedata r:id="rId38" o:title=""/>
          </v:shape>
          <o:OLEObject Type="Embed" ProgID="Equation.3" ShapeID="_x0000_i1042" DrawAspect="Content" ObjectID="_1517805664" r:id="rId39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AF5DF3" w:rsidRPr="00AF5DF3" w:rsidRDefault="00AF5DF3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</w:p>
    <w:p w:rsidR="00F47FCE" w:rsidRPr="00AF5DF3" w:rsidRDefault="00F47FCE" w:rsidP="00F47FCE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lastRenderedPageBreak/>
        <w:t>Відносна похибка: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30"/>
          <w:sz w:val="22"/>
          <w:szCs w:val="24"/>
        </w:rPr>
        <w:object w:dxaOrig="1740" w:dyaOrig="700">
          <v:shape id="_x0000_i1043" type="#_x0000_t75" style="width:87pt;height:35.15pt" o:ole="" fillcolor="window">
            <v:imagedata r:id="rId40" o:title=""/>
          </v:shape>
          <o:OLEObject Type="Embed" ProgID="Equation.3" ShapeID="_x0000_i1043" DrawAspect="Content" ObjectID="_1517805665" r:id="rId41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AF5DF3">
      <w:pPr>
        <w:pStyle w:val="a3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Ділення</w:t>
      </w:r>
    </w:p>
    <w:p w:rsidR="00F47FCE" w:rsidRPr="00AF5DF3" w:rsidRDefault="00F47FCE" w:rsidP="00AF5DF3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Похибка:</w:t>
      </w:r>
    </w:p>
    <w:p w:rsidR="00F47FCE" w:rsidRPr="00AF5DF3" w:rsidRDefault="00F47FCE" w:rsidP="00F47FCE">
      <w:pPr>
        <w:widowControl w:val="0"/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32"/>
          <w:sz w:val="22"/>
          <w:szCs w:val="24"/>
        </w:rPr>
        <w:object w:dxaOrig="1520" w:dyaOrig="700">
          <v:shape id="_x0000_i1044" type="#_x0000_t75" style="width:76.6pt;height:35.15pt" o:ole="" fillcolor="window">
            <v:imagedata r:id="rId42" o:title=""/>
          </v:shape>
          <o:OLEObject Type="Embed" ProgID="Equation.3" ShapeID="_x0000_i1044" DrawAspect="Content" ObjectID="_1517805666" r:id="rId43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F47FCE" w:rsidRPr="00AF5DF3" w:rsidRDefault="00F47FCE" w:rsidP="00AF5DF3">
      <w:pPr>
        <w:widowControl w:val="0"/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>Відносна похибка:</w:t>
      </w:r>
    </w:p>
    <w:p w:rsidR="00F47FCE" w:rsidRPr="00AF5DF3" w:rsidRDefault="00F47FCE" w:rsidP="00F47FCE">
      <w:pPr>
        <w:widowControl w:val="0"/>
        <w:tabs>
          <w:tab w:val="left" w:pos="3544"/>
        </w:tabs>
        <w:spacing w:line="288" w:lineRule="auto"/>
        <w:ind w:firstLine="567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position w:val="-30"/>
          <w:sz w:val="22"/>
          <w:szCs w:val="24"/>
        </w:rPr>
        <w:object w:dxaOrig="1939" w:dyaOrig="700">
          <v:shape id="_x0000_i1045" type="#_x0000_t75" style="width:96.75pt;height:35.15pt" o:ole="" fillcolor="window">
            <v:imagedata r:id="rId44" o:title=""/>
          </v:shape>
          <o:OLEObject Type="Embed" ProgID="Equation.3" ShapeID="_x0000_i1045" DrawAspect="Content" ObjectID="_1517805667" r:id="rId45"/>
        </w:object>
      </w:r>
      <w:r w:rsidRPr="00AF5DF3">
        <w:rPr>
          <w:rFonts w:asciiTheme="minorHAnsi" w:hAnsiTheme="minorHAnsi" w:cstheme="minorHAnsi"/>
          <w:sz w:val="22"/>
          <w:szCs w:val="24"/>
        </w:rPr>
        <w:t>.</w:t>
      </w:r>
    </w:p>
    <w:p w:rsidR="00AF5DF3" w:rsidRPr="00AF5DF3" w:rsidRDefault="00AF5DF3" w:rsidP="00AF5DF3">
      <w:pPr>
        <w:widowControl w:val="0"/>
        <w:tabs>
          <w:tab w:val="left" w:pos="3544"/>
        </w:tabs>
        <w:spacing w:line="288" w:lineRule="auto"/>
        <w:ind w:firstLine="0"/>
        <w:rPr>
          <w:rFonts w:asciiTheme="minorHAnsi" w:hAnsiTheme="minorHAnsi" w:cstheme="minorHAnsi"/>
          <w:b/>
          <w:sz w:val="22"/>
          <w:szCs w:val="24"/>
        </w:rPr>
      </w:pPr>
    </w:p>
    <w:p w:rsidR="00AF5DF3" w:rsidRPr="00AF5DF3" w:rsidRDefault="00AF5DF3" w:rsidP="00AF5DF3">
      <w:pPr>
        <w:widowControl w:val="0"/>
        <w:tabs>
          <w:tab w:val="left" w:pos="3544"/>
        </w:tabs>
        <w:spacing w:line="288" w:lineRule="auto"/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b/>
          <w:sz w:val="22"/>
          <w:szCs w:val="24"/>
        </w:rPr>
        <w:t>Лабораторна робота</w:t>
      </w:r>
    </w:p>
    <w:p w:rsidR="00AF5DF3" w:rsidRPr="00AF5DF3" w:rsidRDefault="00AF5DF3" w:rsidP="00AF5DF3">
      <w:pPr>
        <w:ind w:firstLine="0"/>
        <w:rPr>
          <w:rFonts w:asciiTheme="minorHAnsi" w:hAnsiTheme="minorHAnsi" w:cstheme="minorHAnsi"/>
          <w:sz w:val="22"/>
          <w:szCs w:val="24"/>
        </w:rPr>
      </w:pPr>
      <w:r w:rsidRPr="00AF5DF3">
        <w:rPr>
          <w:rFonts w:asciiTheme="minorHAnsi" w:hAnsiTheme="minorHAnsi" w:cstheme="minorHAnsi"/>
          <w:sz w:val="22"/>
          <w:szCs w:val="24"/>
        </w:rPr>
        <w:t xml:space="preserve">Дослідження похибок заокруглення. Провести сумування елементів масиву. Дослідити вплив порядку сумування (без сортування, </w:t>
      </w:r>
      <w:proofErr w:type="spellStart"/>
      <w:r w:rsidRPr="00AF5DF3">
        <w:rPr>
          <w:rFonts w:asciiTheme="minorHAnsi" w:hAnsiTheme="minorHAnsi" w:cstheme="minorHAnsi"/>
          <w:sz w:val="22"/>
          <w:szCs w:val="24"/>
        </w:rPr>
        <w:t>сортування</w:t>
      </w:r>
      <w:proofErr w:type="spellEnd"/>
      <w:r w:rsidRPr="00AF5DF3">
        <w:rPr>
          <w:rFonts w:asciiTheme="minorHAnsi" w:hAnsiTheme="minorHAnsi" w:cstheme="minorHAnsi"/>
          <w:sz w:val="22"/>
          <w:szCs w:val="24"/>
        </w:rPr>
        <w:t xml:space="preserve"> по зростанню, сортування по спаданню) на величину похибки заокруглення.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663"/>
      </w:tblGrid>
      <w:tr w:rsidR="00AF5DF3" w:rsidRPr="00AF5DF3" w:rsidTr="004D1FED">
        <w:trPr>
          <w:jc w:val="center"/>
        </w:trPr>
        <w:tc>
          <w:tcPr>
            <w:tcW w:w="675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N1</w:t>
            </w:r>
          </w:p>
        </w:tc>
        <w:tc>
          <w:tcPr>
            <w:tcW w:w="709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N2</w:t>
            </w:r>
          </w:p>
        </w:tc>
        <w:tc>
          <w:tcPr>
            <w:tcW w:w="576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N3</w:t>
            </w:r>
          </w:p>
        </w:tc>
      </w:tr>
      <w:tr w:rsidR="00AF5DF3" w:rsidRPr="00AF5DF3" w:rsidTr="004D1FED">
        <w:trPr>
          <w:jc w:val="center"/>
        </w:trPr>
        <w:tc>
          <w:tcPr>
            <w:tcW w:w="675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232</w:t>
            </w:r>
          </w:p>
        </w:tc>
        <w:tc>
          <w:tcPr>
            <w:tcW w:w="576" w:type="dxa"/>
            <w:vAlign w:val="center"/>
          </w:tcPr>
          <w:p w:rsidR="00AF5DF3" w:rsidRPr="00AF5DF3" w:rsidRDefault="00AF5DF3" w:rsidP="004D1FE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AF5DF3">
              <w:rPr>
                <w:rFonts w:asciiTheme="minorHAnsi" w:hAnsiTheme="minorHAnsi" w:cstheme="minorHAnsi"/>
                <w:sz w:val="22"/>
                <w:szCs w:val="24"/>
              </w:rPr>
              <w:t>1701</w:t>
            </w:r>
          </w:p>
        </w:tc>
      </w:tr>
    </w:tbl>
    <w:p w:rsidR="00F47FCE" w:rsidRPr="00AF5DF3" w:rsidRDefault="00AF5DF3" w:rsidP="00F47FCE">
      <w:pPr>
        <w:spacing w:line="240" w:lineRule="auto"/>
        <w:ind w:firstLine="0"/>
        <w:rPr>
          <w:rFonts w:asciiTheme="minorHAnsi" w:hAnsiTheme="minorHAnsi" w:cstheme="minorHAnsi"/>
          <w:b/>
          <w:sz w:val="22"/>
        </w:rPr>
      </w:pPr>
      <w:r w:rsidRPr="00AF5DF3">
        <w:rPr>
          <w:rFonts w:asciiTheme="minorHAnsi" w:hAnsiTheme="minorHAnsi" w:cstheme="minorHAnsi"/>
          <w:b/>
          <w:sz w:val="22"/>
        </w:rPr>
        <w:t>Текст програми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n1_array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rand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12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n1_up_abs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'ascend'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n1_up_rel = n1_up_abs/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n1_down_abs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'descend'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n1_down_rel = n1_down_abs/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n1_array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 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n2_array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rand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232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n2_up_abs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n2_array,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'ascend'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n2_up_rel = n2_up_abs/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n2_down_abs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n2_array,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'descend'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n2_down_rel = n2_down_abs/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 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n3_array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rand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1701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n3_up_abs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n3_array,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'ascend'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n3_up_rel = n3_up_abs/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n3_down_abs =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- 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sort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n3_array,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'descend'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)))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n3_down_rel = n3_down_abs/</w:t>
      </w: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sum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n3_array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 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x = 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[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12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232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r w:rsidRPr="00AF5DF3">
        <w:rPr>
          <w:rFonts w:ascii="Courier New" w:eastAsia="Times New Roman" w:hAnsi="Courier New" w:cs="Courier New"/>
          <w:color w:val="3333FF"/>
          <w:sz w:val="23"/>
          <w:szCs w:val="23"/>
          <w:lang w:eastAsia="ru-RU"/>
        </w:rPr>
        <w:t>1701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]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up_abs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= 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[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n1_up_abs,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n2_up_abs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n3_up_abs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]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dow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n_abs = 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[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n1_down_abs,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n2_down_abs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n3_down_abs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]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up_rel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= 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[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n1_up_rel,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n2_up_rel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n3_up_rel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]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dow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n_rel = </w:t>
      </w:r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[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n1_down_rel,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n2_down_rel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n3_down_rel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]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 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figure</w:t>
      </w:r>
      <w:proofErr w:type="spellEnd"/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plot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x,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up_abs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'r'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x,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dow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n_abs,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'g'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lastRenderedPageBreak/>
        <w:t>legend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'За</w:t>
      </w:r>
      <w:proofErr w:type="spellEnd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 xml:space="preserve">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зростанням'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,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'За</w:t>
      </w:r>
      <w:proofErr w:type="spellEnd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 xml:space="preserve">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спаданням'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figure</w:t>
      </w:r>
      <w:proofErr w:type="spellEnd"/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plot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x,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up_rel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'r'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, x, </w:t>
      </w:r>
      <w:proofErr w:type="spellStart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dow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n_rel,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'g'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AF5DF3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AF5DF3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legend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(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'За</w:t>
      </w:r>
      <w:proofErr w:type="spellEnd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 xml:space="preserve">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зростанням'</w:t>
      </w:r>
      <w:proofErr w:type="spellEnd"/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,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'За</w:t>
      </w:r>
      <w:proofErr w:type="spellEnd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 xml:space="preserve"> </w:t>
      </w:r>
      <w:proofErr w:type="spellStart"/>
      <w:r w:rsidRPr="00AF5DF3">
        <w:rPr>
          <w:rFonts w:ascii="Courier New" w:eastAsia="Times New Roman" w:hAnsi="Courier New" w:cs="Courier New"/>
          <w:color w:val="A020F0"/>
          <w:sz w:val="23"/>
          <w:szCs w:val="23"/>
          <w:lang w:eastAsia="ru-RU"/>
        </w:rPr>
        <w:t>спаданням'</w:t>
      </w:r>
      <w:proofErr w:type="spellEnd"/>
      <w:r w:rsidRPr="00AF5DF3">
        <w:rPr>
          <w:rFonts w:ascii="Courier New" w:eastAsia="Times New Roman" w:hAnsi="Courier New" w:cs="Courier New"/>
          <w:color w:val="008800"/>
          <w:sz w:val="23"/>
          <w:szCs w:val="23"/>
          <w:lang w:eastAsia="ru-RU"/>
        </w:rPr>
        <w:t>)</w:t>
      </w:r>
      <w:r w:rsidRPr="00AF5DF3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;</w:t>
      </w:r>
    </w:p>
    <w:p w:rsidR="00AF5DF3" w:rsidRPr="00AF5DF3" w:rsidRDefault="00AF5DF3" w:rsidP="00F47FCE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AF5DF3" w:rsidRPr="00AF5DF3" w:rsidRDefault="00AF5DF3" w:rsidP="00F47FCE">
      <w:pPr>
        <w:spacing w:line="240" w:lineRule="auto"/>
        <w:ind w:firstLine="0"/>
        <w:rPr>
          <w:rFonts w:asciiTheme="minorHAnsi" w:hAnsiTheme="minorHAnsi" w:cstheme="minorHAnsi"/>
          <w:b/>
          <w:sz w:val="22"/>
        </w:rPr>
      </w:pPr>
      <w:r w:rsidRPr="00AF5DF3">
        <w:rPr>
          <w:rFonts w:asciiTheme="minorHAnsi" w:hAnsiTheme="minorHAnsi" w:cstheme="minorHAnsi"/>
          <w:b/>
          <w:sz w:val="22"/>
        </w:rPr>
        <w:t>Результати роботи програми</w:t>
      </w:r>
    </w:p>
    <w:p w:rsidR="00AF5DF3" w:rsidRDefault="00AF5DF3" w:rsidP="00F47FCE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>
        <w:rPr>
          <w:noProof/>
          <w:lang w:val="ru-RU" w:eastAsia="ru-RU"/>
        </w:rPr>
        <w:drawing>
          <wp:inline distT="0" distB="0" distL="0" distR="0" wp14:anchorId="74933CDA" wp14:editId="3F54C8BD">
            <wp:extent cx="3172571" cy="2780300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2743" cy="27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F3" w:rsidRDefault="00AF5DF3" w:rsidP="00AF5DF3">
      <w:pPr>
        <w:spacing w:line="240" w:lineRule="auto"/>
        <w:ind w:firstLine="0"/>
        <w:jc w:val="righ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Рис. 1.1. Значення змінних</w:t>
      </w: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51835" cy="2905125"/>
            <wp:effectExtent l="0" t="0" r="571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Pr="00AF5DF3" w:rsidRDefault="00AF5DF3" w:rsidP="00AF5DF3">
      <w:pPr>
        <w:rPr>
          <w:rFonts w:asciiTheme="minorHAnsi" w:hAnsiTheme="minorHAnsi" w:cstheme="minorHAnsi"/>
          <w:sz w:val="22"/>
        </w:rPr>
      </w:pP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</w:p>
    <w:p w:rsidR="00AF5DF3" w:rsidRDefault="00AF5DF3" w:rsidP="00AF5DF3">
      <w:pPr>
        <w:spacing w:line="240" w:lineRule="auto"/>
        <w:ind w:firstLine="0"/>
        <w:jc w:val="righ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Рис. 1.2. Графіки абсолютної похибки</w:t>
      </w:r>
    </w:p>
    <w:p w:rsidR="00AF5DF3" w:rsidRDefault="00AF5DF3" w:rsidP="00AF5DF3">
      <w:pPr>
        <w:spacing w:line="240" w:lineRule="auto"/>
        <w:ind w:firstLine="0"/>
        <w:jc w:val="right"/>
        <w:rPr>
          <w:rFonts w:asciiTheme="minorHAnsi" w:hAnsiTheme="minorHAnsi" w:cstheme="minorHAnsi"/>
          <w:sz w:val="22"/>
        </w:rPr>
      </w:pP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EF8E1E" wp14:editId="283BFCCA">
            <wp:extent cx="3140766" cy="276494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0396" cy="27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</w:rPr>
        <w:t xml:space="preserve"> </w:t>
      </w:r>
    </w:p>
    <w:p w:rsidR="00AF5DF3" w:rsidRDefault="00CA1F66" w:rsidP="00AF5DF3">
      <w:pPr>
        <w:spacing w:line="240" w:lineRule="auto"/>
        <w:ind w:firstLine="0"/>
        <w:jc w:val="righ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Рис. 1.3. Гра</w:t>
      </w:r>
      <w:r w:rsidR="00AF5DF3">
        <w:rPr>
          <w:rFonts w:asciiTheme="minorHAnsi" w:hAnsiTheme="minorHAnsi" w:cstheme="minorHAnsi"/>
          <w:sz w:val="22"/>
        </w:rPr>
        <w:t>фіки відносної похибки</w:t>
      </w:r>
    </w:p>
    <w:p w:rsidR="00AF5DF3" w:rsidRDefault="00AF5DF3" w:rsidP="00AF5DF3">
      <w:pPr>
        <w:spacing w:line="240" w:lineRule="auto"/>
        <w:ind w:firstLine="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br w:type="textWrapping" w:clear="all"/>
      </w:r>
      <w:r w:rsidR="000C457C">
        <w:rPr>
          <w:rFonts w:asciiTheme="minorHAnsi" w:hAnsiTheme="minorHAnsi" w:cstheme="minorHAnsi"/>
          <w:b/>
          <w:sz w:val="22"/>
        </w:rPr>
        <w:t>Висновок</w:t>
      </w:r>
    </w:p>
    <w:p w:rsidR="000C457C" w:rsidRDefault="00CA1F66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 w:rsidRPr="00CA1F66">
        <w:rPr>
          <w:rFonts w:asciiTheme="minorHAnsi" w:hAnsiTheme="minorHAnsi" w:cstheme="minorHAnsi"/>
          <w:sz w:val="22"/>
        </w:rPr>
        <w:t>В ц</w:t>
      </w:r>
      <w:r>
        <w:rPr>
          <w:rFonts w:asciiTheme="minorHAnsi" w:hAnsiTheme="minorHAnsi" w:cstheme="minorHAnsi"/>
          <w:sz w:val="22"/>
        </w:rPr>
        <w:t xml:space="preserve">ій лабораторній роботі, я ознайомився з механізмом винесення і поширення похибок, а </w:t>
      </w:r>
      <w:proofErr w:type="spellStart"/>
      <w:r>
        <w:rPr>
          <w:rFonts w:asciiTheme="minorHAnsi" w:hAnsiTheme="minorHAnsi" w:cstheme="minorHAnsi"/>
          <w:sz w:val="22"/>
        </w:rPr>
        <w:t>ткож</w:t>
      </w:r>
      <w:proofErr w:type="spellEnd"/>
      <w:r>
        <w:rPr>
          <w:rFonts w:asciiTheme="minorHAnsi" w:hAnsiTheme="minorHAnsi" w:cstheme="minorHAnsi"/>
          <w:sz w:val="22"/>
        </w:rPr>
        <w:t xml:space="preserve"> навчився оцінювати їх абсолютне та відносне значення, вивчив формули для їх оцінки та класифікацією за походженням похибки.</w:t>
      </w:r>
    </w:p>
    <w:p w:rsidR="00CA1F66" w:rsidRPr="00CA1F66" w:rsidRDefault="00CA1F66" w:rsidP="00AF5DF3">
      <w:pPr>
        <w:spacing w:line="240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Виходячи з графіків, що були отримані у ході виконання індивідуального завдання, можна зробити висновок, що на невеликих масивах сортування за зростанням дає меншу похибку ніж за спаданням, однак при збільшені кількості елементів – ситуація змінюється на протилежну.</w:t>
      </w:r>
      <w:bookmarkStart w:id="0" w:name="_GoBack"/>
      <w:bookmarkEnd w:id="0"/>
    </w:p>
    <w:sectPr w:rsidR="00CA1F66" w:rsidRPr="00CA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CE"/>
    <w:rsid w:val="000C457C"/>
    <w:rsid w:val="008271BF"/>
    <w:rsid w:val="00AF5DF3"/>
    <w:rsid w:val="00CA1F66"/>
    <w:rsid w:val="00F47FCE"/>
    <w:rsid w:val="00F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FC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F47FCE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7FCE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F47FCE"/>
    <w:rPr>
      <w:rFonts w:asciiTheme="majorHAnsi" w:eastAsiaTheme="majorEastAsia" w:hAnsiTheme="majorHAnsi" w:cstheme="majorBidi"/>
      <w:color w:val="243F60" w:themeColor="accent1" w:themeShade="7F"/>
      <w:sz w:val="28"/>
      <w:lang w:val="uk-UA"/>
    </w:rPr>
  </w:style>
  <w:style w:type="paragraph" w:customStyle="1" w:styleId="21">
    <w:name w:val="Основной текст с отступом 21"/>
    <w:basedOn w:val="a"/>
    <w:rsid w:val="00F47FCE"/>
    <w:pPr>
      <w:widowControl w:val="0"/>
      <w:spacing w:line="288" w:lineRule="auto"/>
      <w:ind w:firstLine="567"/>
    </w:pPr>
    <w:rPr>
      <w:rFonts w:eastAsia="Times New Roman"/>
      <w:sz w:val="20"/>
      <w:szCs w:val="20"/>
      <w:lang w:eastAsia="ru-RU"/>
    </w:rPr>
  </w:style>
  <w:style w:type="paragraph" w:styleId="a3">
    <w:name w:val="caption"/>
    <w:basedOn w:val="a"/>
    <w:next w:val="a"/>
    <w:qFormat/>
    <w:rsid w:val="00F47FCE"/>
    <w:pPr>
      <w:widowControl w:val="0"/>
      <w:spacing w:line="264" w:lineRule="auto"/>
      <w:ind w:firstLine="567"/>
    </w:pPr>
    <w:rPr>
      <w:rFonts w:eastAsia="Times New Roman"/>
      <w:b/>
      <w:szCs w:val="20"/>
      <w:lang w:eastAsia="ru-RU"/>
    </w:rPr>
  </w:style>
  <w:style w:type="table" w:styleId="a4">
    <w:name w:val="Table Grid"/>
    <w:basedOn w:val="a1"/>
    <w:uiPriority w:val="59"/>
    <w:rsid w:val="00AF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F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5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5DF3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FC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F47FCE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7FCE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F47FCE"/>
    <w:rPr>
      <w:rFonts w:asciiTheme="majorHAnsi" w:eastAsiaTheme="majorEastAsia" w:hAnsiTheme="majorHAnsi" w:cstheme="majorBidi"/>
      <w:color w:val="243F60" w:themeColor="accent1" w:themeShade="7F"/>
      <w:sz w:val="28"/>
      <w:lang w:val="uk-UA"/>
    </w:rPr>
  </w:style>
  <w:style w:type="paragraph" w:customStyle="1" w:styleId="21">
    <w:name w:val="Основной текст с отступом 21"/>
    <w:basedOn w:val="a"/>
    <w:rsid w:val="00F47FCE"/>
    <w:pPr>
      <w:widowControl w:val="0"/>
      <w:spacing w:line="288" w:lineRule="auto"/>
      <w:ind w:firstLine="567"/>
    </w:pPr>
    <w:rPr>
      <w:rFonts w:eastAsia="Times New Roman"/>
      <w:sz w:val="20"/>
      <w:szCs w:val="20"/>
      <w:lang w:eastAsia="ru-RU"/>
    </w:rPr>
  </w:style>
  <w:style w:type="paragraph" w:styleId="a3">
    <w:name w:val="caption"/>
    <w:basedOn w:val="a"/>
    <w:next w:val="a"/>
    <w:qFormat/>
    <w:rsid w:val="00F47FCE"/>
    <w:pPr>
      <w:widowControl w:val="0"/>
      <w:spacing w:line="264" w:lineRule="auto"/>
      <w:ind w:firstLine="567"/>
    </w:pPr>
    <w:rPr>
      <w:rFonts w:eastAsia="Times New Roman"/>
      <w:b/>
      <w:szCs w:val="20"/>
      <w:lang w:eastAsia="ru-RU"/>
    </w:rPr>
  </w:style>
  <w:style w:type="table" w:styleId="a4">
    <w:name w:val="Table Grid"/>
    <w:basedOn w:val="a1"/>
    <w:uiPriority w:val="59"/>
    <w:rsid w:val="00AF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F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5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5DF3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dcterms:created xsi:type="dcterms:W3CDTF">2016-02-23T13:40:00Z</dcterms:created>
  <dcterms:modified xsi:type="dcterms:W3CDTF">2016-02-24T05:54:00Z</dcterms:modified>
</cp:coreProperties>
</file>