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737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INFORMACION Y GUIA: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Direccion: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{direccion}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{parte}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Opciones de Pago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Pago de Contado: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{pago_contado}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Financiación: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{financiacion}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Gastos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{tipo_operacion}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 Cierre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Honorarios: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{honorarios}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Documentación Necesaria: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{documentacion_requerida}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Condiciones de finales: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{consideraciones_finales}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