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3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0"/>
        <w:gridCol w:w="7110"/>
      </w:tblGrid>
      <w:tr w:rsidR="00F32EDC" w:rsidRPr="00D0791B" w14:paraId="534A60EC" w14:textId="77777777" w:rsidTr="00F32EDC">
        <w:tc>
          <w:tcPr>
            <w:tcW w:w="10530" w:type="dxa"/>
            <w:gridSpan w:val="2"/>
            <w:shd w:val="clear" w:color="auto" w:fill="0473EA"/>
          </w:tcPr>
          <w:p w14:paraId="512D5608" w14:textId="77777777" w:rsidR="00F32EDC" w:rsidRPr="00D0791B" w:rsidRDefault="00F32EDC" w:rsidP="00975A3F">
            <w:pPr>
              <w:autoSpaceDE w:val="0"/>
              <w:autoSpaceDN w:val="0"/>
              <w:adjustRightInd w:val="0"/>
              <w:spacing w:before="60" w:after="60"/>
              <w:jc w:val="both"/>
              <w:rPr>
                <w:b/>
                <w:bCs/>
                <w:color w:val="FFFFFF" w:themeColor="background1"/>
                <w:sz w:val="16"/>
                <w:szCs w:val="16"/>
                <w:lang w:bidi="th-TH"/>
              </w:rPr>
            </w:pPr>
            <w:r w:rsidRPr="00D0791B">
              <w:rPr>
                <w:b/>
                <w:bCs/>
                <w:color w:val="FFFFFF" w:themeColor="background1"/>
                <w:sz w:val="16"/>
                <w:szCs w:val="16"/>
                <w:lang w:bidi="th-TH"/>
              </w:rPr>
              <w:t xml:space="preserve">CORE DETAILS  </w:t>
            </w:r>
          </w:p>
        </w:tc>
      </w:tr>
      <w:tr w:rsidR="00F32EDC" w:rsidRPr="00D0791B" w14:paraId="60AFA559" w14:textId="77777777" w:rsidTr="00F32EDC">
        <w:tc>
          <w:tcPr>
            <w:tcW w:w="3420" w:type="dxa"/>
          </w:tcPr>
          <w:p w14:paraId="67752CC7"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Country</w:t>
            </w:r>
          </w:p>
        </w:tc>
        <w:tc>
          <w:tcPr>
            <w:tcW w:w="7110" w:type="dxa"/>
          </w:tcPr>
          <w:p w14:paraId="1543AF7A" w14:textId="77777777" w:rsidR="00F32EDC" w:rsidRPr="00D0791B" w:rsidRDefault="00F32EDC" w:rsidP="00975A3F">
            <w:pPr>
              <w:autoSpaceDE w:val="0"/>
              <w:autoSpaceDN w:val="0"/>
              <w:adjustRightInd w:val="0"/>
              <w:spacing w:before="60" w:after="60"/>
              <w:jc w:val="both"/>
              <w:rPr>
                <w:sz w:val="16"/>
                <w:szCs w:val="16"/>
                <w:lang w:bidi="th-TH"/>
              </w:rPr>
            </w:pPr>
          </w:p>
        </w:tc>
      </w:tr>
      <w:tr w:rsidR="00F32EDC" w:rsidRPr="00D0791B" w14:paraId="0408B29F" w14:textId="77777777" w:rsidTr="00F32EDC">
        <w:tc>
          <w:tcPr>
            <w:tcW w:w="3420" w:type="dxa"/>
          </w:tcPr>
          <w:p w14:paraId="4D6732DB"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Legal Entity</w:t>
            </w:r>
          </w:p>
        </w:tc>
        <w:tc>
          <w:tcPr>
            <w:tcW w:w="7110" w:type="dxa"/>
          </w:tcPr>
          <w:p w14:paraId="0B16C824" w14:textId="77777777" w:rsidR="00F32EDC" w:rsidRPr="00D0791B" w:rsidRDefault="00F32EDC" w:rsidP="00975A3F">
            <w:pPr>
              <w:autoSpaceDE w:val="0"/>
              <w:autoSpaceDN w:val="0"/>
              <w:adjustRightInd w:val="0"/>
              <w:spacing w:before="60" w:after="60"/>
              <w:jc w:val="both"/>
              <w:rPr>
                <w:sz w:val="16"/>
                <w:szCs w:val="16"/>
                <w:lang w:bidi="th-TH"/>
              </w:rPr>
            </w:pPr>
          </w:p>
        </w:tc>
      </w:tr>
      <w:tr w:rsidR="00F32EDC" w:rsidRPr="00D0791B" w14:paraId="385FA8A9" w14:textId="77777777" w:rsidTr="00F32EDC">
        <w:tc>
          <w:tcPr>
            <w:tcW w:w="3420" w:type="dxa"/>
          </w:tcPr>
          <w:p w14:paraId="5CB93150" w14:textId="77777777" w:rsidR="00F32EDC" w:rsidRPr="00D0791B" w:rsidDel="00F77AF9"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Risk Radar Themes</w:t>
            </w:r>
          </w:p>
        </w:tc>
        <w:tc>
          <w:tcPr>
            <w:tcW w:w="7110" w:type="dxa"/>
          </w:tcPr>
          <w:p w14:paraId="47A5A2B4" w14:textId="77777777" w:rsidR="00F32EDC" w:rsidRPr="00D0791B" w:rsidRDefault="00F32EDC" w:rsidP="00975A3F">
            <w:pPr>
              <w:autoSpaceDE w:val="0"/>
              <w:autoSpaceDN w:val="0"/>
              <w:adjustRightInd w:val="0"/>
              <w:spacing w:before="60" w:after="60"/>
              <w:jc w:val="both"/>
              <w:rPr>
                <w:sz w:val="16"/>
                <w:szCs w:val="16"/>
                <w:lang w:bidi="th-TH"/>
              </w:rPr>
            </w:pPr>
          </w:p>
        </w:tc>
      </w:tr>
      <w:tr w:rsidR="00F32EDC" w:rsidRPr="00D0791B" w14:paraId="71D39962" w14:textId="77777777" w:rsidTr="00F32EDC">
        <w:tc>
          <w:tcPr>
            <w:tcW w:w="3420" w:type="dxa"/>
            <w:shd w:val="clear" w:color="auto" w:fill="FFFFFF" w:themeFill="background1"/>
          </w:tcPr>
          <w:p w14:paraId="48D629FE" w14:textId="77777777" w:rsidR="00F32EDC" w:rsidRPr="00D0791B" w:rsidDel="00F77AF9"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Assigned Team Member (CDE)</w:t>
            </w:r>
          </w:p>
        </w:tc>
        <w:tc>
          <w:tcPr>
            <w:tcW w:w="7110" w:type="dxa"/>
            <w:shd w:val="clear" w:color="auto" w:fill="FFFFFF" w:themeFill="background1"/>
          </w:tcPr>
          <w:p w14:paraId="5B15E3DE" w14:textId="77777777" w:rsidR="00F32EDC" w:rsidRPr="00D0791B" w:rsidRDefault="00F32EDC" w:rsidP="00975A3F">
            <w:pPr>
              <w:autoSpaceDE w:val="0"/>
              <w:autoSpaceDN w:val="0"/>
              <w:adjustRightInd w:val="0"/>
              <w:spacing w:before="60" w:after="60"/>
              <w:jc w:val="both"/>
              <w:rPr>
                <w:sz w:val="16"/>
                <w:szCs w:val="16"/>
                <w:lang w:bidi="th-TH"/>
              </w:rPr>
            </w:pPr>
          </w:p>
        </w:tc>
      </w:tr>
      <w:tr w:rsidR="00F32EDC" w:rsidRPr="00D0791B" w14:paraId="19A5D954" w14:textId="77777777" w:rsidTr="00F32EDC">
        <w:tc>
          <w:tcPr>
            <w:tcW w:w="3420" w:type="dxa"/>
            <w:shd w:val="clear" w:color="auto" w:fill="FFFFFF" w:themeFill="background1"/>
          </w:tcPr>
          <w:p w14:paraId="5DB0275B"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Assigned Team Member (COE)</w:t>
            </w:r>
          </w:p>
        </w:tc>
        <w:tc>
          <w:tcPr>
            <w:tcW w:w="7110" w:type="dxa"/>
            <w:shd w:val="clear" w:color="auto" w:fill="FFFFFF" w:themeFill="background1"/>
          </w:tcPr>
          <w:p w14:paraId="49E2B77B" w14:textId="77777777" w:rsidR="00F32EDC" w:rsidRPr="00D0791B" w:rsidRDefault="00F32EDC" w:rsidP="00975A3F">
            <w:pPr>
              <w:autoSpaceDE w:val="0"/>
              <w:autoSpaceDN w:val="0"/>
              <w:adjustRightInd w:val="0"/>
              <w:spacing w:before="60" w:after="60"/>
              <w:jc w:val="both"/>
              <w:rPr>
                <w:sz w:val="16"/>
                <w:szCs w:val="16"/>
                <w:lang w:bidi="th-TH"/>
              </w:rPr>
            </w:pPr>
          </w:p>
        </w:tc>
      </w:tr>
      <w:tr w:rsidR="00F32EDC" w:rsidRPr="00D0791B" w14:paraId="065BE83A" w14:textId="77777777" w:rsidTr="00F32EDC">
        <w:tc>
          <w:tcPr>
            <w:tcW w:w="3420" w:type="dxa"/>
          </w:tcPr>
          <w:p w14:paraId="0A8F37B9" w14:textId="77777777" w:rsidR="00F32EDC" w:rsidRPr="00D0791B" w:rsidRDefault="00F32EDC" w:rsidP="00975A3F">
            <w:pPr>
              <w:autoSpaceDE w:val="0"/>
              <w:autoSpaceDN w:val="0"/>
              <w:adjustRightInd w:val="0"/>
              <w:spacing w:before="60" w:after="60"/>
              <w:jc w:val="both"/>
              <w:rPr>
                <w:b/>
                <w:bCs/>
                <w:sz w:val="16"/>
                <w:szCs w:val="16"/>
                <w:highlight w:val="yellow"/>
                <w:lang w:bidi="th-TH"/>
              </w:rPr>
            </w:pPr>
            <w:r w:rsidRPr="00D0791B">
              <w:rPr>
                <w:b/>
                <w:bCs/>
                <w:sz w:val="16"/>
                <w:szCs w:val="16"/>
                <w:lang w:bidi="th-TH"/>
              </w:rPr>
              <w:t>Assigned Team Member (Substantive Testing)</w:t>
            </w:r>
          </w:p>
        </w:tc>
        <w:tc>
          <w:tcPr>
            <w:tcW w:w="7110" w:type="dxa"/>
            <w:shd w:val="clear" w:color="auto" w:fill="FFFFFF" w:themeFill="background1"/>
          </w:tcPr>
          <w:p w14:paraId="33595D45" w14:textId="77777777" w:rsidR="00F32EDC" w:rsidRPr="00D0791B" w:rsidRDefault="00F32EDC" w:rsidP="00975A3F">
            <w:pPr>
              <w:autoSpaceDE w:val="0"/>
              <w:autoSpaceDN w:val="0"/>
              <w:adjustRightInd w:val="0"/>
              <w:spacing w:before="60" w:after="60"/>
              <w:jc w:val="both"/>
              <w:rPr>
                <w:sz w:val="16"/>
                <w:szCs w:val="16"/>
                <w:lang w:bidi="th-TH"/>
              </w:rPr>
            </w:pPr>
          </w:p>
        </w:tc>
      </w:tr>
      <w:tr w:rsidR="00F32EDC" w:rsidRPr="00D0791B" w14:paraId="21146D48" w14:textId="77777777" w:rsidTr="00F32EDC">
        <w:tc>
          <w:tcPr>
            <w:tcW w:w="3420" w:type="dxa"/>
          </w:tcPr>
          <w:p w14:paraId="0EE8A97A"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 xml:space="preserve">Process </w:t>
            </w:r>
          </w:p>
        </w:tc>
        <w:tc>
          <w:tcPr>
            <w:tcW w:w="7110" w:type="dxa"/>
            <w:shd w:val="clear" w:color="auto" w:fill="FFFFFF" w:themeFill="background1"/>
          </w:tcPr>
          <w:p w14:paraId="0EBA6DD6" w14:textId="77777777" w:rsidR="00F32EDC" w:rsidRPr="00D0791B" w:rsidRDefault="00F32EDC" w:rsidP="00975A3F">
            <w:pPr>
              <w:jc w:val="both"/>
              <w:rPr>
                <w:sz w:val="16"/>
                <w:szCs w:val="16"/>
                <w:lang w:val="en-GB" w:eastAsia="en-GB"/>
              </w:rPr>
            </w:pPr>
          </w:p>
        </w:tc>
      </w:tr>
      <w:tr w:rsidR="00F32EDC" w:rsidRPr="00D0791B" w14:paraId="4441CB73" w14:textId="77777777" w:rsidTr="00F32EDC">
        <w:tc>
          <w:tcPr>
            <w:tcW w:w="3420" w:type="dxa"/>
          </w:tcPr>
          <w:p w14:paraId="27B12206"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Key Risk</w:t>
            </w:r>
          </w:p>
        </w:tc>
        <w:tc>
          <w:tcPr>
            <w:tcW w:w="7110" w:type="dxa"/>
            <w:shd w:val="clear" w:color="auto" w:fill="FFFFFF" w:themeFill="background1"/>
          </w:tcPr>
          <w:p w14:paraId="517302DD" w14:textId="77777777" w:rsidR="00F32EDC" w:rsidRPr="00D0791B" w:rsidRDefault="00F32EDC" w:rsidP="00975A3F">
            <w:pPr>
              <w:autoSpaceDE w:val="0"/>
              <w:autoSpaceDN w:val="0"/>
              <w:adjustRightInd w:val="0"/>
              <w:spacing w:before="60" w:after="60"/>
              <w:jc w:val="both"/>
              <w:rPr>
                <w:sz w:val="16"/>
                <w:szCs w:val="16"/>
                <w:lang w:bidi="th-TH"/>
              </w:rPr>
            </w:pPr>
          </w:p>
        </w:tc>
      </w:tr>
      <w:tr w:rsidR="00F32EDC" w:rsidRPr="00D0791B" w14:paraId="29C09AC3" w14:textId="77777777" w:rsidTr="00F32EDC">
        <w:trPr>
          <w:trHeight w:val="195"/>
        </w:trPr>
        <w:tc>
          <w:tcPr>
            <w:tcW w:w="3420" w:type="dxa"/>
          </w:tcPr>
          <w:p w14:paraId="2B26DB96"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 xml:space="preserve">Reference Number (Key Control) </w:t>
            </w:r>
          </w:p>
        </w:tc>
        <w:tc>
          <w:tcPr>
            <w:tcW w:w="7110" w:type="dxa"/>
            <w:shd w:val="clear" w:color="auto" w:fill="FFFFFF" w:themeFill="background1"/>
          </w:tcPr>
          <w:p w14:paraId="0CC2D70C" w14:textId="77777777" w:rsidR="00F32EDC" w:rsidRPr="00D0791B" w:rsidRDefault="00F32EDC" w:rsidP="00975A3F">
            <w:pPr>
              <w:autoSpaceDE w:val="0"/>
              <w:autoSpaceDN w:val="0"/>
              <w:adjustRightInd w:val="0"/>
              <w:spacing w:before="60" w:after="60"/>
              <w:jc w:val="both"/>
              <w:rPr>
                <w:sz w:val="16"/>
                <w:szCs w:val="16"/>
                <w:lang w:bidi="th-TH"/>
              </w:rPr>
            </w:pPr>
            <w:r w:rsidRPr="00D0791B">
              <w:rPr>
                <w:sz w:val="16"/>
                <w:szCs w:val="16"/>
                <w:lang w:bidi="th-TH"/>
              </w:rPr>
              <w:t xml:space="preserve">CO </w:t>
            </w:r>
            <w:r>
              <w:rPr>
                <w:sz w:val="16"/>
                <w:szCs w:val="16"/>
                <w:lang w:bidi="th-TH"/>
              </w:rPr>
              <w:t>6.0</w:t>
            </w:r>
          </w:p>
        </w:tc>
      </w:tr>
      <w:tr w:rsidR="00F32EDC" w:rsidRPr="00D0791B" w14:paraId="42FD2194" w14:textId="77777777" w:rsidTr="00F32EDC">
        <w:tc>
          <w:tcPr>
            <w:tcW w:w="3420" w:type="dxa"/>
          </w:tcPr>
          <w:p w14:paraId="5CFDF58B"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Title (Key Control)</w:t>
            </w:r>
          </w:p>
        </w:tc>
        <w:tc>
          <w:tcPr>
            <w:tcW w:w="7110" w:type="dxa"/>
          </w:tcPr>
          <w:p w14:paraId="15C1B302" w14:textId="77777777" w:rsidR="00F32EDC" w:rsidRPr="00D0791B" w:rsidRDefault="00F32EDC" w:rsidP="00975A3F">
            <w:pPr>
              <w:autoSpaceDE w:val="0"/>
              <w:autoSpaceDN w:val="0"/>
              <w:adjustRightInd w:val="0"/>
              <w:spacing w:before="60" w:after="60"/>
              <w:jc w:val="both"/>
              <w:rPr>
                <w:b/>
                <w:bCs/>
                <w:sz w:val="16"/>
                <w:szCs w:val="16"/>
                <w:lang w:bidi="th-TH"/>
              </w:rPr>
            </w:pPr>
          </w:p>
        </w:tc>
      </w:tr>
      <w:tr w:rsidR="00F32EDC" w:rsidRPr="00D0791B" w14:paraId="3B8946FD" w14:textId="77777777" w:rsidTr="00F32EDC">
        <w:tc>
          <w:tcPr>
            <w:tcW w:w="3420" w:type="dxa"/>
          </w:tcPr>
          <w:p w14:paraId="03FDFA0B"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Due Date (Key Control)</w:t>
            </w:r>
          </w:p>
        </w:tc>
        <w:tc>
          <w:tcPr>
            <w:tcW w:w="7110" w:type="dxa"/>
          </w:tcPr>
          <w:p w14:paraId="416E3237" w14:textId="77777777" w:rsidR="00F32EDC" w:rsidRPr="00D0791B" w:rsidRDefault="00F32EDC" w:rsidP="00975A3F">
            <w:pPr>
              <w:autoSpaceDE w:val="0"/>
              <w:autoSpaceDN w:val="0"/>
              <w:adjustRightInd w:val="0"/>
              <w:spacing w:before="60" w:after="60"/>
              <w:jc w:val="both"/>
              <w:rPr>
                <w:sz w:val="16"/>
                <w:szCs w:val="16"/>
                <w:lang w:bidi="th-TH"/>
              </w:rPr>
            </w:pPr>
            <w:r w:rsidRPr="00D0791B">
              <w:rPr>
                <w:sz w:val="16"/>
                <w:szCs w:val="16"/>
                <w:lang w:bidi="th-TH"/>
              </w:rPr>
              <w:t>20th March 2026</w:t>
            </w:r>
          </w:p>
        </w:tc>
      </w:tr>
      <w:tr w:rsidR="00F32EDC" w:rsidRPr="00D0791B" w14:paraId="36EF32B2" w14:textId="77777777" w:rsidTr="00F32EDC">
        <w:tc>
          <w:tcPr>
            <w:tcW w:w="3420" w:type="dxa"/>
          </w:tcPr>
          <w:p w14:paraId="1C753E0A"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Key Control Description</w:t>
            </w:r>
          </w:p>
        </w:tc>
        <w:tc>
          <w:tcPr>
            <w:tcW w:w="7110" w:type="dxa"/>
          </w:tcPr>
          <w:p w14:paraId="58D9CF36" w14:textId="77777777" w:rsidR="00F32EDC" w:rsidRPr="00D0791B" w:rsidRDefault="00F32EDC" w:rsidP="00975A3F">
            <w:pPr>
              <w:rPr>
                <w:b/>
                <w:sz w:val="16"/>
                <w:szCs w:val="16"/>
                <w:lang w:bidi="th-TH"/>
              </w:rPr>
            </w:pPr>
          </w:p>
        </w:tc>
      </w:tr>
      <w:tr w:rsidR="00F32EDC" w:rsidRPr="00D0791B" w14:paraId="3866E069" w14:textId="77777777" w:rsidTr="00F32EDC">
        <w:tc>
          <w:tcPr>
            <w:tcW w:w="3420" w:type="dxa"/>
          </w:tcPr>
          <w:p w14:paraId="1178959B"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CDE Required</w:t>
            </w:r>
          </w:p>
        </w:tc>
        <w:tc>
          <w:tcPr>
            <w:tcW w:w="7110" w:type="dxa"/>
          </w:tcPr>
          <w:p w14:paraId="5A1024F6" w14:textId="77777777" w:rsidR="00F32EDC" w:rsidRPr="00D0791B" w:rsidRDefault="00F32EDC" w:rsidP="00975A3F">
            <w:pPr>
              <w:autoSpaceDE w:val="0"/>
              <w:autoSpaceDN w:val="0"/>
              <w:adjustRightInd w:val="0"/>
              <w:spacing w:before="60" w:after="60"/>
              <w:jc w:val="both"/>
              <w:rPr>
                <w:bCs/>
                <w:sz w:val="16"/>
                <w:szCs w:val="16"/>
                <w:lang w:bidi="th-TH"/>
              </w:rPr>
            </w:pPr>
            <w:r w:rsidRPr="00D0791B">
              <w:rPr>
                <w:bCs/>
                <w:sz w:val="16"/>
                <w:szCs w:val="16"/>
                <w:lang w:bidi="th-TH"/>
              </w:rPr>
              <w:t xml:space="preserve">Yes </w:t>
            </w:r>
          </w:p>
        </w:tc>
      </w:tr>
      <w:tr w:rsidR="00F32EDC" w:rsidRPr="00D0791B" w14:paraId="5CFC4504" w14:textId="77777777" w:rsidTr="00F32EDC">
        <w:tc>
          <w:tcPr>
            <w:tcW w:w="3420" w:type="dxa"/>
          </w:tcPr>
          <w:p w14:paraId="5DBBFD53"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Data Analytics (CDE)</w:t>
            </w:r>
          </w:p>
        </w:tc>
        <w:tc>
          <w:tcPr>
            <w:tcW w:w="7110" w:type="dxa"/>
          </w:tcPr>
          <w:p w14:paraId="0FF2498C" w14:textId="77777777" w:rsidR="00F32EDC" w:rsidRPr="00D0791B" w:rsidRDefault="00F32EDC" w:rsidP="00975A3F">
            <w:pPr>
              <w:autoSpaceDE w:val="0"/>
              <w:autoSpaceDN w:val="0"/>
              <w:adjustRightInd w:val="0"/>
              <w:spacing w:before="60" w:after="60"/>
              <w:jc w:val="both"/>
              <w:rPr>
                <w:bCs/>
                <w:sz w:val="16"/>
                <w:szCs w:val="16"/>
                <w:lang w:bidi="th-TH"/>
              </w:rPr>
            </w:pPr>
            <w:bookmarkStart w:id="0" w:name="OLE_LINK2"/>
            <w:r w:rsidRPr="00D0791B">
              <w:rPr>
                <w:bCs/>
                <w:sz w:val="16"/>
                <w:szCs w:val="16"/>
                <w:lang w:bidi="th-TH"/>
              </w:rPr>
              <w:t>No</w:t>
            </w:r>
            <w:bookmarkEnd w:id="0"/>
            <w:r w:rsidRPr="00D0791B">
              <w:rPr>
                <w:sz w:val="16"/>
                <w:szCs w:val="16"/>
              </w:rPr>
              <w:t xml:space="preserve"> </w:t>
            </w:r>
          </w:p>
        </w:tc>
      </w:tr>
      <w:tr w:rsidR="00F32EDC" w:rsidRPr="00D0791B" w14:paraId="11715C23" w14:textId="77777777" w:rsidTr="00F32EDC">
        <w:tc>
          <w:tcPr>
            <w:tcW w:w="3420" w:type="dxa"/>
          </w:tcPr>
          <w:p w14:paraId="54F09D64"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Rationale for Skipping (CDE)</w:t>
            </w:r>
          </w:p>
        </w:tc>
        <w:tc>
          <w:tcPr>
            <w:tcW w:w="7110" w:type="dxa"/>
          </w:tcPr>
          <w:p w14:paraId="2DD2F798" w14:textId="77777777" w:rsidR="00F32EDC" w:rsidRPr="00D0791B" w:rsidRDefault="00F32EDC" w:rsidP="00975A3F">
            <w:pPr>
              <w:autoSpaceDE w:val="0"/>
              <w:autoSpaceDN w:val="0"/>
              <w:adjustRightInd w:val="0"/>
              <w:spacing w:before="60" w:after="60"/>
              <w:jc w:val="both"/>
              <w:rPr>
                <w:bCs/>
                <w:sz w:val="16"/>
                <w:szCs w:val="16"/>
                <w:lang w:bidi="th-TH"/>
              </w:rPr>
            </w:pPr>
            <w:r w:rsidRPr="00D0791B">
              <w:rPr>
                <w:bCs/>
                <w:sz w:val="16"/>
                <w:szCs w:val="16"/>
                <w:lang w:bidi="th-TH"/>
              </w:rPr>
              <w:t>N/A</w:t>
            </w:r>
          </w:p>
        </w:tc>
      </w:tr>
      <w:tr w:rsidR="00F32EDC" w:rsidRPr="00D0791B" w14:paraId="54F91018" w14:textId="77777777" w:rsidTr="00F32EDC">
        <w:tc>
          <w:tcPr>
            <w:tcW w:w="3420" w:type="dxa"/>
          </w:tcPr>
          <w:p w14:paraId="44E85CFE"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COE Required</w:t>
            </w:r>
          </w:p>
        </w:tc>
        <w:tc>
          <w:tcPr>
            <w:tcW w:w="7110" w:type="dxa"/>
          </w:tcPr>
          <w:p w14:paraId="2144518B" w14:textId="77777777" w:rsidR="00F32EDC" w:rsidRPr="00D0791B" w:rsidRDefault="00F32EDC" w:rsidP="00975A3F">
            <w:pPr>
              <w:autoSpaceDE w:val="0"/>
              <w:autoSpaceDN w:val="0"/>
              <w:adjustRightInd w:val="0"/>
              <w:spacing w:before="60" w:after="60"/>
              <w:jc w:val="both"/>
              <w:rPr>
                <w:bCs/>
                <w:sz w:val="16"/>
                <w:szCs w:val="16"/>
                <w:lang w:bidi="th-TH"/>
              </w:rPr>
            </w:pPr>
            <w:r w:rsidRPr="00D0791B">
              <w:rPr>
                <w:bCs/>
                <w:sz w:val="16"/>
                <w:szCs w:val="16"/>
                <w:lang w:bidi="th-TH"/>
              </w:rPr>
              <w:t xml:space="preserve">Yes </w:t>
            </w:r>
          </w:p>
        </w:tc>
      </w:tr>
      <w:tr w:rsidR="00F32EDC" w:rsidRPr="00D0791B" w14:paraId="3D90F5F1" w14:textId="77777777" w:rsidTr="00F32EDC">
        <w:tc>
          <w:tcPr>
            <w:tcW w:w="3420" w:type="dxa"/>
          </w:tcPr>
          <w:p w14:paraId="71EB574F"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Data Analytics (COE)</w:t>
            </w:r>
          </w:p>
        </w:tc>
        <w:tc>
          <w:tcPr>
            <w:tcW w:w="7110" w:type="dxa"/>
          </w:tcPr>
          <w:p w14:paraId="6C8175CC" w14:textId="77777777" w:rsidR="00F32EDC" w:rsidRPr="00D0791B" w:rsidRDefault="00F32EDC" w:rsidP="00975A3F">
            <w:pPr>
              <w:autoSpaceDE w:val="0"/>
              <w:autoSpaceDN w:val="0"/>
              <w:adjustRightInd w:val="0"/>
              <w:spacing w:before="60" w:after="60"/>
              <w:jc w:val="both"/>
              <w:rPr>
                <w:bCs/>
                <w:sz w:val="16"/>
                <w:szCs w:val="16"/>
                <w:lang w:bidi="th-TH"/>
              </w:rPr>
            </w:pPr>
            <w:bookmarkStart w:id="1" w:name="OLE_LINK3"/>
            <w:r w:rsidRPr="00D0791B">
              <w:rPr>
                <w:bCs/>
                <w:sz w:val="16"/>
                <w:szCs w:val="16"/>
                <w:lang w:bidi="th-TH"/>
              </w:rPr>
              <w:t>No</w:t>
            </w:r>
            <w:r w:rsidRPr="00D0791B">
              <w:rPr>
                <w:sz w:val="16"/>
                <w:szCs w:val="16"/>
              </w:rPr>
              <w:t xml:space="preserve"> </w:t>
            </w:r>
            <w:bookmarkEnd w:id="1"/>
          </w:p>
        </w:tc>
      </w:tr>
      <w:tr w:rsidR="00F32EDC" w:rsidRPr="00D0791B" w14:paraId="6D74B6B7" w14:textId="77777777" w:rsidTr="00F32EDC">
        <w:tc>
          <w:tcPr>
            <w:tcW w:w="3420" w:type="dxa"/>
          </w:tcPr>
          <w:p w14:paraId="7D37E880"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Rationale for Skipping (COE)</w:t>
            </w:r>
          </w:p>
        </w:tc>
        <w:tc>
          <w:tcPr>
            <w:tcW w:w="7110" w:type="dxa"/>
          </w:tcPr>
          <w:p w14:paraId="64DF816A" w14:textId="77777777" w:rsidR="00F32EDC" w:rsidRPr="00D0791B" w:rsidRDefault="00F32EDC" w:rsidP="00975A3F">
            <w:pPr>
              <w:autoSpaceDE w:val="0"/>
              <w:autoSpaceDN w:val="0"/>
              <w:adjustRightInd w:val="0"/>
              <w:spacing w:before="60" w:after="60"/>
              <w:jc w:val="both"/>
              <w:rPr>
                <w:bCs/>
                <w:sz w:val="16"/>
                <w:szCs w:val="16"/>
                <w:lang w:bidi="th-TH"/>
              </w:rPr>
            </w:pPr>
            <w:r w:rsidRPr="00D0791B">
              <w:rPr>
                <w:bCs/>
                <w:sz w:val="16"/>
                <w:szCs w:val="16"/>
                <w:lang w:bidi="th-TH"/>
              </w:rPr>
              <w:t>N/A</w:t>
            </w:r>
          </w:p>
        </w:tc>
      </w:tr>
      <w:tr w:rsidR="00F32EDC" w:rsidRPr="00D0791B" w14:paraId="2E7D5191" w14:textId="77777777" w:rsidTr="00F32EDC">
        <w:tc>
          <w:tcPr>
            <w:tcW w:w="3420" w:type="dxa"/>
          </w:tcPr>
          <w:p w14:paraId="31928A4F" w14:textId="77777777" w:rsidR="00F32EDC" w:rsidRPr="00D0791B" w:rsidDel="002D1B0E" w:rsidRDefault="00F32EDC" w:rsidP="00975A3F">
            <w:pPr>
              <w:autoSpaceDE w:val="0"/>
              <w:autoSpaceDN w:val="0"/>
              <w:adjustRightInd w:val="0"/>
              <w:spacing w:before="60" w:after="60"/>
              <w:jc w:val="both"/>
              <w:rPr>
                <w:b/>
                <w:bCs/>
                <w:sz w:val="16"/>
                <w:szCs w:val="16"/>
                <w:highlight w:val="yellow"/>
                <w:lang w:bidi="th-TH"/>
              </w:rPr>
            </w:pPr>
            <w:r w:rsidRPr="00D0791B">
              <w:rPr>
                <w:b/>
                <w:bCs/>
                <w:sz w:val="16"/>
                <w:szCs w:val="16"/>
                <w:lang w:val="en-GB" w:eastAsia="en-GB"/>
              </w:rPr>
              <w:t>Substantive Test</w:t>
            </w:r>
          </w:p>
        </w:tc>
        <w:tc>
          <w:tcPr>
            <w:tcW w:w="7110" w:type="dxa"/>
          </w:tcPr>
          <w:p w14:paraId="5DD0CE0B" w14:textId="77777777" w:rsidR="00F32EDC" w:rsidRPr="00D0791B" w:rsidRDefault="00F32EDC" w:rsidP="00975A3F">
            <w:pPr>
              <w:autoSpaceDE w:val="0"/>
              <w:autoSpaceDN w:val="0"/>
              <w:adjustRightInd w:val="0"/>
              <w:spacing w:before="60" w:after="60"/>
              <w:jc w:val="both"/>
              <w:rPr>
                <w:sz w:val="16"/>
                <w:szCs w:val="16"/>
                <w:lang w:bidi="th-TH"/>
              </w:rPr>
            </w:pPr>
            <w:r w:rsidRPr="00D0791B">
              <w:rPr>
                <w:bCs/>
                <w:sz w:val="16"/>
                <w:szCs w:val="16"/>
                <w:lang w:bidi="th-TH"/>
              </w:rPr>
              <w:t>No</w:t>
            </w:r>
          </w:p>
        </w:tc>
      </w:tr>
      <w:tr w:rsidR="00F32EDC" w:rsidRPr="00D0791B" w14:paraId="35133D39" w14:textId="77777777" w:rsidTr="00F32EDC">
        <w:tc>
          <w:tcPr>
            <w:tcW w:w="3420" w:type="dxa"/>
          </w:tcPr>
          <w:p w14:paraId="18AEEBCA" w14:textId="77777777" w:rsidR="00F32EDC" w:rsidRPr="00D0791B" w:rsidDel="002D1B0E" w:rsidRDefault="00F32EDC" w:rsidP="00975A3F">
            <w:pPr>
              <w:autoSpaceDE w:val="0"/>
              <w:autoSpaceDN w:val="0"/>
              <w:adjustRightInd w:val="0"/>
              <w:spacing w:before="60" w:after="60"/>
              <w:jc w:val="both"/>
              <w:rPr>
                <w:b/>
                <w:bCs/>
                <w:sz w:val="16"/>
                <w:szCs w:val="16"/>
                <w:highlight w:val="yellow"/>
                <w:lang w:bidi="th-TH"/>
              </w:rPr>
            </w:pPr>
            <w:r w:rsidRPr="00D0791B">
              <w:rPr>
                <w:b/>
                <w:bCs/>
                <w:sz w:val="16"/>
                <w:szCs w:val="16"/>
                <w:lang w:val="en-GB" w:eastAsia="en-GB"/>
              </w:rPr>
              <w:t>Rationale for Skipping (Substantive Test)</w:t>
            </w:r>
          </w:p>
        </w:tc>
        <w:tc>
          <w:tcPr>
            <w:tcW w:w="7110" w:type="dxa"/>
          </w:tcPr>
          <w:p w14:paraId="09985C22" w14:textId="77777777" w:rsidR="00F32EDC" w:rsidRPr="00D0791B" w:rsidRDefault="00F32EDC" w:rsidP="00975A3F">
            <w:pPr>
              <w:autoSpaceDE w:val="0"/>
              <w:autoSpaceDN w:val="0"/>
              <w:adjustRightInd w:val="0"/>
              <w:spacing w:before="60" w:after="60"/>
              <w:jc w:val="both"/>
              <w:rPr>
                <w:sz w:val="16"/>
                <w:szCs w:val="16"/>
                <w:lang w:bidi="th-TH"/>
              </w:rPr>
            </w:pPr>
            <w:r w:rsidRPr="00D0791B">
              <w:rPr>
                <w:bCs/>
                <w:color w:val="000000" w:themeColor="text1"/>
                <w:sz w:val="16"/>
                <w:szCs w:val="16"/>
                <w:lang w:val="en-GB" w:bidi="th-TH"/>
              </w:rPr>
              <w:t>This is a controls testing and not a transactional testing, hence, substantive testing is not required.</w:t>
            </w:r>
          </w:p>
        </w:tc>
      </w:tr>
      <w:tr w:rsidR="00F32EDC" w:rsidRPr="00D0791B" w14:paraId="445D8157" w14:textId="77777777" w:rsidTr="00F32EDC">
        <w:tc>
          <w:tcPr>
            <w:tcW w:w="3420" w:type="dxa"/>
          </w:tcPr>
          <w:p w14:paraId="3E208860" w14:textId="77777777" w:rsidR="00F32EDC" w:rsidRPr="00D0791B" w:rsidRDefault="00F32EDC" w:rsidP="00975A3F">
            <w:pPr>
              <w:autoSpaceDE w:val="0"/>
              <w:autoSpaceDN w:val="0"/>
              <w:adjustRightInd w:val="0"/>
              <w:spacing w:before="60" w:after="60"/>
              <w:jc w:val="both"/>
              <w:rPr>
                <w:b/>
                <w:bCs/>
                <w:sz w:val="16"/>
                <w:szCs w:val="16"/>
                <w:lang w:val="en-GB" w:eastAsia="en-GB"/>
              </w:rPr>
            </w:pPr>
            <w:r w:rsidRPr="00D0791B">
              <w:rPr>
                <w:b/>
                <w:bCs/>
                <w:sz w:val="16"/>
                <w:szCs w:val="16"/>
                <w:lang w:bidi="th-TH"/>
              </w:rPr>
              <w:t>Data Analytics (Substantive Test)</w:t>
            </w:r>
          </w:p>
        </w:tc>
        <w:tc>
          <w:tcPr>
            <w:tcW w:w="7110" w:type="dxa"/>
          </w:tcPr>
          <w:p w14:paraId="011CAE75" w14:textId="77777777" w:rsidR="00F32EDC" w:rsidRPr="00D0791B" w:rsidRDefault="00F32EDC" w:rsidP="00975A3F">
            <w:pPr>
              <w:autoSpaceDE w:val="0"/>
              <w:autoSpaceDN w:val="0"/>
              <w:adjustRightInd w:val="0"/>
              <w:spacing w:before="60" w:after="60"/>
              <w:jc w:val="both"/>
              <w:rPr>
                <w:bCs/>
                <w:sz w:val="16"/>
                <w:szCs w:val="16"/>
                <w:lang w:bidi="th-TH"/>
              </w:rPr>
            </w:pPr>
            <w:r w:rsidRPr="00D0791B">
              <w:rPr>
                <w:bCs/>
                <w:sz w:val="16"/>
                <w:szCs w:val="16"/>
                <w:lang w:bidi="th-TH"/>
              </w:rPr>
              <w:t xml:space="preserve">No </w:t>
            </w:r>
          </w:p>
        </w:tc>
      </w:tr>
    </w:tbl>
    <w:p w14:paraId="2F432549" w14:textId="77777777" w:rsidR="003D7A5E" w:rsidRDefault="003D7A5E"/>
    <w:tbl>
      <w:tblPr>
        <w:tblW w:w="1053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6"/>
        <w:gridCol w:w="8324"/>
      </w:tblGrid>
      <w:tr w:rsidR="00F32EDC" w:rsidRPr="00D0791B" w14:paraId="43E510D6" w14:textId="77777777" w:rsidTr="00F32EDC">
        <w:tc>
          <w:tcPr>
            <w:tcW w:w="10530" w:type="dxa"/>
            <w:gridSpan w:val="2"/>
            <w:shd w:val="clear" w:color="auto" w:fill="0473EA"/>
          </w:tcPr>
          <w:p w14:paraId="42E0C4A7" w14:textId="77777777" w:rsidR="00F32EDC" w:rsidRPr="00D0791B" w:rsidRDefault="00F32EDC" w:rsidP="00975A3F">
            <w:pPr>
              <w:autoSpaceDE w:val="0"/>
              <w:autoSpaceDN w:val="0"/>
              <w:adjustRightInd w:val="0"/>
              <w:spacing w:before="60" w:after="60"/>
              <w:jc w:val="both"/>
              <w:rPr>
                <w:bCs/>
                <w:sz w:val="16"/>
                <w:szCs w:val="16"/>
                <w:lang w:bidi="th-TH"/>
              </w:rPr>
            </w:pPr>
            <w:r w:rsidRPr="00D0791B">
              <w:rPr>
                <w:b/>
                <w:bCs/>
                <w:color w:val="FFFFFF" w:themeColor="background1"/>
                <w:sz w:val="16"/>
                <w:szCs w:val="16"/>
                <w:lang w:bidi="th-TH"/>
              </w:rPr>
              <w:t xml:space="preserve">CDE </w:t>
            </w:r>
          </w:p>
        </w:tc>
      </w:tr>
      <w:tr w:rsidR="00F32EDC" w:rsidRPr="00D0791B" w14:paraId="7F36D833" w14:textId="77777777" w:rsidTr="00F32EDC">
        <w:tc>
          <w:tcPr>
            <w:tcW w:w="2206" w:type="dxa"/>
          </w:tcPr>
          <w:p w14:paraId="45C3B73C"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Control Design Description</w:t>
            </w:r>
          </w:p>
        </w:tc>
        <w:tc>
          <w:tcPr>
            <w:tcW w:w="8324" w:type="dxa"/>
          </w:tcPr>
          <w:p w14:paraId="00595C4E" w14:textId="77777777" w:rsidR="00F32EDC" w:rsidRPr="00D0791B" w:rsidRDefault="00F32EDC" w:rsidP="00975A3F">
            <w:pPr>
              <w:rPr>
                <w:bCs/>
                <w:sz w:val="16"/>
                <w:szCs w:val="16"/>
                <w:lang w:bidi="th-TH"/>
              </w:rPr>
            </w:pPr>
          </w:p>
        </w:tc>
      </w:tr>
      <w:tr w:rsidR="00F32EDC" w:rsidRPr="00D0791B" w14:paraId="0756EEEA" w14:textId="77777777" w:rsidTr="00F32EDC">
        <w:tc>
          <w:tcPr>
            <w:tcW w:w="2206" w:type="dxa"/>
          </w:tcPr>
          <w:p w14:paraId="761121C0"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Control Objective</w:t>
            </w:r>
          </w:p>
        </w:tc>
        <w:tc>
          <w:tcPr>
            <w:tcW w:w="8324" w:type="dxa"/>
          </w:tcPr>
          <w:p w14:paraId="0A48A955" w14:textId="77777777" w:rsidR="00F32EDC" w:rsidRPr="00D0791B" w:rsidRDefault="00F32EDC" w:rsidP="00F32EDC">
            <w:pPr>
              <w:pStyle w:val="ListParagraph"/>
              <w:numPr>
                <w:ilvl w:val="0"/>
                <w:numId w:val="3"/>
              </w:numPr>
              <w:autoSpaceDE w:val="0"/>
              <w:autoSpaceDN w:val="0"/>
              <w:adjustRightInd w:val="0"/>
              <w:spacing w:before="60" w:after="60"/>
              <w:jc w:val="both"/>
              <w:rPr>
                <w:bCs/>
                <w:sz w:val="16"/>
                <w:szCs w:val="16"/>
                <w:lang w:bidi="th-TH"/>
              </w:rPr>
            </w:pPr>
            <w:bookmarkStart w:id="2" w:name="OLE_LINK5"/>
            <w:r w:rsidRPr="00D0791B">
              <w:rPr>
                <w:bCs/>
                <w:sz w:val="16"/>
                <w:szCs w:val="16"/>
                <w:lang w:bidi="th-TH"/>
              </w:rPr>
              <w:t>Accuracy</w:t>
            </w:r>
          </w:p>
          <w:p w14:paraId="2094C89E" w14:textId="77777777" w:rsidR="00F32EDC" w:rsidRPr="00D0791B" w:rsidRDefault="00F32EDC" w:rsidP="00F32EDC">
            <w:pPr>
              <w:pStyle w:val="ListParagraph"/>
              <w:numPr>
                <w:ilvl w:val="0"/>
                <w:numId w:val="3"/>
              </w:numPr>
              <w:autoSpaceDE w:val="0"/>
              <w:autoSpaceDN w:val="0"/>
              <w:adjustRightInd w:val="0"/>
              <w:spacing w:before="60" w:after="60"/>
              <w:jc w:val="both"/>
              <w:rPr>
                <w:bCs/>
                <w:sz w:val="16"/>
                <w:szCs w:val="16"/>
                <w:lang w:bidi="th-TH"/>
              </w:rPr>
            </w:pPr>
            <w:r w:rsidRPr="00D0791B">
              <w:rPr>
                <w:bCs/>
                <w:sz w:val="16"/>
                <w:szCs w:val="16"/>
                <w:lang w:bidi="th-TH"/>
              </w:rPr>
              <w:t>Completeness</w:t>
            </w:r>
          </w:p>
          <w:p w14:paraId="06E12BB8" w14:textId="77777777" w:rsidR="00F32EDC" w:rsidRPr="00D0791B" w:rsidRDefault="00F32EDC" w:rsidP="00F32EDC">
            <w:pPr>
              <w:pStyle w:val="ListParagraph"/>
              <w:numPr>
                <w:ilvl w:val="0"/>
                <w:numId w:val="3"/>
              </w:numPr>
              <w:autoSpaceDE w:val="0"/>
              <w:autoSpaceDN w:val="0"/>
              <w:adjustRightInd w:val="0"/>
              <w:spacing w:before="60" w:after="60"/>
              <w:jc w:val="both"/>
              <w:rPr>
                <w:bCs/>
                <w:sz w:val="16"/>
                <w:szCs w:val="16"/>
                <w:lang w:bidi="th-TH"/>
              </w:rPr>
            </w:pPr>
            <w:r w:rsidRPr="00D0791B">
              <w:rPr>
                <w:bCs/>
                <w:sz w:val="16"/>
                <w:szCs w:val="16"/>
                <w:lang w:bidi="th-TH"/>
              </w:rPr>
              <w:t>Management Review</w:t>
            </w:r>
            <w:bookmarkEnd w:id="2"/>
            <w:r>
              <w:rPr>
                <w:bCs/>
                <w:sz w:val="16"/>
                <w:szCs w:val="16"/>
                <w:lang w:bidi="th-TH"/>
              </w:rPr>
              <w:t xml:space="preserve"> </w:t>
            </w:r>
            <w:proofErr w:type="spellStart"/>
            <w:r>
              <w:rPr>
                <w:bCs/>
                <w:sz w:val="16"/>
                <w:szCs w:val="16"/>
                <w:lang w:bidi="th-TH"/>
              </w:rPr>
              <w:t>etc</w:t>
            </w:r>
            <w:proofErr w:type="spellEnd"/>
          </w:p>
        </w:tc>
      </w:tr>
      <w:tr w:rsidR="00F32EDC" w:rsidRPr="00D0791B" w14:paraId="683533DF" w14:textId="77777777" w:rsidTr="00F32EDC">
        <w:tc>
          <w:tcPr>
            <w:tcW w:w="2206" w:type="dxa"/>
          </w:tcPr>
          <w:p w14:paraId="2D183BE9"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Control Frequency</w:t>
            </w:r>
          </w:p>
          <w:p w14:paraId="15BF1644" w14:textId="77777777" w:rsidR="00F32EDC" w:rsidRPr="00D0791B" w:rsidRDefault="00F32EDC" w:rsidP="00975A3F">
            <w:pPr>
              <w:autoSpaceDE w:val="0"/>
              <w:autoSpaceDN w:val="0"/>
              <w:adjustRightInd w:val="0"/>
              <w:spacing w:before="60" w:after="60"/>
              <w:jc w:val="both"/>
              <w:rPr>
                <w:b/>
                <w:bCs/>
                <w:sz w:val="16"/>
                <w:szCs w:val="16"/>
                <w:lang w:bidi="th-TH"/>
              </w:rPr>
            </w:pPr>
          </w:p>
        </w:tc>
        <w:tc>
          <w:tcPr>
            <w:tcW w:w="8324" w:type="dxa"/>
          </w:tcPr>
          <w:p w14:paraId="5EC5E027" w14:textId="77777777" w:rsidR="00F32EDC" w:rsidRPr="00D0791B" w:rsidRDefault="00F32EDC" w:rsidP="00975A3F">
            <w:pPr>
              <w:autoSpaceDE w:val="0"/>
              <w:autoSpaceDN w:val="0"/>
              <w:adjustRightInd w:val="0"/>
              <w:spacing w:before="60" w:after="60"/>
              <w:jc w:val="both"/>
              <w:rPr>
                <w:bCs/>
                <w:sz w:val="16"/>
                <w:szCs w:val="16"/>
                <w:lang w:bidi="th-TH"/>
              </w:rPr>
            </w:pPr>
            <w:r w:rsidRPr="00D0791B">
              <w:rPr>
                <w:bCs/>
                <w:sz w:val="16"/>
                <w:szCs w:val="16"/>
                <w:lang w:bidi="th-TH"/>
              </w:rPr>
              <w:t>Monthly</w:t>
            </w:r>
          </w:p>
        </w:tc>
      </w:tr>
      <w:tr w:rsidR="00F32EDC" w:rsidRPr="00D0791B" w14:paraId="17ABC14B" w14:textId="77777777" w:rsidTr="00F32EDC">
        <w:tc>
          <w:tcPr>
            <w:tcW w:w="2206" w:type="dxa"/>
          </w:tcPr>
          <w:p w14:paraId="5C13EDF1"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Applications Covered</w:t>
            </w:r>
          </w:p>
        </w:tc>
        <w:tc>
          <w:tcPr>
            <w:tcW w:w="8324" w:type="dxa"/>
          </w:tcPr>
          <w:p w14:paraId="039C2107" w14:textId="77777777" w:rsidR="00F32EDC" w:rsidRPr="00D0791B" w:rsidRDefault="00F32EDC" w:rsidP="00975A3F">
            <w:pPr>
              <w:autoSpaceDE w:val="0"/>
              <w:autoSpaceDN w:val="0"/>
              <w:adjustRightInd w:val="0"/>
              <w:spacing w:before="60" w:after="60"/>
              <w:jc w:val="both"/>
              <w:rPr>
                <w:bCs/>
                <w:sz w:val="16"/>
                <w:szCs w:val="16"/>
                <w:lang w:bidi="th-TH"/>
              </w:rPr>
            </w:pPr>
            <w:r w:rsidRPr="00D0791B">
              <w:rPr>
                <w:bCs/>
                <w:sz w:val="16"/>
                <w:szCs w:val="16"/>
                <w:lang w:bidi="th-TH"/>
              </w:rPr>
              <w:t>N/A</w:t>
            </w:r>
          </w:p>
        </w:tc>
      </w:tr>
      <w:tr w:rsidR="00F32EDC" w:rsidRPr="00D0791B" w14:paraId="3B50B042" w14:textId="77777777" w:rsidTr="00F32EDC">
        <w:tc>
          <w:tcPr>
            <w:tcW w:w="2206" w:type="dxa"/>
          </w:tcPr>
          <w:p w14:paraId="3323131E"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CDE Testing Procedures</w:t>
            </w:r>
          </w:p>
        </w:tc>
        <w:tc>
          <w:tcPr>
            <w:tcW w:w="8324" w:type="dxa"/>
          </w:tcPr>
          <w:p w14:paraId="63A13A91" w14:textId="77777777" w:rsidR="00F32EDC" w:rsidRPr="00D0791B" w:rsidRDefault="00F32EDC" w:rsidP="00975A3F">
            <w:pPr>
              <w:rPr>
                <w:sz w:val="16"/>
                <w:szCs w:val="16"/>
                <w:lang w:bidi="th-TH"/>
              </w:rPr>
            </w:pPr>
          </w:p>
        </w:tc>
      </w:tr>
      <w:tr w:rsidR="00F32EDC" w:rsidRPr="00D0791B" w14:paraId="6545875A" w14:textId="77777777" w:rsidTr="00F32EDC">
        <w:tc>
          <w:tcPr>
            <w:tcW w:w="2206" w:type="dxa"/>
          </w:tcPr>
          <w:p w14:paraId="218696D1"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 xml:space="preserve">CDE Testing Outcome (Results) </w:t>
            </w:r>
          </w:p>
          <w:p w14:paraId="4354844D" w14:textId="77777777" w:rsidR="00F32EDC" w:rsidRPr="00D0791B" w:rsidRDefault="00F32EDC" w:rsidP="00975A3F">
            <w:pPr>
              <w:autoSpaceDE w:val="0"/>
              <w:autoSpaceDN w:val="0"/>
              <w:adjustRightInd w:val="0"/>
              <w:spacing w:before="60" w:after="60"/>
              <w:ind w:left="360" w:hanging="360"/>
              <w:jc w:val="both"/>
              <w:rPr>
                <w:b/>
                <w:bCs/>
                <w:sz w:val="16"/>
                <w:szCs w:val="16"/>
                <w:lang w:bidi="th-TH"/>
              </w:rPr>
            </w:pPr>
          </w:p>
        </w:tc>
        <w:tc>
          <w:tcPr>
            <w:tcW w:w="8324" w:type="dxa"/>
          </w:tcPr>
          <w:p w14:paraId="1C64568A" w14:textId="77777777" w:rsidR="00F32EDC" w:rsidRPr="00D0791B" w:rsidRDefault="00F32EDC" w:rsidP="00975A3F">
            <w:pPr>
              <w:autoSpaceDE w:val="0"/>
              <w:autoSpaceDN w:val="0"/>
              <w:adjustRightInd w:val="0"/>
              <w:jc w:val="both"/>
              <w:rPr>
                <w:b/>
                <w:sz w:val="16"/>
                <w:szCs w:val="16"/>
                <w:lang w:bidi="th-TH"/>
              </w:rPr>
            </w:pPr>
            <w:r w:rsidRPr="00D0791B">
              <w:rPr>
                <w:b/>
                <w:sz w:val="16"/>
                <w:szCs w:val="16"/>
                <w:lang w:bidi="th-TH"/>
              </w:rPr>
              <w:t xml:space="preserve">CDE Source Data: </w:t>
            </w:r>
          </w:p>
          <w:p w14:paraId="5058BA6F" w14:textId="77777777" w:rsidR="00F32EDC" w:rsidRPr="00D0791B" w:rsidRDefault="00F32EDC" w:rsidP="00975A3F">
            <w:pPr>
              <w:spacing w:before="100" w:beforeAutospacing="1"/>
              <w:ind w:left="142" w:right="1042"/>
              <w:jc w:val="both"/>
              <w:rPr>
                <w:sz w:val="16"/>
                <w:szCs w:val="16"/>
                <w:lang w:bidi="th-TH"/>
              </w:rPr>
            </w:pPr>
            <w:r w:rsidRPr="00D0791B">
              <w:rPr>
                <w:sz w:val="16"/>
                <w:szCs w:val="16"/>
                <w:lang w:bidi="th-TH"/>
              </w:rPr>
              <w:t>Discussion and walkthrough with the following stakeholders on 01 Aug 2024</w:t>
            </w:r>
          </w:p>
          <w:p w14:paraId="76F5070B" w14:textId="77777777" w:rsidR="00F32EDC" w:rsidRPr="00D0791B" w:rsidRDefault="00F32EDC" w:rsidP="00F32EDC">
            <w:pPr>
              <w:pStyle w:val="ListParagraph"/>
              <w:numPr>
                <w:ilvl w:val="0"/>
                <w:numId w:val="1"/>
              </w:numPr>
              <w:spacing w:before="100" w:beforeAutospacing="1" w:after="160" w:line="259" w:lineRule="auto"/>
              <w:ind w:right="1042"/>
              <w:jc w:val="both"/>
              <w:rPr>
                <w:sz w:val="16"/>
                <w:szCs w:val="16"/>
                <w:shd w:val="clear" w:color="auto" w:fill="FFFFFF"/>
              </w:rPr>
            </w:pPr>
            <w:r w:rsidRPr="00D0791B">
              <w:rPr>
                <w:sz w:val="16"/>
                <w:szCs w:val="16"/>
                <w:shd w:val="clear" w:color="auto" w:fill="FFFFFF"/>
              </w:rPr>
              <w:t>XXXX, Service Director, CS Risk &amp; Control, CDOT</w:t>
            </w:r>
          </w:p>
          <w:p w14:paraId="311C1F38" w14:textId="77777777" w:rsidR="00F32EDC" w:rsidRPr="00D0791B" w:rsidRDefault="00F32EDC" w:rsidP="00F32EDC">
            <w:pPr>
              <w:pStyle w:val="ListParagraph"/>
              <w:numPr>
                <w:ilvl w:val="0"/>
                <w:numId w:val="1"/>
              </w:numPr>
              <w:spacing w:before="100" w:beforeAutospacing="1" w:after="160" w:line="259" w:lineRule="auto"/>
              <w:ind w:right="1042"/>
              <w:jc w:val="both"/>
              <w:rPr>
                <w:sz w:val="16"/>
                <w:szCs w:val="16"/>
                <w:shd w:val="clear" w:color="auto" w:fill="FFFFFF"/>
              </w:rPr>
            </w:pPr>
            <w:r w:rsidRPr="00D0791B">
              <w:rPr>
                <w:sz w:val="16"/>
                <w:szCs w:val="16"/>
                <w:shd w:val="clear" w:color="auto" w:fill="FFFFFF"/>
              </w:rPr>
              <w:t>YYYY, Associate Director, CS Risk &amp; Control, CDOT</w:t>
            </w:r>
          </w:p>
          <w:p w14:paraId="1EE66251" w14:textId="77777777" w:rsidR="00F32EDC" w:rsidRPr="00D0791B" w:rsidRDefault="00F32EDC" w:rsidP="00F32EDC">
            <w:pPr>
              <w:pStyle w:val="ListParagraph"/>
              <w:numPr>
                <w:ilvl w:val="0"/>
                <w:numId w:val="1"/>
              </w:numPr>
              <w:spacing w:before="100" w:beforeAutospacing="1" w:after="160" w:line="259" w:lineRule="auto"/>
              <w:ind w:right="1042"/>
              <w:jc w:val="both"/>
              <w:rPr>
                <w:sz w:val="16"/>
                <w:szCs w:val="16"/>
                <w:shd w:val="clear" w:color="auto" w:fill="FFFFFF"/>
              </w:rPr>
            </w:pPr>
            <w:r w:rsidRPr="00D0791B">
              <w:rPr>
                <w:sz w:val="16"/>
                <w:szCs w:val="16"/>
                <w:shd w:val="clear" w:color="auto" w:fill="FFFFFF"/>
              </w:rPr>
              <w:t>TTTT, Associate Director, CS Risk &amp; Control, CDOT</w:t>
            </w:r>
          </w:p>
          <w:p w14:paraId="07566F08" w14:textId="77777777" w:rsidR="00F32EDC" w:rsidRPr="00D0791B" w:rsidRDefault="00F32EDC" w:rsidP="00F32EDC">
            <w:pPr>
              <w:pStyle w:val="ListParagraph"/>
              <w:numPr>
                <w:ilvl w:val="0"/>
                <w:numId w:val="1"/>
              </w:numPr>
              <w:spacing w:before="100" w:beforeAutospacing="1" w:after="160" w:line="259" w:lineRule="auto"/>
              <w:ind w:right="1042"/>
              <w:jc w:val="both"/>
              <w:rPr>
                <w:sz w:val="16"/>
                <w:szCs w:val="16"/>
                <w:shd w:val="clear" w:color="auto" w:fill="FFFFFF"/>
              </w:rPr>
            </w:pPr>
            <w:r w:rsidRPr="00D0791B">
              <w:rPr>
                <w:sz w:val="16"/>
                <w:szCs w:val="16"/>
                <w:shd w:val="clear" w:color="auto" w:fill="FFFFFF"/>
              </w:rPr>
              <w:t>ZZZZ, Director, ICS Risk &amp; Control, CDOT</w:t>
            </w:r>
          </w:p>
          <w:p w14:paraId="19EE42D3" w14:textId="77777777" w:rsidR="00F32EDC" w:rsidRPr="00D0791B" w:rsidRDefault="00F32EDC" w:rsidP="00975A3F">
            <w:pPr>
              <w:spacing w:before="100" w:beforeAutospacing="1"/>
              <w:ind w:right="1042"/>
              <w:jc w:val="both"/>
              <w:rPr>
                <w:b/>
                <w:bCs/>
                <w:sz w:val="16"/>
                <w:szCs w:val="16"/>
                <w:lang w:bidi="th-TH"/>
              </w:rPr>
            </w:pPr>
            <w:r w:rsidRPr="00D0791B">
              <w:rPr>
                <w:b/>
                <w:bCs/>
                <w:sz w:val="16"/>
                <w:szCs w:val="16"/>
                <w:lang w:bidi="th-TH"/>
              </w:rPr>
              <w:t>Documents reviewed:</w:t>
            </w:r>
          </w:p>
          <w:p w14:paraId="648665FA" w14:textId="77777777" w:rsidR="00F32EDC" w:rsidRPr="00D0791B" w:rsidRDefault="00F32EDC" w:rsidP="00F32EDC">
            <w:pPr>
              <w:pStyle w:val="ListParagraph"/>
              <w:numPr>
                <w:ilvl w:val="0"/>
                <w:numId w:val="4"/>
              </w:numPr>
              <w:spacing w:before="100" w:beforeAutospacing="1"/>
              <w:ind w:right="1042"/>
              <w:jc w:val="both"/>
              <w:rPr>
                <w:b/>
                <w:bCs/>
                <w:sz w:val="16"/>
                <w:szCs w:val="16"/>
                <w:lang w:bidi="th-TH"/>
              </w:rPr>
            </w:pPr>
            <w:r w:rsidRPr="00D0791B">
              <w:rPr>
                <w:b/>
                <w:bCs/>
                <w:sz w:val="16"/>
                <w:szCs w:val="16"/>
                <w:lang w:bidi="th-TH"/>
              </w:rPr>
              <w:t>CO6.0_CDE1.1_Metric approvals by GPO.msg</w:t>
            </w:r>
          </w:p>
          <w:p w14:paraId="1303130C" w14:textId="77777777" w:rsidR="00F32EDC" w:rsidRPr="00D0791B" w:rsidRDefault="00F32EDC" w:rsidP="00F32EDC">
            <w:pPr>
              <w:pStyle w:val="ListParagraph"/>
              <w:numPr>
                <w:ilvl w:val="0"/>
                <w:numId w:val="4"/>
              </w:numPr>
              <w:spacing w:before="100" w:beforeAutospacing="1"/>
              <w:ind w:right="1042"/>
              <w:jc w:val="both"/>
              <w:rPr>
                <w:b/>
                <w:bCs/>
                <w:sz w:val="16"/>
                <w:szCs w:val="16"/>
                <w:lang w:bidi="th-TH"/>
              </w:rPr>
            </w:pPr>
            <w:r w:rsidRPr="00D0791B">
              <w:rPr>
                <w:b/>
                <w:bCs/>
                <w:sz w:val="16"/>
                <w:szCs w:val="16"/>
                <w:lang w:bidi="th-TH"/>
              </w:rPr>
              <w:t>CO6.0_CDE1.2_TTO 2023 Annual RCSA.msg</w:t>
            </w:r>
          </w:p>
          <w:p w14:paraId="77FE640F" w14:textId="77777777" w:rsidR="00F32EDC" w:rsidRPr="00D0791B" w:rsidRDefault="00F32EDC" w:rsidP="00F32EDC">
            <w:pPr>
              <w:pStyle w:val="ListParagraph"/>
              <w:numPr>
                <w:ilvl w:val="0"/>
                <w:numId w:val="4"/>
              </w:numPr>
              <w:spacing w:before="100" w:beforeAutospacing="1"/>
              <w:ind w:right="1042"/>
              <w:jc w:val="both"/>
              <w:rPr>
                <w:b/>
                <w:bCs/>
                <w:sz w:val="16"/>
                <w:szCs w:val="16"/>
                <w:lang w:bidi="th-TH"/>
              </w:rPr>
            </w:pPr>
            <w:r w:rsidRPr="00D0791B">
              <w:rPr>
                <w:b/>
                <w:bCs/>
                <w:sz w:val="16"/>
                <w:szCs w:val="16"/>
                <w:lang w:bidi="th-TH"/>
              </w:rPr>
              <w:t>CO6.0_CDE1.3_RCSA 2023 for SMA extract.zip</w:t>
            </w:r>
          </w:p>
          <w:p w14:paraId="75519632" w14:textId="77777777" w:rsidR="00F32EDC" w:rsidRPr="00D0791B" w:rsidRDefault="00F32EDC" w:rsidP="00F32EDC">
            <w:pPr>
              <w:pStyle w:val="ListParagraph"/>
              <w:numPr>
                <w:ilvl w:val="0"/>
                <w:numId w:val="4"/>
              </w:numPr>
              <w:spacing w:before="100" w:beforeAutospacing="1"/>
              <w:ind w:right="1042"/>
              <w:jc w:val="both"/>
              <w:rPr>
                <w:b/>
                <w:bCs/>
                <w:sz w:val="16"/>
                <w:szCs w:val="16"/>
                <w:lang w:bidi="th-TH"/>
              </w:rPr>
            </w:pPr>
            <w:r w:rsidRPr="00D0791B">
              <w:rPr>
                <w:b/>
                <w:bCs/>
                <w:sz w:val="16"/>
                <w:szCs w:val="16"/>
                <w:lang w:bidi="th-TH"/>
              </w:rPr>
              <w:t>CO6.0_CDE1.4_Group Operational Risk Standard snapshot.docx</w:t>
            </w:r>
          </w:p>
          <w:p w14:paraId="55FBFB04" w14:textId="77777777" w:rsidR="00F32EDC" w:rsidRPr="00D0791B" w:rsidRDefault="00F32EDC" w:rsidP="00F32EDC">
            <w:pPr>
              <w:pStyle w:val="ListParagraph"/>
              <w:numPr>
                <w:ilvl w:val="0"/>
                <w:numId w:val="4"/>
              </w:numPr>
              <w:spacing w:before="100" w:beforeAutospacing="1"/>
              <w:ind w:right="1042"/>
              <w:jc w:val="both"/>
              <w:rPr>
                <w:b/>
                <w:bCs/>
                <w:sz w:val="16"/>
                <w:szCs w:val="16"/>
                <w:lang w:bidi="th-TH"/>
              </w:rPr>
            </w:pPr>
            <w:r w:rsidRPr="00D0791B">
              <w:rPr>
                <w:b/>
                <w:bCs/>
                <w:sz w:val="16"/>
                <w:szCs w:val="16"/>
                <w:lang w:bidi="th-TH"/>
              </w:rPr>
              <w:t>CO6.0_CDE1.5_TTO 2023 Annual RCSA Final comm.msg</w:t>
            </w:r>
          </w:p>
          <w:p w14:paraId="3ED9B639" w14:textId="77777777" w:rsidR="00F32EDC" w:rsidRPr="00D0791B" w:rsidRDefault="00F32EDC" w:rsidP="00F32EDC">
            <w:pPr>
              <w:pStyle w:val="ListParagraph"/>
              <w:numPr>
                <w:ilvl w:val="0"/>
                <w:numId w:val="4"/>
              </w:numPr>
              <w:spacing w:before="100" w:beforeAutospacing="1"/>
              <w:ind w:right="1042"/>
              <w:jc w:val="both"/>
              <w:rPr>
                <w:b/>
                <w:bCs/>
                <w:sz w:val="16"/>
                <w:szCs w:val="16"/>
                <w:lang w:bidi="th-TH"/>
              </w:rPr>
            </w:pPr>
            <w:r w:rsidRPr="00D0791B">
              <w:rPr>
                <w:b/>
                <w:bCs/>
                <w:sz w:val="16"/>
                <w:szCs w:val="16"/>
                <w:lang w:bidi="th-TH"/>
              </w:rPr>
              <w:t>CO6.0_CDE1.6_CISRO approval RCSA 2023-SMA.msg</w:t>
            </w:r>
          </w:p>
          <w:p w14:paraId="41308684" w14:textId="77777777" w:rsidR="00F32EDC" w:rsidRPr="00D0791B" w:rsidRDefault="00F32EDC" w:rsidP="00F32EDC">
            <w:pPr>
              <w:pStyle w:val="ListParagraph"/>
              <w:numPr>
                <w:ilvl w:val="0"/>
                <w:numId w:val="4"/>
              </w:numPr>
              <w:spacing w:before="100" w:beforeAutospacing="1"/>
              <w:ind w:right="1042"/>
              <w:jc w:val="both"/>
              <w:rPr>
                <w:b/>
                <w:bCs/>
                <w:sz w:val="16"/>
                <w:szCs w:val="16"/>
                <w:lang w:bidi="th-TH"/>
              </w:rPr>
            </w:pPr>
            <w:r w:rsidRPr="00D0791B">
              <w:rPr>
                <w:b/>
                <w:bCs/>
                <w:sz w:val="16"/>
                <w:szCs w:val="16"/>
                <w:lang w:bidi="th-TH"/>
              </w:rPr>
              <w:t>CO6.0_CDE1.7_Metrics Refresh RCSA 2023.xlsx</w:t>
            </w:r>
          </w:p>
          <w:p w14:paraId="7DA55FAC" w14:textId="77777777" w:rsidR="00F32EDC" w:rsidRPr="00D0791B" w:rsidRDefault="00F32EDC" w:rsidP="00F32EDC">
            <w:pPr>
              <w:pStyle w:val="ListParagraph"/>
              <w:numPr>
                <w:ilvl w:val="0"/>
                <w:numId w:val="4"/>
              </w:numPr>
              <w:spacing w:before="100" w:beforeAutospacing="1"/>
              <w:ind w:right="1042"/>
              <w:jc w:val="both"/>
              <w:rPr>
                <w:b/>
                <w:bCs/>
                <w:sz w:val="16"/>
                <w:szCs w:val="16"/>
                <w:lang w:bidi="th-TH"/>
              </w:rPr>
            </w:pPr>
            <w:r w:rsidRPr="00D0791B">
              <w:rPr>
                <w:b/>
                <w:bCs/>
                <w:sz w:val="16"/>
                <w:szCs w:val="16"/>
                <w:lang w:bidi="th-TH"/>
              </w:rPr>
              <w:t>CO6.0_CDE1.8_GIA analysis of SII.xlsx</w:t>
            </w:r>
          </w:p>
          <w:p w14:paraId="4C545500" w14:textId="77777777" w:rsidR="00F32EDC" w:rsidRPr="00D0791B" w:rsidRDefault="00F32EDC" w:rsidP="00F32EDC">
            <w:pPr>
              <w:pStyle w:val="ListParagraph"/>
              <w:numPr>
                <w:ilvl w:val="0"/>
                <w:numId w:val="4"/>
              </w:numPr>
              <w:spacing w:before="100" w:beforeAutospacing="1"/>
              <w:ind w:right="1042"/>
              <w:jc w:val="both"/>
              <w:rPr>
                <w:b/>
                <w:bCs/>
                <w:sz w:val="16"/>
                <w:szCs w:val="16"/>
                <w:lang w:bidi="th-TH"/>
              </w:rPr>
            </w:pPr>
            <w:r w:rsidRPr="00D0791B">
              <w:rPr>
                <w:b/>
                <w:bCs/>
                <w:sz w:val="16"/>
                <w:szCs w:val="16"/>
                <w:lang w:bidi="th-TH"/>
              </w:rPr>
              <w:lastRenderedPageBreak/>
              <w:t>CO6.0_CDE2.1_SMA-Metrics results.xlsx</w:t>
            </w:r>
          </w:p>
          <w:p w14:paraId="5A4DC33B" w14:textId="77777777" w:rsidR="00F32EDC" w:rsidRPr="00D0791B" w:rsidRDefault="00F32EDC" w:rsidP="00F32EDC">
            <w:pPr>
              <w:pStyle w:val="ListParagraph"/>
              <w:numPr>
                <w:ilvl w:val="0"/>
                <w:numId w:val="4"/>
              </w:numPr>
              <w:spacing w:before="100" w:beforeAutospacing="1"/>
              <w:ind w:right="1042"/>
              <w:jc w:val="both"/>
              <w:rPr>
                <w:b/>
                <w:bCs/>
                <w:sz w:val="16"/>
                <w:szCs w:val="16"/>
                <w:lang w:bidi="th-TH"/>
              </w:rPr>
            </w:pPr>
            <w:r w:rsidRPr="00D0791B">
              <w:rPr>
                <w:b/>
                <w:bCs/>
                <w:sz w:val="16"/>
                <w:szCs w:val="16"/>
                <w:lang w:bidi="th-TH"/>
              </w:rPr>
              <w:t xml:space="preserve">CO6.0_CDE2.2_SMA- sample </w:t>
            </w:r>
            <w:proofErr w:type="spellStart"/>
            <w:r w:rsidRPr="00D0791B">
              <w:rPr>
                <w:b/>
                <w:bCs/>
                <w:sz w:val="16"/>
                <w:szCs w:val="16"/>
                <w:lang w:bidi="th-TH"/>
              </w:rPr>
              <w:t>metric_GIA</w:t>
            </w:r>
            <w:proofErr w:type="spellEnd"/>
            <w:r w:rsidRPr="00D0791B">
              <w:rPr>
                <w:b/>
                <w:bCs/>
                <w:sz w:val="16"/>
                <w:szCs w:val="16"/>
                <w:lang w:bidi="th-TH"/>
              </w:rPr>
              <w:t xml:space="preserve"> calculation_results.xlsx</w:t>
            </w:r>
          </w:p>
          <w:p w14:paraId="74478D4A" w14:textId="77777777" w:rsidR="00F32EDC" w:rsidRPr="00D0791B" w:rsidRDefault="00F32EDC" w:rsidP="00F32EDC">
            <w:pPr>
              <w:pStyle w:val="ListParagraph"/>
              <w:numPr>
                <w:ilvl w:val="0"/>
                <w:numId w:val="4"/>
              </w:numPr>
              <w:spacing w:before="100" w:beforeAutospacing="1"/>
              <w:ind w:right="1042"/>
              <w:jc w:val="both"/>
              <w:rPr>
                <w:b/>
                <w:bCs/>
                <w:sz w:val="16"/>
                <w:szCs w:val="16"/>
                <w:lang w:bidi="th-TH"/>
              </w:rPr>
            </w:pPr>
            <w:r w:rsidRPr="00D0791B">
              <w:rPr>
                <w:b/>
                <w:bCs/>
                <w:sz w:val="16"/>
                <w:szCs w:val="16"/>
                <w:lang w:bidi="th-TH"/>
              </w:rPr>
              <w:t xml:space="preserve">CO6.0_CDE2.3_ICS </w:t>
            </w:r>
            <w:proofErr w:type="spellStart"/>
            <w:r w:rsidRPr="00D0791B">
              <w:rPr>
                <w:b/>
                <w:bCs/>
                <w:sz w:val="16"/>
                <w:szCs w:val="16"/>
                <w:lang w:bidi="th-TH"/>
              </w:rPr>
              <w:t>RnC</w:t>
            </w:r>
            <w:proofErr w:type="spellEnd"/>
            <w:r w:rsidRPr="00D0791B">
              <w:rPr>
                <w:b/>
                <w:bCs/>
                <w:sz w:val="16"/>
                <w:szCs w:val="16"/>
                <w:lang w:bidi="th-TH"/>
              </w:rPr>
              <w:t xml:space="preserve"> Forum Deck - Jul 2024.pdf</w:t>
            </w:r>
          </w:p>
          <w:p w14:paraId="78044E6F" w14:textId="77777777" w:rsidR="00F32EDC" w:rsidRPr="00D0791B" w:rsidRDefault="00F32EDC" w:rsidP="00F32EDC">
            <w:pPr>
              <w:pStyle w:val="ListParagraph"/>
              <w:numPr>
                <w:ilvl w:val="0"/>
                <w:numId w:val="4"/>
              </w:numPr>
              <w:spacing w:before="100" w:beforeAutospacing="1"/>
              <w:ind w:right="1042"/>
              <w:jc w:val="both"/>
              <w:rPr>
                <w:b/>
                <w:bCs/>
                <w:sz w:val="16"/>
                <w:szCs w:val="16"/>
                <w:lang w:bidi="th-TH"/>
              </w:rPr>
            </w:pPr>
            <w:r w:rsidRPr="00D0791B">
              <w:rPr>
                <w:b/>
                <w:bCs/>
                <w:sz w:val="16"/>
                <w:szCs w:val="16"/>
                <w:lang w:bidi="th-TH"/>
              </w:rPr>
              <w:t xml:space="preserve">CO6.0_CDE2.4_SMA Metrics </w:t>
            </w:r>
            <w:proofErr w:type="spellStart"/>
            <w:r w:rsidRPr="00D0791B">
              <w:rPr>
                <w:b/>
                <w:bCs/>
                <w:sz w:val="16"/>
                <w:szCs w:val="16"/>
                <w:lang w:bidi="th-TH"/>
              </w:rPr>
              <w:t>Approved_Sep</w:t>
            </w:r>
            <w:proofErr w:type="spellEnd"/>
            <w:r w:rsidRPr="00D0791B">
              <w:rPr>
                <w:b/>
                <w:bCs/>
                <w:sz w:val="16"/>
                <w:szCs w:val="16"/>
                <w:lang w:bidi="th-TH"/>
              </w:rPr>
              <w:t xml:space="preserve"> 2024 (Aug 2024 </w:t>
            </w:r>
            <w:proofErr w:type="gramStart"/>
            <w:r w:rsidRPr="00D0791B">
              <w:rPr>
                <w:b/>
                <w:bCs/>
                <w:sz w:val="16"/>
                <w:szCs w:val="16"/>
                <w:lang w:bidi="th-TH"/>
              </w:rPr>
              <w:t>data )</w:t>
            </w:r>
            <w:proofErr w:type="gramEnd"/>
            <w:r w:rsidRPr="00D0791B">
              <w:rPr>
                <w:b/>
                <w:bCs/>
                <w:sz w:val="16"/>
                <w:szCs w:val="16"/>
                <w:lang w:bidi="th-TH"/>
              </w:rPr>
              <w:t>.msg</w:t>
            </w:r>
          </w:p>
          <w:p w14:paraId="5841F095" w14:textId="77777777" w:rsidR="00F32EDC" w:rsidRPr="00D0791B" w:rsidRDefault="00F32EDC" w:rsidP="00F32EDC">
            <w:pPr>
              <w:pStyle w:val="ListParagraph"/>
              <w:numPr>
                <w:ilvl w:val="0"/>
                <w:numId w:val="4"/>
              </w:numPr>
              <w:spacing w:before="100" w:beforeAutospacing="1"/>
              <w:ind w:right="1042"/>
              <w:jc w:val="both"/>
              <w:rPr>
                <w:b/>
                <w:bCs/>
                <w:sz w:val="16"/>
                <w:szCs w:val="16"/>
                <w:lang w:bidi="th-TH"/>
              </w:rPr>
            </w:pPr>
            <w:r w:rsidRPr="00D0791B">
              <w:rPr>
                <w:b/>
                <w:bCs/>
                <w:sz w:val="16"/>
                <w:szCs w:val="16"/>
                <w:lang w:bidi="th-TH"/>
              </w:rPr>
              <w:t>CO6.0_CDE2.5_ICS_RAF May_24_AM_CS_Final.pdf.</w:t>
            </w:r>
          </w:p>
          <w:p w14:paraId="74B7727F" w14:textId="77777777" w:rsidR="00F32EDC" w:rsidRPr="00D0791B" w:rsidRDefault="00F32EDC" w:rsidP="00975A3F">
            <w:pPr>
              <w:autoSpaceDE w:val="0"/>
              <w:autoSpaceDN w:val="0"/>
              <w:adjustRightInd w:val="0"/>
              <w:ind w:left="142" w:right="1042"/>
              <w:jc w:val="both"/>
              <w:rPr>
                <w:sz w:val="16"/>
                <w:szCs w:val="16"/>
                <w:shd w:val="clear" w:color="auto" w:fill="FFFFFF"/>
              </w:rPr>
            </w:pPr>
          </w:p>
          <w:p w14:paraId="3CB06155" w14:textId="77777777" w:rsidR="00F32EDC" w:rsidRPr="00D0791B" w:rsidRDefault="00F32EDC" w:rsidP="00975A3F">
            <w:pPr>
              <w:autoSpaceDE w:val="0"/>
              <w:autoSpaceDN w:val="0"/>
              <w:adjustRightInd w:val="0"/>
              <w:ind w:left="142" w:right="1042"/>
              <w:jc w:val="both"/>
              <w:rPr>
                <w:rFonts w:eastAsia="Times New Roman"/>
                <w:bCs/>
                <w:sz w:val="16"/>
                <w:szCs w:val="16"/>
              </w:rPr>
            </w:pPr>
            <w:r w:rsidRPr="00D0791B">
              <w:rPr>
                <w:rFonts w:eastAsia="Times New Roman"/>
                <w:bCs/>
                <w:sz w:val="16"/>
                <w:szCs w:val="16"/>
              </w:rPr>
              <w:t>Period under Review: 01 September 2023 – 31 August 2024.</w:t>
            </w:r>
          </w:p>
          <w:p w14:paraId="5592C2A2" w14:textId="77777777" w:rsidR="00F32EDC" w:rsidRPr="00D0791B" w:rsidRDefault="00F32EDC" w:rsidP="00975A3F">
            <w:pPr>
              <w:autoSpaceDE w:val="0"/>
              <w:autoSpaceDN w:val="0"/>
              <w:adjustRightInd w:val="0"/>
              <w:ind w:left="142" w:right="1042"/>
              <w:jc w:val="both"/>
              <w:rPr>
                <w:rFonts w:eastAsia="Times New Roman"/>
                <w:bCs/>
                <w:sz w:val="16"/>
                <w:szCs w:val="16"/>
              </w:rPr>
            </w:pPr>
          </w:p>
          <w:p w14:paraId="7A41A900" w14:textId="77777777" w:rsidR="00F32EDC" w:rsidRPr="00D0791B" w:rsidRDefault="00F32EDC" w:rsidP="00975A3F">
            <w:pPr>
              <w:autoSpaceDE w:val="0"/>
              <w:autoSpaceDN w:val="0"/>
              <w:adjustRightInd w:val="0"/>
              <w:spacing w:line="240" w:lineRule="atLeast"/>
              <w:jc w:val="both"/>
              <w:rPr>
                <w:b/>
                <w:sz w:val="16"/>
                <w:szCs w:val="16"/>
                <w:lang w:bidi="th-TH"/>
              </w:rPr>
            </w:pPr>
            <w:r w:rsidRPr="00D0791B">
              <w:rPr>
                <w:b/>
                <w:sz w:val="16"/>
                <w:szCs w:val="16"/>
                <w:lang w:bidi="th-TH"/>
              </w:rPr>
              <w:t xml:space="preserve">CDE Test Results: </w:t>
            </w:r>
          </w:p>
          <w:p w14:paraId="43FD5145" w14:textId="77777777" w:rsidR="00F32EDC" w:rsidRPr="00D0791B" w:rsidRDefault="00F32EDC" w:rsidP="00975A3F">
            <w:pPr>
              <w:autoSpaceDE w:val="0"/>
              <w:autoSpaceDN w:val="0"/>
              <w:adjustRightInd w:val="0"/>
              <w:ind w:right="1042"/>
              <w:jc w:val="both"/>
              <w:rPr>
                <w:rFonts w:eastAsia="Times New Roman"/>
                <w:bCs/>
                <w:sz w:val="16"/>
                <w:szCs w:val="16"/>
              </w:rPr>
            </w:pPr>
          </w:p>
          <w:p w14:paraId="6823B009" w14:textId="77777777" w:rsidR="00F32EDC" w:rsidRPr="00D0791B" w:rsidRDefault="00F32EDC" w:rsidP="00975A3F">
            <w:pPr>
              <w:autoSpaceDE w:val="0"/>
              <w:autoSpaceDN w:val="0"/>
              <w:adjustRightInd w:val="0"/>
              <w:spacing w:before="60" w:after="60"/>
              <w:rPr>
                <w:b/>
                <w:sz w:val="16"/>
                <w:szCs w:val="16"/>
                <w:u w:val="single"/>
                <w:lang w:bidi="th-TH"/>
              </w:rPr>
            </w:pPr>
            <w:r w:rsidRPr="00D0791B">
              <w:rPr>
                <w:b/>
                <w:sz w:val="16"/>
                <w:szCs w:val="16"/>
                <w:u w:val="single"/>
                <w:lang w:bidi="th-TH"/>
              </w:rPr>
              <w:t>Test Step 1</w:t>
            </w:r>
          </w:p>
          <w:p w14:paraId="3C253FA8" w14:textId="77777777" w:rsidR="00F32EDC" w:rsidRPr="00D0791B" w:rsidRDefault="00F32EDC" w:rsidP="00975A3F">
            <w:pPr>
              <w:autoSpaceDE w:val="0"/>
              <w:autoSpaceDN w:val="0"/>
              <w:adjustRightInd w:val="0"/>
              <w:ind w:left="142" w:right="1042"/>
              <w:jc w:val="both"/>
              <w:rPr>
                <w:rFonts w:eastAsia="Times New Roman"/>
                <w:bCs/>
                <w:sz w:val="16"/>
                <w:szCs w:val="16"/>
              </w:rPr>
            </w:pPr>
          </w:p>
          <w:p w14:paraId="7C07E991" w14:textId="77777777" w:rsidR="00F32EDC" w:rsidRPr="00D0791B" w:rsidRDefault="00F32EDC" w:rsidP="00975A3F">
            <w:pPr>
              <w:autoSpaceDE w:val="0"/>
              <w:autoSpaceDN w:val="0"/>
              <w:adjustRightInd w:val="0"/>
              <w:ind w:left="142" w:right="1042"/>
              <w:jc w:val="both"/>
              <w:rPr>
                <w:rFonts w:eastAsia="Times New Roman"/>
                <w:bCs/>
                <w:sz w:val="16"/>
                <w:szCs w:val="16"/>
              </w:rPr>
            </w:pPr>
          </w:p>
          <w:p w14:paraId="56986233" w14:textId="77777777" w:rsidR="00F32EDC" w:rsidRPr="00D0791B" w:rsidRDefault="00F32EDC" w:rsidP="00975A3F">
            <w:pPr>
              <w:pStyle w:val="ListParagraph"/>
              <w:spacing w:after="160" w:line="259" w:lineRule="auto"/>
              <w:ind w:left="142" w:right="1042"/>
              <w:jc w:val="both"/>
              <w:rPr>
                <w:b/>
                <w:bCs/>
                <w:sz w:val="16"/>
                <w:szCs w:val="16"/>
                <w:u w:val="single"/>
                <w:lang w:bidi="th-TH"/>
              </w:rPr>
            </w:pPr>
            <w:r w:rsidRPr="00D0791B">
              <w:rPr>
                <w:b/>
                <w:bCs/>
                <w:sz w:val="16"/>
                <w:szCs w:val="16"/>
                <w:u w:val="single"/>
                <w:lang w:bidi="th-TH"/>
              </w:rPr>
              <w:t>Process</w:t>
            </w:r>
          </w:p>
          <w:p w14:paraId="2EFC288D" w14:textId="77777777" w:rsidR="00F32EDC" w:rsidRPr="00D0791B" w:rsidRDefault="00F32EDC" w:rsidP="00975A3F">
            <w:pPr>
              <w:pStyle w:val="ListParagraph"/>
              <w:spacing w:after="160" w:line="259" w:lineRule="auto"/>
              <w:ind w:left="142" w:right="1042"/>
              <w:jc w:val="both"/>
              <w:rPr>
                <w:b/>
                <w:bCs/>
                <w:sz w:val="16"/>
                <w:szCs w:val="16"/>
                <w:u w:val="single"/>
                <w:lang w:bidi="th-TH"/>
              </w:rPr>
            </w:pPr>
          </w:p>
          <w:p w14:paraId="1AAC83E3" w14:textId="77777777" w:rsidR="00F32EDC" w:rsidRPr="00D0791B" w:rsidRDefault="00F32EDC" w:rsidP="00975A3F">
            <w:pPr>
              <w:pStyle w:val="ListParagraph"/>
              <w:spacing w:after="160" w:line="259" w:lineRule="auto"/>
              <w:ind w:left="142" w:right="1042"/>
              <w:jc w:val="both"/>
              <w:rPr>
                <w:b/>
                <w:bCs/>
                <w:sz w:val="16"/>
                <w:szCs w:val="16"/>
                <w:u w:val="single"/>
                <w:lang w:bidi="th-TH"/>
              </w:rPr>
            </w:pPr>
            <w:r w:rsidRPr="00D0791B">
              <w:rPr>
                <w:b/>
                <w:bCs/>
                <w:sz w:val="16"/>
                <w:szCs w:val="16"/>
                <w:u w:val="single"/>
                <w:lang w:bidi="th-TH"/>
              </w:rPr>
              <w:t>Metrics</w:t>
            </w:r>
          </w:p>
          <w:p w14:paraId="674C6D0F" w14:textId="77777777" w:rsidR="00F32EDC" w:rsidRPr="00D0791B" w:rsidRDefault="00F32EDC" w:rsidP="00975A3F">
            <w:pPr>
              <w:ind w:left="142" w:right="1042"/>
              <w:jc w:val="both"/>
              <w:rPr>
                <w:b/>
                <w:bCs/>
                <w:sz w:val="16"/>
                <w:szCs w:val="16"/>
                <w:lang w:bidi="th-TH"/>
              </w:rPr>
            </w:pPr>
            <w:r w:rsidRPr="00D0791B">
              <w:rPr>
                <w:b/>
                <w:bCs/>
                <w:sz w:val="16"/>
                <w:szCs w:val="16"/>
                <w:lang w:bidi="th-TH"/>
              </w:rPr>
              <w:t>Metrics for Security Monitoring and Analytics process are as follows:</w:t>
            </w:r>
          </w:p>
          <w:p w14:paraId="7A00D13B" w14:textId="77777777" w:rsidR="00F32EDC" w:rsidRPr="00D0791B" w:rsidRDefault="00F32EDC" w:rsidP="00975A3F">
            <w:pPr>
              <w:tabs>
                <w:tab w:val="left" w:pos="7030"/>
                <w:tab w:val="left" w:pos="7508"/>
              </w:tabs>
              <w:autoSpaceDE w:val="0"/>
              <w:autoSpaceDN w:val="0"/>
              <w:adjustRightInd w:val="0"/>
              <w:ind w:left="142" w:right="342"/>
              <w:jc w:val="both"/>
              <w:rPr>
                <w:rFonts w:eastAsia="Times New Roman"/>
                <w:sz w:val="16"/>
                <w:szCs w:val="16"/>
                <w:lang w:eastAsia="en-GB"/>
              </w:rPr>
            </w:pPr>
          </w:p>
          <w:p w14:paraId="0C67BD26" w14:textId="77777777" w:rsidR="00F32EDC" w:rsidRPr="00D0791B" w:rsidRDefault="00F32EDC" w:rsidP="00975A3F">
            <w:pPr>
              <w:tabs>
                <w:tab w:val="left" w:pos="7030"/>
                <w:tab w:val="left" w:pos="7508"/>
              </w:tabs>
              <w:autoSpaceDE w:val="0"/>
              <w:autoSpaceDN w:val="0"/>
              <w:adjustRightInd w:val="0"/>
              <w:ind w:left="142" w:right="342"/>
              <w:jc w:val="both"/>
              <w:rPr>
                <w:rFonts w:eastAsia="Times New Roman"/>
                <w:b/>
                <w:bCs/>
                <w:sz w:val="16"/>
                <w:szCs w:val="16"/>
                <w:lang w:eastAsia="en-GB"/>
              </w:rPr>
            </w:pPr>
            <w:r w:rsidRPr="00D0791B">
              <w:rPr>
                <w:rFonts w:eastAsia="Times New Roman"/>
                <w:b/>
                <w:bCs/>
                <w:sz w:val="16"/>
                <w:szCs w:val="16"/>
                <w:lang w:eastAsia="en-GB"/>
              </w:rPr>
              <w:t>No Exception Noted.</w:t>
            </w:r>
          </w:p>
          <w:p w14:paraId="02CFFFE6" w14:textId="77777777" w:rsidR="00F32EDC" w:rsidRPr="00D0791B" w:rsidRDefault="00F32EDC" w:rsidP="00975A3F">
            <w:pPr>
              <w:autoSpaceDE w:val="0"/>
              <w:autoSpaceDN w:val="0"/>
              <w:adjustRightInd w:val="0"/>
              <w:ind w:left="142" w:right="1042"/>
              <w:jc w:val="both"/>
              <w:rPr>
                <w:rFonts w:eastAsia="Times New Roman"/>
                <w:sz w:val="16"/>
                <w:szCs w:val="16"/>
                <w:lang w:eastAsia="en-GB"/>
              </w:rPr>
            </w:pPr>
          </w:p>
          <w:p w14:paraId="0098CAAA" w14:textId="77777777" w:rsidR="00F32EDC" w:rsidRPr="00D0791B" w:rsidRDefault="00F32EDC" w:rsidP="00975A3F">
            <w:pPr>
              <w:pStyle w:val="ListParagraph"/>
              <w:spacing w:after="160" w:line="259" w:lineRule="auto"/>
              <w:ind w:left="142" w:right="1042"/>
              <w:jc w:val="both"/>
              <w:rPr>
                <w:b/>
                <w:bCs/>
                <w:sz w:val="16"/>
                <w:szCs w:val="16"/>
                <w:u w:val="single"/>
                <w:lang w:bidi="th-TH"/>
              </w:rPr>
            </w:pPr>
          </w:p>
          <w:p w14:paraId="00A38067" w14:textId="77777777" w:rsidR="00F32EDC" w:rsidRPr="00D0791B" w:rsidRDefault="00F32EDC" w:rsidP="00975A3F">
            <w:pPr>
              <w:autoSpaceDE w:val="0"/>
              <w:autoSpaceDN w:val="0"/>
              <w:adjustRightInd w:val="0"/>
              <w:ind w:left="142" w:right="458"/>
              <w:jc w:val="both"/>
              <w:rPr>
                <w:b/>
                <w:bCs/>
                <w:sz w:val="16"/>
                <w:szCs w:val="16"/>
              </w:rPr>
            </w:pPr>
            <w:r w:rsidRPr="00D0791B">
              <w:rPr>
                <w:b/>
                <w:bCs/>
                <w:sz w:val="16"/>
                <w:szCs w:val="16"/>
              </w:rPr>
              <w:t>No Exceptions noted.</w:t>
            </w:r>
          </w:p>
          <w:p w14:paraId="1B81B313" w14:textId="77777777" w:rsidR="00F32EDC" w:rsidRPr="00D0791B" w:rsidRDefault="00F32EDC" w:rsidP="00975A3F">
            <w:pPr>
              <w:autoSpaceDE w:val="0"/>
              <w:autoSpaceDN w:val="0"/>
              <w:adjustRightInd w:val="0"/>
              <w:ind w:left="142" w:right="458"/>
              <w:jc w:val="both"/>
              <w:rPr>
                <w:b/>
                <w:bCs/>
                <w:sz w:val="16"/>
                <w:szCs w:val="16"/>
              </w:rPr>
            </w:pPr>
          </w:p>
          <w:p w14:paraId="59BFA770" w14:textId="77777777" w:rsidR="00F32EDC" w:rsidRPr="00D0791B" w:rsidRDefault="00F32EDC" w:rsidP="00975A3F">
            <w:pPr>
              <w:pStyle w:val="ListParagraph"/>
              <w:spacing w:after="160" w:line="259" w:lineRule="auto"/>
              <w:ind w:left="142" w:right="1042"/>
              <w:jc w:val="both"/>
              <w:rPr>
                <w:b/>
                <w:bCs/>
                <w:sz w:val="16"/>
                <w:szCs w:val="16"/>
                <w:u w:val="single"/>
                <w:lang w:bidi="th-TH"/>
              </w:rPr>
            </w:pPr>
            <w:r w:rsidRPr="00D0791B">
              <w:rPr>
                <w:b/>
                <w:bCs/>
                <w:sz w:val="16"/>
                <w:szCs w:val="16"/>
                <w:u w:val="single"/>
                <w:lang w:bidi="th-TH"/>
              </w:rPr>
              <w:t>Self-identified issues</w:t>
            </w:r>
          </w:p>
          <w:p w14:paraId="2887674E" w14:textId="77777777" w:rsidR="00F32EDC" w:rsidRPr="00D0791B" w:rsidRDefault="00F32EDC" w:rsidP="00975A3F">
            <w:pPr>
              <w:autoSpaceDE w:val="0"/>
              <w:autoSpaceDN w:val="0"/>
              <w:adjustRightInd w:val="0"/>
              <w:ind w:left="142" w:right="458"/>
              <w:jc w:val="both"/>
              <w:rPr>
                <w:bCs/>
                <w:sz w:val="16"/>
                <w:szCs w:val="16"/>
                <w:lang w:bidi="th-TH"/>
              </w:rPr>
            </w:pPr>
            <w:r w:rsidRPr="00D0791B">
              <w:rPr>
                <w:bCs/>
                <w:sz w:val="16"/>
                <w:szCs w:val="16"/>
                <w:lang w:bidi="th-TH"/>
              </w:rPr>
              <w:t xml:space="preserve">To verify the process of self-identified issues, we obtained and inspected the list of relevant open self-identified issues against the standard parameters. Refer </w:t>
            </w:r>
            <w:r w:rsidRPr="00D0791B">
              <w:rPr>
                <w:b/>
                <w:sz w:val="16"/>
                <w:szCs w:val="16"/>
                <w:lang w:bidi="th-TH"/>
              </w:rPr>
              <w:t>CO6.0_CDE1.8_GIA analysis of SII.xlsx</w:t>
            </w:r>
            <w:r w:rsidRPr="00D0791B">
              <w:rPr>
                <w:bCs/>
                <w:sz w:val="16"/>
                <w:szCs w:val="16"/>
                <w:lang w:bidi="th-TH"/>
              </w:rPr>
              <w:t>. The in-depth analysis for a sampled M7 issue selected as CDE sample is provided below:</w:t>
            </w:r>
          </w:p>
          <w:p w14:paraId="6D92D939" w14:textId="77777777" w:rsidR="00F32EDC" w:rsidRPr="00D0791B" w:rsidRDefault="00F32EDC" w:rsidP="00975A3F">
            <w:pPr>
              <w:autoSpaceDE w:val="0"/>
              <w:autoSpaceDN w:val="0"/>
              <w:adjustRightInd w:val="0"/>
              <w:ind w:right="1042"/>
              <w:jc w:val="both"/>
              <w:rPr>
                <w:bCs/>
                <w:sz w:val="16"/>
                <w:szCs w:val="16"/>
                <w:lang w:bidi="th-TH"/>
              </w:rPr>
            </w:pPr>
          </w:p>
          <w:p w14:paraId="35A46142" w14:textId="77777777" w:rsidR="00F32EDC" w:rsidRPr="00D0791B" w:rsidRDefault="00F32EDC" w:rsidP="00F32EDC">
            <w:pPr>
              <w:pStyle w:val="ListParagraph"/>
              <w:numPr>
                <w:ilvl w:val="0"/>
                <w:numId w:val="1"/>
              </w:numPr>
              <w:autoSpaceDE w:val="0"/>
              <w:autoSpaceDN w:val="0"/>
              <w:adjustRightInd w:val="0"/>
              <w:spacing w:before="60" w:after="60"/>
              <w:jc w:val="both"/>
              <w:rPr>
                <w:sz w:val="16"/>
                <w:szCs w:val="16"/>
                <w:lang w:bidi="th-TH"/>
              </w:rPr>
            </w:pPr>
            <w:r w:rsidRPr="00D0791B">
              <w:rPr>
                <w:sz w:val="16"/>
                <w:szCs w:val="16"/>
                <w:u w:val="single"/>
                <w:lang w:bidi="th-TH"/>
              </w:rPr>
              <w:t>Issue number</w:t>
            </w:r>
            <w:r w:rsidRPr="00D0791B">
              <w:rPr>
                <w:sz w:val="16"/>
                <w:szCs w:val="16"/>
                <w:lang w:bidi="th-TH"/>
              </w:rPr>
              <w:t>: ISSUE-1111</w:t>
            </w:r>
          </w:p>
          <w:p w14:paraId="7E33FD0F" w14:textId="77777777" w:rsidR="00F32EDC" w:rsidRPr="00D0791B" w:rsidRDefault="00F32EDC" w:rsidP="00F32EDC">
            <w:pPr>
              <w:pStyle w:val="ListParagraph"/>
              <w:numPr>
                <w:ilvl w:val="0"/>
                <w:numId w:val="1"/>
              </w:numPr>
              <w:autoSpaceDE w:val="0"/>
              <w:autoSpaceDN w:val="0"/>
              <w:adjustRightInd w:val="0"/>
              <w:spacing w:before="60" w:after="60"/>
              <w:jc w:val="both"/>
              <w:rPr>
                <w:sz w:val="16"/>
                <w:szCs w:val="16"/>
                <w:lang w:bidi="th-TH"/>
              </w:rPr>
            </w:pPr>
            <w:r w:rsidRPr="00D0791B">
              <w:rPr>
                <w:sz w:val="16"/>
                <w:szCs w:val="16"/>
                <w:lang w:bidi="th-TH"/>
              </w:rPr>
              <w:t>Issue was raised on 30 July 2024 and rated as Medium.</w:t>
            </w:r>
          </w:p>
          <w:p w14:paraId="2B8031B8" w14:textId="77777777" w:rsidR="00F32EDC" w:rsidRPr="00D0791B" w:rsidRDefault="00F32EDC" w:rsidP="00F32EDC">
            <w:pPr>
              <w:pStyle w:val="ListParagraph"/>
              <w:numPr>
                <w:ilvl w:val="0"/>
                <w:numId w:val="1"/>
              </w:numPr>
              <w:autoSpaceDE w:val="0"/>
              <w:autoSpaceDN w:val="0"/>
              <w:adjustRightInd w:val="0"/>
              <w:spacing w:before="60" w:after="60"/>
              <w:jc w:val="both"/>
              <w:rPr>
                <w:sz w:val="16"/>
                <w:szCs w:val="16"/>
                <w:lang w:bidi="th-TH"/>
              </w:rPr>
            </w:pPr>
            <w:r w:rsidRPr="00D0791B">
              <w:rPr>
                <w:sz w:val="16"/>
                <w:szCs w:val="16"/>
                <w:u w:val="single"/>
                <w:lang w:bidi="th-TH"/>
              </w:rPr>
              <w:t>Issue Source:</w:t>
            </w:r>
            <w:r w:rsidRPr="00D0791B">
              <w:rPr>
                <w:sz w:val="16"/>
                <w:szCs w:val="16"/>
                <w:lang w:bidi="th-TH"/>
              </w:rPr>
              <w:t xml:space="preserve"> </w:t>
            </w:r>
          </w:p>
          <w:p w14:paraId="700030B0" w14:textId="77777777" w:rsidR="00F32EDC" w:rsidRPr="00D0791B" w:rsidRDefault="00F32EDC" w:rsidP="00F32EDC">
            <w:pPr>
              <w:pStyle w:val="ListParagraph"/>
              <w:numPr>
                <w:ilvl w:val="0"/>
                <w:numId w:val="1"/>
              </w:numPr>
              <w:autoSpaceDE w:val="0"/>
              <w:autoSpaceDN w:val="0"/>
              <w:adjustRightInd w:val="0"/>
              <w:spacing w:before="60" w:after="60"/>
              <w:jc w:val="both"/>
              <w:rPr>
                <w:sz w:val="16"/>
                <w:szCs w:val="16"/>
                <w:u w:val="single"/>
                <w:lang w:bidi="th-TH"/>
              </w:rPr>
            </w:pPr>
            <w:r w:rsidRPr="00D0791B">
              <w:rPr>
                <w:sz w:val="16"/>
                <w:szCs w:val="16"/>
                <w:u w:val="single"/>
                <w:lang w:bidi="th-TH"/>
              </w:rPr>
              <w:t>Issue Description:</w:t>
            </w:r>
            <w:r w:rsidRPr="00D0791B">
              <w:rPr>
                <w:sz w:val="16"/>
                <w:szCs w:val="16"/>
                <w:lang w:bidi="th-TH"/>
              </w:rPr>
              <w:t xml:space="preserve"> </w:t>
            </w:r>
          </w:p>
          <w:p w14:paraId="5258CFC4" w14:textId="77777777" w:rsidR="00F32EDC" w:rsidRPr="00D0791B" w:rsidRDefault="00F32EDC" w:rsidP="00F32EDC">
            <w:pPr>
              <w:pStyle w:val="ListParagraph"/>
              <w:numPr>
                <w:ilvl w:val="0"/>
                <w:numId w:val="1"/>
              </w:numPr>
              <w:autoSpaceDE w:val="0"/>
              <w:autoSpaceDN w:val="0"/>
              <w:adjustRightInd w:val="0"/>
              <w:spacing w:before="60" w:after="60"/>
              <w:jc w:val="both"/>
              <w:rPr>
                <w:sz w:val="16"/>
                <w:szCs w:val="16"/>
                <w:u w:val="single"/>
                <w:lang w:bidi="th-TH"/>
              </w:rPr>
            </w:pPr>
            <w:r w:rsidRPr="00D0791B">
              <w:rPr>
                <w:sz w:val="16"/>
                <w:szCs w:val="16"/>
                <w:u w:val="single"/>
                <w:lang w:bidi="th-TH"/>
              </w:rPr>
              <w:t xml:space="preserve">Action Plan Description: </w:t>
            </w:r>
          </w:p>
          <w:p w14:paraId="3427678C" w14:textId="77777777" w:rsidR="00F32EDC" w:rsidRPr="00D0791B" w:rsidRDefault="00F32EDC" w:rsidP="00F32EDC">
            <w:pPr>
              <w:pStyle w:val="ListParagraph"/>
              <w:numPr>
                <w:ilvl w:val="0"/>
                <w:numId w:val="1"/>
              </w:numPr>
              <w:autoSpaceDE w:val="0"/>
              <w:autoSpaceDN w:val="0"/>
              <w:adjustRightInd w:val="0"/>
              <w:spacing w:before="60" w:after="60"/>
              <w:ind w:right="465"/>
              <w:jc w:val="both"/>
              <w:rPr>
                <w:sz w:val="16"/>
                <w:szCs w:val="16"/>
                <w:lang w:bidi="th-TH"/>
              </w:rPr>
            </w:pPr>
            <w:r w:rsidRPr="00D0791B">
              <w:rPr>
                <w:sz w:val="16"/>
                <w:szCs w:val="16"/>
                <w:u w:val="single"/>
                <w:lang w:bidi="th-TH"/>
              </w:rPr>
              <w:t xml:space="preserve">Accurate analysis of risk impact and root cause: </w:t>
            </w:r>
          </w:p>
          <w:p w14:paraId="66BC3B6D" w14:textId="77777777" w:rsidR="00F32EDC" w:rsidRPr="00D0791B" w:rsidRDefault="00F32EDC" w:rsidP="00F32EDC">
            <w:pPr>
              <w:pStyle w:val="ListParagraph"/>
              <w:numPr>
                <w:ilvl w:val="0"/>
                <w:numId w:val="1"/>
              </w:numPr>
              <w:autoSpaceDE w:val="0"/>
              <w:autoSpaceDN w:val="0"/>
              <w:adjustRightInd w:val="0"/>
              <w:spacing w:before="60" w:after="60"/>
              <w:ind w:right="465"/>
              <w:jc w:val="both"/>
              <w:rPr>
                <w:sz w:val="16"/>
                <w:szCs w:val="16"/>
                <w:lang w:bidi="th-TH"/>
              </w:rPr>
            </w:pPr>
            <w:r w:rsidRPr="00D0791B">
              <w:rPr>
                <w:sz w:val="16"/>
                <w:szCs w:val="16"/>
                <w:lang w:bidi="th-TH"/>
              </w:rPr>
              <w:t>The action plans are SMART to address the risk as detailed below:</w:t>
            </w:r>
          </w:p>
          <w:p w14:paraId="5E40AF12" w14:textId="77777777" w:rsidR="00F32EDC" w:rsidRPr="00D0791B" w:rsidRDefault="00F32EDC" w:rsidP="00F32EDC">
            <w:pPr>
              <w:pStyle w:val="ListParagraph"/>
              <w:numPr>
                <w:ilvl w:val="1"/>
                <w:numId w:val="1"/>
              </w:numPr>
              <w:autoSpaceDE w:val="0"/>
              <w:autoSpaceDN w:val="0"/>
              <w:adjustRightInd w:val="0"/>
              <w:spacing w:before="60" w:after="60"/>
              <w:ind w:right="465"/>
              <w:jc w:val="both"/>
              <w:rPr>
                <w:sz w:val="16"/>
                <w:szCs w:val="16"/>
                <w:lang w:bidi="th-TH"/>
              </w:rPr>
            </w:pPr>
            <w:r w:rsidRPr="00D0791B">
              <w:rPr>
                <w:b/>
                <w:bCs/>
                <w:sz w:val="16"/>
                <w:szCs w:val="16"/>
                <w:lang w:bidi="th-TH"/>
              </w:rPr>
              <w:t>Specific:</w:t>
            </w:r>
            <w:r w:rsidRPr="00D0791B">
              <w:rPr>
                <w:sz w:val="16"/>
                <w:szCs w:val="16"/>
                <w:lang w:bidi="th-TH"/>
              </w:rPr>
              <w:t xml:space="preserve"> </w:t>
            </w:r>
          </w:p>
          <w:p w14:paraId="728923A5" w14:textId="77777777" w:rsidR="00F32EDC" w:rsidRPr="00D0791B" w:rsidRDefault="00F32EDC" w:rsidP="00F32EDC">
            <w:pPr>
              <w:pStyle w:val="ListParagraph"/>
              <w:numPr>
                <w:ilvl w:val="1"/>
                <w:numId w:val="1"/>
              </w:numPr>
              <w:autoSpaceDE w:val="0"/>
              <w:autoSpaceDN w:val="0"/>
              <w:adjustRightInd w:val="0"/>
              <w:spacing w:before="60" w:after="60"/>
              <w:ind w:right="465"/>
              <w:jc w:val="both"/>
              <w:rPr>
                <w:sz w:val="16"/>
                <w:szCs w:val="16"/>
                <w:lang w:bidi="th-TH"/>
              </w:rPr>
            </w:pPr>
            <w:r w:rsidRPr="00D0791B">
              <w:rPr>
                <w:b/>
                <w:bCs/>
                <w:sz w:val="16"/>
                <w:szCs w:val="16"/>
                <w:lang w:bidi="th-TH"/>
              </w:rPr>
              <w:t>Measurable</w:t>
            </w:r>
            <w:r w:rsidRPr="00D0791B">
              <w:rPr>
                <w:sz w:val="16"/>
                <w:szCs w:val="16"/>
                <w:lang w:bidi="th-TH"/>
              </w:rPr>
              <w:t xml:space="preserve">: </w:t>
            </w:r>
          </w:p>
          <w:p w14:paraId="1229768B" w14:textId="77777777" w:rsidR="00F32EDC" w:rsidRPr="00D0791B" w:rsidRDefault="00F32EDC" w:rsidP="00F32EDC">
            <w:pPr>
              <w:pStyle w:val="ListParagraph"/>
              <w:numPr>
                <w:ilvl w:val="1"/>
                <w:numId w:val="1"/>
              </w:numPr>
              <w:autoSpaceDE w:val="0"/>
              <w:autoSpaceDN w:val="0"/>
              <w:adjustRightInd w:val="0"/>
              <w:spacing w:before="60" w:after="60"/>
              <w:ind w:right="465"/>
              <w:jc w:val="both"/>
              <w:rPr>
                <w:sz w:val="16"/>
                <w:szCs w:val="16"/>
                <w:lang w:bidi="th-TH"/>
              </w:rPr>
            </w:pPr>
            <w:r w:rsidRPr="00D0791B">
              <w:rPr>
                <w:b/>
                <w:bCs/>
                <w:sz w:val="16"/>
                <w:szCs w:val="16"/>
                <w:lang w:bidi="th-TH"/>
              </w:rPr>
              <w:t>Attainable</w:t>
            </w:r>
            <w:r w:rsidRPr="00D0791B">
              <w:rPr>
                <w:sz w:val="16"/>
                <w:szCs w:val="16"/>
                <w:lang w:bidi="th-TH"/>
              </w:rPr>
              <w:t xml:space="preserve">: </w:t>
            </w:r>
          </w:p>
          <w:p w14:paraId="5BB560E0" w14:textId="77777777" w:rsidR="00F32EDC" w:rsidRPr="00D0791B" w:rsidRDefault="00F32EDC" w:rsidP="00F32EDC">
            <w:pPr>
              <w:pStyle w:val="ListParagraph"/>
              <w:numPr>
                <w:ilvl w:val="1"/>
                <w:numId w:val="1"/>
              </w:numPr>
              <w:autoSpaceDE w:val="0"/>
              <w:autoSpaceDN w:val="0"/>
              <w:adjustRightInd w:val="0"/>
              <w:spacing w:before="60" w:after="60"/>
              <w:ind w:right="465"/>
              <w:jc w:val="both"/>
              <w:rPr>
                <w:sz w:val="16"/>
                <w:szCs w:val="16"/>
                <w:lang w:bidi="th-TH"/>
              </w:rPr>
            </w:pPr>
            <w:r w:rsidRPr="00D0791B">
              <w:rPr>
                <w:b/>
                <w:bCs/>
                <w:sz w:val="16"/>
                <w:szCs w:val="16"/>
                <w:lang w:bidi="th-TH"/>
              </w:rPr>
              <w:t>Relevant:</w:t>
            </w:r>
            <w:r w:rsidRPr="00D0791B">
              <w:rPr>
                <w:sz w:val="16"/>
                <w:szCs w:val="16"/>
                <w:lang w:bidi="th-TH"/>
              </w:rPr>
              <w:t xml:space="preserve"> </w:t>
            </w:r>
          </w:p>
          <w:p w14:paraId="58525BEC" w14:textId="77777777" w:rsidR="00F32EDC" w:rsidRPr="00D0791B" w:rsidRDefault="00F32EDC" w:rsidP="00F32EDC">
            <w:pPr>
              <w:pStyle w:val="ListParagraph"/>
              <w:numPr>
                <w:ilvl w:val="1"/>
                <w:numId w:val="1"/>
              </w:numPr>
              <w:autoSpaceDE w:val="0"/>
              <w:autoSpaceDN w:val="0"/>
              <w:adjustRightInd w:val="0"/>
              <w:spacing w:before="60" w:after="60"/>
              <w:ind w:right="465"/>
              <w:jc w:val="both"/>
              <w:rPr>
                <w:sz w:val="16"/>
                <w:szCs w:val="16"/>
                <w:lang w:bidi="th-TH"/>
              </w:rPr>
            </w:pPr>
            <w:r w:rsidRPr="00D0791B">
              <w:rPr>
                <w:b/>
                <w:bCs/>
                <w:sz w:val="16"/>
                <w:szCs w:val="16"/>
                <w:lang w:bidi="th-TH"/>
              </w:rPr>
              <w:t>Timely:</w:t>
            </w:r>
            <w:r w:rsidRPr="00D0791B">
              <w:rPr>
                <w:sz w:val="16"/>
                <w:szCs w:val="16"/>
                <w:lang w:bidi="th-TH"/>
              </w:rPr>
              <w:t xml:space="preserve"> </w:t>
            </w:r>
          </w:p>
          <w:p w14:paraId="6A9D51CF" w14:textId="77777777" w:rsidR="00F32EDC" w:rsidRPr="00D0791B" w:rsidRDefault="00F32EDC" w:rsidP="00975A3F">
            <w:pPr>
              <w:autoSpaceDE w:val="0"/>
              <w:autoSpaceDN w:val="0"/>
              <w:adjustRightInd w:val="0"/>
              <w:spacing w:before="60" w:after="60"/>
              <w:ind w:right="465"/>
              <w:jc w:val="both"/>
              <w:rPr>
                <w:sz w:val="16"/>
                <w:szCs w:val="16"/>
                <w:lang w:bidi="th-TH"/>
              </w:rPr>
            </w:pPr>
          </w:p>
          <w:p w14:paraId="305873AD" w14:textId="77777777" w:rsidR="00F32EDC" w:rsidRPr="00D0791B" w:rsidRDefault="00F32EDC" w:rsidP="00F32EDC">
            <w:pPr>
              <w:pStyle w:val="ListParagraph"/>
              <w:numPr>
                <w:ilvl w:val="0"/>
                <w:numId w:val="1"/>
              </w:numPr>
              <w:autoSpaceDE w:val="0"/>
              <w:autoSpaceDN w:val="0"/>
              <w:adjustRightInd w:val="0"/>
              <w:spacing w:before="60" w:after="60"/>
              <w:ind w:right="465"/>
              <w:jc w:val="both"/>
              <w:rPr>
                <w:sz w:val="16"/>
                <w:szCs w:val="16"/>
                <w:lang w:bidi="th-TH"/>
              </w:rPr>
            </w:pPr>
            <w:r w:rsidRPr="00D0791B">
              <w:rPr>
                <w:sz w:val="16"/>
                <w:szCs w:val="16"/>
                <w:lang w:bidi="th-TH"/>
              </w:rPr>
              <w:t>Funding may be required for addressing the issue which is yet to be decided.</w:t>
            </w:r>
          </w:p>
          <w:p w14:paraId="4C5A88E4" w14:textId="77777777" w:rsidR="00F32EDC" w:rsidRPr="00D0791B" w:rsidRDefault="00F32EDC" w:rsidP="00975A3F">
            <w:pPr>
              <w:pStyle w:val="ListParagraph"/>
              <w:autoSpaceDE w:val="0"/>
              <w:autoSpaceDN w:val="0"/>
              <w:adjustRightInd w:val="0"/>
              <w:spacing w:before="60" w:after="60"/>
              <w:ind w:right="465"/>
              <w:jc w:val="both"/>
              <w:rPr>
                <w:sz w:val="16"/>
                <w:szCs w:val="16"/>
                <w:lang w:bidi="th-TH"/>
              </w:rPr>
            </w:pPr>
            <w:r w:rsidRPr="00D0791B">
              <w:rPr>
                <w:sz w:val="16"/>
                <w:szCs w:val="16"/>
                <w:lang w:bidi="th-TH"/>
              </w:rPr>
              <w:t>.</w:t>
            </w:r>
          </w:p>
          <w:p w14:paraId="484272E3" w14:textId="77777777" w:rsidR="00F32EDC" w:rsidRPr="00D0791B" w:rsidRDefault="00F32EDC" w:rsidP="00F32EDC">
            <w:pPr>
              <w:pStyle w:val="ListParagraph"/>
              <w:numPr>
                <w:ilvl w:val="0"/>
                <w:numId w:val="1"/>
              </w:numPr>
              <w:autoSpaceDE w:val="0"/>
              <w:autoSpaceDN w:val="0"/>
              <w:adjustRightInd w:val="0"/>
              <w:spacing w:before="60" w:after="60"/>
              <w:ind w:right="465"/>
              <w:jc w:val="both"/>
              <w:rPr>
                <w:sz w:val="16"/>
                <w:szCs w:val="16"/>
                <w:lang w:bidi="th-TH"/>
              </w:rPr>
            </w:pPr>
            <w:r w:rsidRPr="00D0791B">
              <w:rPr>
                <w:sz w:val="16"/>
                <w:szCs w:val="16"/>
                <w:lang w:bidi="th-TH"/>
              </w:rPr>
              <w:t xml:space="preserve">This issue is being discussed and monitored in the Risk and Control Forum meetings forum regularly. Refer </w:t>
            </w:r>
            <w:r w:rsidRPr="00D0791B">
              <w:rPr>
                <w:b/>
                <w:bCs/>
                <w:sz w:val="16"/>
                <w:szCs w:val="16"/>
                <w:lang w:bidi="th-TH"/>
              </w:rPr>
              <w:t xml:space="preserve">CO6.0_CDE1.9_Risk and control forum deck.pdf </w:t>
            </w:r>
            <w:r w:rsidRPr="00D0791B">
              <w:rPr>
                <w:sz w:val="16"/>
                <w:szCs w:val="16"/>
                <w:lang w:bidi="th-TH"/>
              </w:rPr>
              <w:t>for more details on the forum.</w:t>
            </w:r>
          </w:p>
          <w:p w14:paraId="383E430F" w14:textId="77777777" w:rsidR="00F32EDC" w:rsidRPr="00D0791B" w:rsidRDefault="00F32EDC" w:rsidP="00975A3F">
            <w:pPr>
              <w:pStyle w:val="ListParagraph"/>
              <w:autoSpaceDE w:val="0"/>
              <w:autoSpaceDN w:val="0"/>
              <w:adjustRightInd w:val="0"/>
              <w:spacing w:before="60" w:after="60"/>
              <w:ind w:right="465"/>
              <w:jc w:val="both"/>
              <w:rPr>
                <w:sz w:val="16"/>
                <w:szCs w:val="16"/>
                <w:lang w:bidi="th-TH"/>
              </w:rPr>
            </w:pPr>
          </w:p>
          <w:p w14:paraId="479F730F" w14:textId="77777777" w:rsidR="00F32EDC" w:rsidRPr="00D0791B" w:rsidRDefault="00F32EDC" w:rsidP="00975A3F">
            <w:pPr>
              <w:pStyle w:val="ListParagraph"/>
              <w:autoSpaceDE w:val="0"/>
              <w:autoSpaceDN w:val="0"/>
              <w:adjustRightInd w:val="0"/>
              <w:spacing w:before="60" w:after="60"/>
              <w:ind w:right="465"/>
              <w:jc w:val="both"/>
              <w:rPr>
                <w:sz w:val="16"/>
                <w:szCs w:val="16"/>
                <w:lang w:bidi="th-TH"/>
              </w:rPr>
            </w:pPr>
            <w:r w:rsidRPr="00D0791B">
              <w:rPr>
                <w:sz w:val="16"/>
                <w:szCs w:val="16"/>
                <w:lang w:bidi="th-TH"/>
              </w:rPr>
              <w:t xml:space="preserve">Refer: </w:t>
            </w:r>
            <w:r w:rsidRPr="00D0791B">
              <w:rPr>
                <w:b/>
                <w:bCs/>
                <w:sz w:val="16"/>
                <w:szCs w:val="16"/>
                <w:lang w:bidi="th-TH"/>
              </w:rPr>
              <w:t>CO6.0_CDE1.8_GIA analysis of SII.xlsx</w:t>
            </w:r>
            <w:r w:rsidRPr="00D0791B">
              <w:rPr>
                <w:sz w:val="16"/>
                <w:szCs w:val="16"/>
                <w:lang w:bidi="th-TH"/>
              </w:rPr>
              <w:t xml:space="preserve"> tab </w:t>
            </w:r>
          </w:p>
          <w:p w14:paraId="4B0DF3C5" w14:textId="77777777" w:rsidR="00F32EDC" w:rsidRPr="00D0791B" w:rsidRDefault="00F32EDC" w:rsidP="00975A3F">
            <w:pPr>
              <w:pStyle w:val="ListParagraph"/>
              <w:autoSpaceDE w:val="0"/>
              <w:autoSpaceDN w:val="0"/>
              <w:adjustRightInd w:val="0"/>
              <w:spacing w:before="60" w:after="60"/>
              <w:ind w:right="465"/>
              <w:jc w:val="both"/>
              <w:rPr>
                <w:sz w:val="16"/>
                <w:szCs w:val="16"/>
                <w:lang w:bidi="th-TH"/>
              </w:rPr>
            </w:pPr>
          </w:p>
          <w:p w14:paraId="714DA6ED" w14:textId="77777777" w:rsidR="00F32EDC" w:rsidRPr="00D0791B" w:rsidRDefault="00F32EDC" w:rsidP="00975A3F">
            <w:pPr>
              <w:pStyle w:val="ListParagraph"/>
              <w:autoSpaceDE w:val="0"/>
              <w:autoSpaceDN w:val="0"/>
              <w:adjustRightInd w:val="0"/>
              <w:spacing w:before="60" w:after="60"/>
              <w:ind w:right="465"/>
              <w:jc w:val="both"/>
              <w:rPr>
                <w:sz w:val="16"/>
                <w:szCs w:val="16"/>
                <w:lang w:bidi="th-TH"/>
              </w:rPr>
            </w:pPr>
            <w:r w:rsidRPr="00D0791B">
              <w:rPr>
                <w:sz w:val="16"/>
                <w:szCs w:val="16"/>
                <w:lang w:bidi="th-TH"/>
              </w:rPr>
              <w:t xml:space="preserve">Similarly other open issues were also analyzed and can be refer to respective tabs of the </w:t>
            </w:r>
            <w:r w:rsidRPr="00D0791B">
              <w:rPr>
                <w:b/>
                <w:sz w:val="16"/>
                <w:szCs w:val="16"/>
                <w:lang w:bidi="th-TH"/>
              </w:rPr>
              <w:t>CO6.0_CDE1.8_GIA analysis of SII.xlsx</w:t>
            </w:r>
            <w:r w:rsidRPr="00D0791B">
              <w:rPr>
                <w:b/>
                <w:bCs/>
                <w:sz w:val="16"/>
                <w:szCs w:val="16"/>
                <w:lang w:bidi="th-TH"/>
              </w:rPr>
              <w:t>.</w:t>
            </w:r>
          </w:p>
          <w:p w14:paraId="4B09D48C" w14:textId="77777777" w:rsidR="00F32EDC" w:rsidRPr="00D0791B" w:rsidRDefault="00F32EDC" w:rsidP="00975A3F">
            <w:pPr>
              <w:pStyle w:val="ListParagraph"/>
              <w:autoSpaceDE w:val="0"/>
              <w:autoSpaceDN w:val="0"/>
              <w:adjustRightInd w:val="0"/>
              <w:spacing w:before="60" w:after="60"/>
              <w:jc w:val="both"/>
              <w:rPr>
                <w:sz w:val="16"/>
                <w:szCs w:val="16"/>
                <w:lang w:bidi="th-TH"/>
              </w:rPr>
            </w:pPr>
          </w:p>
          <w:p w14:paraId="532BE1D7"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No Exception Noted.</w:t>
            </w:r>
          </w:p>
          <w:p w14:paraId="5583CCEC" w14:textId="77777777" w:rsidR="00F32EDC" w:rsidRPr="00D0791B" w:rsidRDefault="00F32EDC" w:rsidP="00975A3F">
            <w:pPr>
              <w:autoSpaceDE w:val="0"/>
              <w:autoSpaceDN w:val="0"/>
              <w:adjustRightInd w:val="0"/>
              <w:spacing w:before="60" w:after="60"/>
              <w:jc w:val="both"/>
              <w:rPr>
                <w:sz w:val="16"/>
                <w:szCs w:val="16"/>
                <w:lang w:bidi="th-TH"/>
              </w:rPr>
            </w:pPr>
          </w:p>
          <w:p w14:paraId="3C594F14" w14:textId="77777777" w:rsidR="00F32EDC" w:rsidRPr="00D0791B" w:rsidRDefault="00F32EDC" w:rsidP="00975A3F">
            <w:pPr>
              <w:autoSpaceDE w:val="0"/>
              <w:autoSpaceDN w:val="0"/>
              <w:adjustRightInd w:val="0"/>
              <w:rPr>
                <w:b/>
                <w:sz w:val="16"/>
                <w:szCs w:val="16"/>
                <w:u w:val="single"/>
                <w:lang w:bidi="th-TH"/>
              </w:rPr>
            </w:pPr>
            <w:r w:rsidRPr="00D0791B">
              <w:rPr>
                <w:b/>
                <w:sz w:val="16"/>
                <w:szCs w:val="16"/>
                <w:u w:val="single"/>
                <w:lang w:bidi="th-TH"/>
              </w:rPr>
              <w:t>Test Step1 Conclusion: Effective</w:t>
            </w:r>
          </w:p>
          <w:p w14:paraId="493B87D5" w14:textId="77777777" w:rsidR="00F32EDC" w:rsidRPr="00D0791B" w:rsidRDefault="00F32EDC" w:rsidP="00975A3F">
            <w:pPr>
              <w:autoSpaceDE w:val="0"/>
              <w:autoSpaceDN w:val="0"/>
              <w:adjustRightInd w:val="0"/>
              <w:spacing w:before="60" w:after="60"/>
              <w:jc w:val="both"/>
              <w:rPr>
                <w:bCs/>
                <w:sz w:val="16"/>
                <w:szCs w:val="16"/>
                <w:lang w:bidi="th-TH"/>
              </w:rPr>
            </w:pPr>
            <w:r w:rsidRPr="00D0791B">
              <w:rPr>
                <w:bCs/>
                <w:sz w:val="16"/>
                <w:szCs w:val="16"/>
                <w:lang w:bidi="th-TH"/>
              </w:rPr>
              <w:t>GIA validated and concluded that appropriate risk management process for security monitoring and analytics is in place. Key risks and controls are assessed for effectiveness through periodic risk metric monitoring and reporting to management. Metrics are defined for all the processes with security monitoring and analytics. It was also noted that RCSA exercises were performed annually and follow up action are monitored for completion. Also, control gaps and issues (self-identified) are identified formally with accountable party for tracking and reporting through risk registries, reviewing, and tracking of the remediation plan to resolution through monthly Risk &amp; Control forum meeting.</w:t>
            </w:r>
          </w:p>
          <w:p w14:paraId="0BD6E0DB" w14:textId="77777777" w:rsidR="00F32EDC" w:rsidRPr="00D0791B" w:rsidRDefault="00F32EDC" w:rsidP="00975A3F">
            <w:pPr>
              <w:autoSpaceDE w:val="0"/>
              <w:autoSpaceDN w:val="0"/>
              <w:adjustRightInd w:val="0"/>
              <w:rPr>
                <w:bCs/>
                <w:sz w:val="16"/>
                <w:szCs w:val="16"/>
                <w:u w:val="single"/>
                <w:lang w:bidi="th-TH"/>
              </w:rPr>
            </w:pPr>
          </w:p>
          <w:p w14:paraId="4D7CE94E" w14:textId="77777777" w:rsidR="00F32EDC" w:rsidRPr="00D0791B" w:rsidRDefault="00F32EDC" w:rsidP="00975A3F">
            <w:pPr>
              <w:autoSpaceDE w:val="0"/>
              <w:autoSpaceDN w:val="0"/>
              <w:adjustRightInd w:val="0"/>
              <w:spacing w:before="60" w:after="60"/>
              <w:jc w:val="both"/>
              <w:rPr>
                <w:sz w:val="16"/>
                <w:szCs w:val="16"/>
                <w:lang w:bidi="th-TH"/>
              </w:rPr>
            </w:pPr>
          </w:p>
          <w:p w14:paraId="4C0F3492" w14:textId="77777777" w:rsidR="00F32EDC" w:rsidRPr="00D0791B" w:rsidRDefault="00F32EDC" w:rsidP="00975A3F">
            <w:pPr>
              <w:rPr>
                <w:rFonts w:eastAsia="Times New Roman"/>
                <w:sz w:val="16"/>
                <w:szCs w:val="16"/>
                <w:lang w:val="en-GB" w:eastAsia="en-GB"/>
              </w:rPr>
            </w:pPr>
            <w:r w:rsidRPr="00D0791B">
              <w:rPr>
                <w:rFonts w:eastAsia="Times New Roman"/>
                <w:color w:val="000000"/>
                <w:sz w:val="16"/>
                <w:szCs w:val="16"/>
                <w:u w:val="single"/>
                <w:lang w:val="en-GB" w:eastAsia="en-GB"/>
              </w:rPr>
              <w:t>Test Of One</w:t>
            </w:r>
          </w:p>
          <w:p w14:paraId="7E6099B4" w14:textId="77777777" w:rsidR="00F32EDC" w:rsidRDefault="00F32EDC" w:rsidP="00975A3F">
            <w:pPr>
              <w:rPr>
                <w:rFonts w:eastAsia="Times New Roman"/>
                <w:color w:val="000000"/>
                <w:sz w:val="16"/>
                <w:szCs w:val="16"/>
                <w:lang w:val="en-GB" w:eastAsia="en-GB"/>
              </w:rPr>
            </w:pPr>
            <w:r w:rsidRPr="00D0791B">
              <w:rPr>
                <w:rFonts w:eastAsia="Times New Roman"/>
                <w:color w:val="000000"/>
                <w:sz w:val="16"/>
                <w:szCs w:val="16"/>
                <w:lang w:val="en-GB" w:eastAsia="en-GB"/>
              </w:rPr>
              <w:t>2. F</w:t>
            </w:r>
            <w:r>
              <w:rPr>
                <w:rFonts w:eastAsia="Times New Roman"/>
                <w:color w:val="000000"/>
                <w:sz w:val="16"/>
                <w:szCs w:val="16"/>
                <w:lang w:val="en-GB" w:eastAsia="en-GB"/>
              </w:rPr>
              <w:t>CCCCCC</w:t>
            </w:r>
          </w:p>
          <w:p w14:paraId="5AF59855" w14:textId="77777777" w:rsidR="00F32EDC" w:rsidRDefault="00F32EDC" w:rsidP="00975A3F">
            <w:pPr>
              <w:rPr>
                <w:rFonts w:eastAsia="Times New Roman"/>
                <w:color w:val="000000"/>
                <w:sz w:val="16"/>
                <w:szCs w:val="16"/>
                <w:lang w:val="en-GB" w:eastAsia="en-GB"/>
              </w:rPr>
            </w:pPr>
            <w:r>
              <w:rPr>
                <w:rFonts w:eastAsia="Times New Roman"/>
                <w:color w:val="000000"/>
                <w:sz w:val="16"/>
                <w:szCs w:val="16"/>
                <w:lang w:val="en-GB" w:eastAsia="en-GB"/>
              </w:rPr>
              <w:t>a)</w:t>
            </w:r>
          </w:p>
          <w:p w14:paraId="1AE1DE28" w14:textId="77777777" w:rsidR="00F32EDC" w:rsidRDefault="00F32EDC" w:rsidP="00975A3F">
            <w:pPr>
              <w:rPr>
                <w:rFonts w:eastAsia="Times New Roman"/>
                <w:color w:val="000000"/>
                <w:sz w:val="16"/>
                <w:szCs w:val="16"/>
                <w:lang w:val="en-GB" w:eastAsia="en-GB"/>
              </w:rPr>
            </w:pPr>
            <w:r>
              <w:rPr>
                <w:rFonts w:eastAsia="Times New Roman"/>
                <w:color w:val="000000"/>
                <w:sz w:val="16"/>
                <w:szCs w:val="16"/>
                <w:lang w:val="en-GB" w:eastAsia="en-GB"/>
              </w:rPr>
              <w:t>b)</w:t>
            </w:r>
          </w:p>
          <w:p w14:paraId="66145FDF" w14:textId="77777777" w:rsidR="00F32EDC" w:rsidRDefault="00F32EDC" w:rsidP="00975A3F">
            <w:pPr>
              <w:rPr>
                <w:rFonts w:eastAsia="Times New Roman"/>
                <w:color w:val="000000"/>
                <w:sz w:val="16"/>
                <w:szCs w:val="16"/>
                <w:lang w:val="en-GB" w:eastAsia="en-GB"/>
              </w:rPr>
            </w:pPr>
            <w:r>
              <w:rPr>
                <w:rFonts w:eastAsia="Times New Roman"/>
                <w:color w:val="000000"/>
                <w:sz w:val="16"/>
                <w:szCs w:val="16"/>
                <w:lang w:val="en-GB" w:eastAsia="en-GB"/>
              </w:rPr>
              <w:t>c)</w:t>
            </w:r>
          </w:p>
          <w:p w14:paraId="36AEE8D2" w14:textId="77777777" w:rsidR="00F32EDC" w:rsidRPr="00D0791B" w:rsidRDefault="00F32EDC" w:rsidP="00975A3F">
            <w:pPr>
              <w:rPr>
                <w:rFonts w:eastAsia="Times New Roman"/>
                <w:color w:val="000000"/>
                <w:sz w:val="16"/>
                <w:szCs w:val="16"/>
                <w:lang w:val="en-GB" w:eastAsia="en-GB"/>
              </w:rPr>
            </w:pPr>
          </w:p>
          <w:p w14:paraId="6F268EF6" w14:textId="77777777" w:rsidR="00F32EDC" w:rsidRPr="00D0791B" w:rsidRDefault="00F32EDC" w:rsidP="00975A3F">
            <w:pPr>
              <w:rPr>
                <w:rFonts w:eastAsia="Times New Roman"/>
                <w:sz w:val="16"/>
                <w:szCs w:val="16"/>
                <w:lang w:val="en-GB" w:eastAsia="en-GB"/>
              </w:rPr>
            </w:pPr>
          </w:p>
          <w:p w14:paraId="354768EE" w14:textId="77777777" w:rsidR="00F32EDC" w:rsidRPr="00D0791B" w:rsidRDefault="00F32EDC" w:rsidP="00975A3F">
            <w:pPr>
              <w:autoSpaceDE w:val="0"/>
              <w:autoSpaceDN w:val="0"/>
              <w:adjustRightInd w:val="0"/>
              <w:spacing w:before="60" w:after="60"/>
              <w:jc w:val="both"/>
              <w:rPr>
                <w:b/>
                <w:sz w:val="16"/>
                <w:szCs w:val="16"/>
                <w:lang w:bidi="th-TH"/>
              </w:rPr>
            </w:pPr>
            <w:r w:rsidRPr="00D0791B">
              <w:rPr>
                <w:b/>
                <w:sz w:val="16"/>
                <w:szCs w:val="16"/>
                <w:lang w:bidi="th-TH"/>
              </w:rPr>
              <w:t>a) Risk metrics have been established with appropriate thresholds to monitor material risks and key controls.</w:t>
            </w:r>
          </w:p>
          <w:p w14:paraId="0F914C27" w14:textId="77777777" w:rsidR="00F32EDC" w:rsidRPr="00D0791B" w:rsidRDefault="00F32EDC" w:rsidP="00975A3F">
            <w:pPr>
              <w:autoSpaceDE w:val="0"/>
              <w:autoSpaceDN w:val="0"/>
              <w:adjustRightInd w:val="0"/>
              <w:spacing w:before="60" w:after="60"/>
              <w:jc w:val="both"/>
              <w:rPr>
                <w:bCs/>
                <w:sz w:val="16"/>
                <w:szCs w:val="16"/>
                <w:lang w:bidi="th-TH"/>
              </w:rPr>
            </w:pPr>
            <w:r w:rsidRPr="00D0791B">
              <w:rPr>
                <w:b/>
                <w:sz w:val="16"/>
                <w:szCs w:val="16"/>
                <w:lang w:bidi="th-TH"/>
              </w:rPr>
              <w:t>b) Breaches of risk metric thresholds are reported for escalation and remediation</w:t>
            </w:r>
            <w:r w:rsidRPr="00D0791B">
              <w:rPr>
                <w:bCs/>
                <w:sz w:val="16"/>
                <w:szCs w:val="16"/>
                <w:lang w:bidi="th-TH"/>
              </w:rPr>
              <w:t>.</w:t>
            </w:r>
          </w:p>
          <w:p w14:paraId="542337E7" w14:textId="77777777" w:rsidR="00F32EDC" w:rsidRPr="00D0791B" w:rsidRDefault="00F32EDC" w:rsidP="00975A3F">
            <w:pPr>
              <w:autoSpaceDE w:val="0"/>
              <w:autoSpaceDN w:val="0"/>
              <w:adjustRightInd w:val="0"/>
              <w:rPr>
                <w:sz w:val="16"/>
                <w:szCs w:val="16"/>
                <w:lang w:bidi="th-TH"/>
              </w:rPr>
            </w:pPr>
          </w:p>
          <w:p w14:paraId="66247A8C" w14:textId="77777777" w:rsidR="00F32EDC" w:rsidRPr="00D0791B" w:rsidRDefault="00F32EDC" w:rsidP="00F32EDC">
            <w:pPr>
              <w:pStyle w:val="ListParagraph"/>
              <w:numPr>
                <w:ilvl w:val="0"/>
                <w:numId w:val="1"/>
              </w:numPr>
              <w:autoSpaceDE w:val="0"/>
              <w:autoSpaceDN w:val="0"/>
              <w:adjustRightInd w:val="0"/>
              <w:spacing w:before="60" w:after="60" w:line="259" w:lineRule="auto"/>
              <w:jc w:val="both"/>
              <w:rPr>
                <w:rFonts w:eastAsia="Times New Roman"/>
                <w:b/>
                <w:bCs/>
                <w:sz w:val="16"/>
                <w:szCs w:val="16"/>
                <w:lang w:eastAsia="en-GB"/>
              </w:rPr>
            </w:pPr>
            <w:r w:rsidRPr="00D0791B">
              <w:rPr>
                <w:rFonts w:eastAsia="Times New Roman"/>
                <w:sz w:val="16"/>
                <w:szCs w:val="16"/>
                <w:lang w:eastAsia="en-GB"/>
              </w:rPr>
              <w:t xml:space="preserve">We obtained the list of all KCI, KRI and CST metrics for Security Monitoring and Analytics. Refer </w:t>
            </w:r>
            <w:r w:rsidRPr="00D0791B">
              <w:rPr>
                <w:rFonts w:eastAsia="Times New Roman"/>
                <w:b/>
                <w:bCs/>
                <w:sz w:val="16"/>
                <w:szCs w:val="16"/>
                <w:lang w:eastAsia="en-GB"/>
              </w:rPr>
              <w:t>CO6.0_CDE2.1_SMA-Metrics results.xlsx</w:t>
            </w:r>
            <w:r w:rsidRPr="00D0791B">
              <w:rPr>
                <w:rFonts w:eastAsia="Times New Roman"/>
                <w:sz w:val="16"/>
                <w:szCs w:val="16"/>
                <w:lang w:eastAsia="en-GB"/>
              </w:rPr>
              <w:t>.</w:t>
            </w:r>
          </w:p>
          <w:p w14:paraId="207E40B3" w14:textId="77777777" w:rsidR="00F32EDC" w:rsidRPr="00D0791B" w:rsidRDefault="00F32EDC" w:rsidP="00F32EDC">
            <w:pPr>
              <w:pStyle w:val="ListParagraph"/>
              <w:numPr>
                <w:ilvl w:val="0"/>
                <w:numId w:val="1"/>
              </w:numPr>
              <w:autoSpaceDE w:val="0"/>
              <w:autoSpaceDN w:val="0"/>
              <w:adjustRightInd w:val="0"/>
              <w:spacing w:before="60" w:after="60" w:line="259" w:lineRule="auto"/>
              <w:jc w:val="both"/>
              <w:rPr>
                <w:rFonts w:eastAsia="Times New Roman"/>
                <w:b/>
                <w:bCs/>
                <w:sz w:val="16"/>
                <w:szCs w:val="16"/>
                <w:lang w:eastAsia="en-GB"/>
              </w:rPr>
            </w:pPr>
            <w:r w:rsidRPr="00D0791B">
              <w:rPr>
                <w:sz w:val="16"/>
                <w:szCs w:val="16"/>
                <w:lang w:bidi="th-TH"/>
              </w:rPr>
              <w:t>For a sample metric</w:t>
            </w:r>
            <w:bookmarkStart w:id="3" w:name="_Hlk108511084"/>
            <w:r w:rsidRPr="00D0791B">
              <w:rPr>
                <w:sz w:val="16"/>
                <w:szCs w:val="16"/>
              </w:rPr>
              <w:t xml:space="preserve"> </w:t>
            </w:r>
            <w:r w:rsidRPr="00D0791B">
              <w:rPr>
                <w:b/>
                <w:bCs/>
                <w:sz w:val="16"/>
                <w:szCs w:val="16"/>
                <w:lang w:bidi="th-TH"/>
              </w:rPr>
              <w:t>MET-</w:t>
            </w:r>
            <w:r>
              <w:rPr>
                <w:b/>
                <w:bCs/>
                <w:sz w:val="16"/>
                <w:szCs w:val="16"/>
                <w:lang w:bidi="th-TH"/>
              </w:rPr>
              <w:t>1</w:t>
            </w:r>
            <w:r w:rsidRPr="00D0791B">
              <w:rPr>
                <w:sz w:val="16"/>
                <w:szCs w:val="16"/>
                <w:lang w:bidi="th-TH"/>
              </w:rPr>
              <w:t xml:space="preserve"> which is related to calculating </w:t>
            </w:r>
            <w:r w:rsidRPr="00D0791B">
              <w:rPr>
                <w:b/>
                <w:bCs/>
                <w:sz w:val="16"/>
                <w:szCs w:val="16"/>
                <w:lang w:bidi="th-TH"/>
              </w:rPr>
              <w:t>“% of storage capacity availability for logs management</w:t>
            </w:r>
            <w:r w:rsidRPr="00D0791B">
              <w:rPr>
                <w:sz w:val="16"/>
                <w:szCs w:val="16"/>
                <w:lang w:bidi="th-TH"/>
              </w:rPr>
              <w:t xml:space="preserve">”, </w:t>
            </w:r>
            <w:bookmarkEnd w:id="3"/>
            <w:r w:rsidRPr="00D0791B">
              <w:rPr>
                <w:sz w:val="16"/>
                <w:szCs w:val="16"/>
                <w:lang w:bidi="th-TH"/>
              </w:rPr>
              <w:t>we obtained the raw data to recalculate the metric and check for accuracy of calculation by performing the following steps:</w:t>
            </w:r>
          </w:p>
          <w:p w14:paraId="2684E5D3" w14:textId="77777777" w:rsidR="00F32EDC" w:rsidRPr="00D0791B" w:rsidRDefault="00F32EDC" w:rsidP="00F32EDC">
            <w:pPr>
              <w:pStyle w:val="ListParagraph"/>
              <w:numPr>
                <w:ilvl w:val="1"/>
                <w:numId w:val="1"/>
              </w:numPr>
              <w:autoSpaceDE w:val="0"/>
              <w:autoSpaceDN w:val="0"/>
              <w:adjustRightInd w:val="0"/>
              <w:spacing w:before="60" w:after="60" w:line="259" w:lineRule="auto"/>
              <w:jc w:val="both"/>
              <w:rPr>
                <w:rFonts w:eastAsia="Times New Roman"/>
                <w:sz w:val="16"/>
                <w:szCs w:val="16"/>
                <w:lang w:eastAsia="en-GB"/>
              </w:rPr>
            </w:pPr>
            <w:r w:rsidRPr="00D0791B">
              <w:rPr>
                <w:rFonts w:eastAsia="Times New Roman"/>
                <w:sz w:val="16"/>
                <w:szCs w:val="16"/>
                <w:lang w:eastAsia="en-GB"/>
              </w:rPr>
              <w:t>Step1</w:t>
            </w:r>
          </w:p>
          <w:p w14:paraId="53719E7A" w14:textId="77777777" w:rsidR="00F32EDC" w:rsidRPr="00D0791B" w:rsidRDefault="00F32EDC" w:rsidP="00F32EDC">
            <w:pPr>
              <w:pStyle w:val="ListParagraph"/>
              <w:numPr>
                <w:ilvl w:val="1"/>
                <w:numId w:val="1"/>
              </w:numPr>
              <w:autoSpaceDE w:val="0"/>
              <w:autoSpaceDN w:val="0"/>
              <w:adjustRightInd w:val="0"/>
              <w:spacing w:before="60" w:after="60" w:line="259" w:lineRule="auto"/>
              <w:jc w:val="both"/>
              <w:rPr>
                <w:rFonts w:eastAsia="Times New Roman"/>
                <w:sz w:val="16"/>
                <w:szCs w:val="16"/>
                <w:lang w:eastAsia="en-GB"/>
              </w:rPr>
            </w:pPr>
            <w:r w:rsidRPr="00D0791B">
              <w:rPr>
                <w:rFonts w:eastAsia="Times New Roman"/>
                <w:sz w:val="16"/>
                <w:szCs w:val="16"/>
                <w:lang w:eastAsia="en-GB"/>
              </w:rPr>
              <w:t xml:space="preserve">Step2: </w:t>
            </w:r>
          </w:p>
          <w:p w14:paraId="48D98B75" w14:textId="77777777" w:rsidR="00F32EDC" w:rsidRPr="00D0791B" w:rsidRDefault="00F32EDC" w:rsidP="00F32EDC">
            <w:pPr>
              <w:pStyle w:val="ListParagraph"/>
              <w:numPr>
                <w:ilvl w:val="1"/>
                <w:numId w:val="1"/>
              </w:numPr>
              <w:autoSpaceDE w:val="0"/>
              <w:autoSpaceDN w:val="0"/>
              <w:adjustRightInd w:val="0"/>
              <w:spacing w:before="60" w:after="60" w:line="259" w:lineRule="auto"/>
              <w:jc w:val="both"/>
              <w:rPr>
                <w:rFonts w:eastAsia="Times New Roman"/>
                <w:sz w:val="16"/>
                <w:szCs w:val="16"/>
                <w:lang w:eastAsia="en-GB"/>
              </w:rPr>
            </w:pPr>
            <w:r w:rsidRPr="00D0791B">
              <w:rPr>
                <w:rFonts w:eastAsia="Times New Roman"/>
                <w:sz w:val="16"/>
                <w:szCs w:val="16"/>
                <w:lang w:eastAsia="en-GB"/>
              </w:rPr>
              <w:t xml:space="preserve">Step3: </w:t>
            </w:r>
          </w:p>
          <w:p w14:paraId="5CC7D8E0" w14:textId="77777777" w:rsidR="00F32EDC" w:rsidRPr="00D0791B" w:rsidRDefault="00F32EDC" w:rsidP="00F32EDC">
            <w:pPr>
              <w:pStyle w:val="ListParagraph"/>
              <w:numPr>
                <w:ilvl w:val="1"/>
                <w:numId w:val="1"/>
              </w:numPr>
              <w:autoSpaceDE w:val="0"/>
              <w:autoSpaceDN w:val="0"/>
              <w:adjustRightInd w:val="0"/>
              <w:spacing w:before="60" w:after="60" w:line="259" w:lineRule="auto"/>
              <w:jc w:val="both"/>
              <w:rPr>
                <w:sz w:val="16"/>
                <w:szCs w:val="16"/>
                <w:lang w:bidi="th-TH"/>
              </w:rPr>
            </w:pPr>
            <w:r w:rsidRPr="00D0791B">
              <w:rPr>
                <w:rFonts w:eastAsia="Times New Roman"/>
                <w:sz w:val="16"/>
                <w:szCs w:val="16"/>
                <w:lang w:eastAsia="en-GB"/>
              </w:rPr>
              <w:t>Step 4:</w:t>
            </w:r>
          </w:p>
          <w:p w14:paraId="79D7ED40" w14:textId="77777777" w:rsidR="00F32EDC" w:rsidRPr="00D0791B" w:rsidRDefault="00F32EDC" w:rsidP="00F32EDC">
            <w:pPr>
              <w:pStyle w:val="ListParagraph"/>
              <w:numPr>
                <w:ilvl w:val="0"/>
                <w:numId w:val="2"/>
              </w:numPr>
              <w:autoSpaceDE w:val="0"/>
              <w:autoSpaceDN w:val="0"/>
              <w:adjustRightInd w:val="0"/>
              <w:jc w:val="both"/>
              <w:rPr>
                <w:sz w:val="16"/>
                <w:szCs w:val="16"/>
                <w:lang w:bidi="th-TH"/>
              </w:rPr>
            </w:pPr>
            <w:r w:rsidRPr="00D0791B">
              <w:rPr>
                <w:sz w:val="16"/>
                <w:szCs w:val="16"/>
                <w:lang w:bidi="th-TH"/>
              </w:rPr>
              <w:t xml:space="preserve">The </w:t>
            </w:r>
            <w:proofErr w:type="gramStart"/>
            <w:r w:rsidRPr="00D0791B">
              <w:rPr>
                <w:sz w:val="16"/>
                <w:szCs w:val="16"/>
                <w:lang w:bidi="th-TH"/>
              </w:rPr>
              <w:t>KCI,KRI</w:t>
            </w:r>
            <w:proofErr w:type="gramEnd"/>
            <w:r w:rsidRPr="00D0791B">
              <w:rPr>
                <w:sz w:val="16"/>
                <w:szCs w:val="16"/>
                <w:lang w:bidi="th-TH"/>
              </w:rPr>
              <w:t xml:space="preserve"> and CST metric performance were independently </w:t>
            </w:r>
            <w:proofErr w:type="gramStart"/>
            <w:r w:rsidRPr="00D0791B">
              <w:rPr>
                <w:sz w:val="16"/>
                <w:szCs w:val="16"/>
                <w:lang w:bidi="th-TH"/>
              </w:rPr>
              <w:t>reviewed .</w:t>
            </w:r>
            <w:proofErr w:type="gramEnd"/>
            <w:r w:rsidRPr="00D0791B">
              <w:rPr>
                <w:sz w:val="16"/>
                <w:szCs w:val="16"/>
                <w:lang w:bidi="th-TH"/>
              </w:rPr>
              <w:t xml:space="preserve"> The results were shared and he provided his approval for the metrics. We noted the sample Metric MET-0003919 was included in the list. Refer </w:t>
            </w:r>
            <w:r w:rsidRPr="00D0791B">
              <w:rPr>
                <w:b/>
                <w:bCs/>
                <w:sz w:val="16"/>
                <w:szCs w:val="16"/>
                <w:lang w:bidi="th-TH"/>
              </w:rPr>
              <w:t xml:space="preserve">CO6.0_CDE2.4_SMA Metrics </w:t>
            </w:r>
            <w:proofErr w:type="spellStart"/>
            <w:r w:rsidRPr="00D0791B">
              <w:rPr>
                <w:b/>
                <w:bCs/>
                <w:sz w:val="16"/>
                <w:szCs w:val="16"/>
                <w:lang w:bidi="th-TH"/>
              </w:rPr>
              <w:t>Approved_Sep</w:t>
            </w:r>
            <w:proofErr w:type="spellEnd"/>
            <w:r w:rsidRPr="00D0791B">
              <w:rPr>
                <w:b/>
                <w:bCs/>
                <w:sz w:val="16"/>
                <w:szCs w:val="16"/>
                <w:lang w:bidi="th-TH"/>
              </w:rPr>
              <w:t xml:space="preserve"> 2024 (Aug 2024 data).msg</w:t>
            </w:r>
          </w:p>
          <w:p w14:paraId="6BB5B552" w14:textId="77777777" w:rsidR="00F32EDC" w:rsidRPr="00D0791B" w:rsidRDefault="00F32EDC" w:rsidP="00975A3F">
            <w:pPr>
              <w:autoSpaceDE w:val="0"/>
              <w:autoSpaceDN w:val="0"/>
              <w:adjustRightInd w:val="0"/>
              <w:jc w:val="both"/>
              <w:rPr>
                <w:sz w:val="16"/>
                <w:szCs w:val="16"/>
                <w:lang w:bidi="th-TH"/>
              </w:rPr>
            </w:pPr>
          </w:p>
          <w:p w14:paraId="34F9FB68" w14:textId="77777777" w:rsidR="00F32EDC" w:rsidRPr="00D0791B" w:rsidRDefault="00F32EDC" w:rsidP="00975A3F">
            <w:pPr>
              <w:autoSpaceDE w:val="0"/>
              <w:autoSpaceDN w:val="0"/>
              <w:adjustRightInd w:val="0"/>
              <w:spacing w:before="60" w:after="60"/>
              <w:jc w:val="both"/>
              <w:rPr>
                <w:b/>
                <w:sz w:val="16"/>
                <w:szCs w:val="16"/>
                <w:lang w:bidi="th-TH"/>
              </w:rPr>
            </w:pPr>
            <w:r w:rsidRPr="00D0791B">
              <w:rPr>
                <w:b/>
                <w:sz w:val="16"/>
                <w:szCs w:val="16"/>
                <w:lang w:bidi="th-TH"/>
              </w:rPr>
              <w:t>c) Outstanding issues are monitored and tracked to closure</w:t>
            </w:r>
          </w:p>
          <w:p w14:paraId="752E9EEB" w14:textId="77777777" w:rsidR="00F32EDC" w:rsidRPr="00D0791B" w:rsidRDefault="00F32EDC" w:rsidP="00975A3F">
            <w:pPr>
              <w:autoSpaceDE w:val="0"/>
              <w:autoSpaceDN w:val="0"/>
              <w:adjustRightInd w:val="0"/>
              <w:jc w:val="both"/>
              <w:rPr>
                <w:sz w:val="16"/>
                <w:szCs w:val="16"/>
                <w:lang w:bidi="th-TH"/>
              </w:rPr>
            </w:pPr>
            <w:r w:rsidRPr="00D0791B">
              <w:rPr>
                <w:sz w:val="16"/>
                <w:szCs w:val="16"/>
                <w:lang w:bidi="th-TH"/>
              </w:rPr>
              <w:t xml:space="preserve">To test if the outstanding issues are being tracked and reported appropriately, we obtained the ICS Risk and Control forum pack for May 2024 and noted issues were discussed. Refer </w:t>
            </w:r>
            <w:r w:rsidRPr="00D0791B">
              <w:rPr>
                <w:b/>
                <w:bCs/>
                <w:sz w:val="16"/>
                <w:szCs w:val="16"/>
                <w:lang w:bidi="th-TH"/>
              </w:rPr>
              <w:t xml:space="preserve">CO6.0_CDE2.3_ICS </w:t>
            </w:r>
            <w:proofErr w:type="spellStart"/>
            <w:r w:rsidRPr="00D0791B">
              <w:rPr>
                <w:b/>
                <w:bCs/>
                <w:sz w:val="16"/>
                <w:szCs w:val="16"/>
                <w:lang w:bidi="th-TH"/>
              </w:rPr>
              <w:t>RnC</w:t>
            </w:r>
            <w:proofErr w:type="spellEnd"/>
            <w:r w:rsidRPr="00D0791B">
              <w:rPr>
                <w:b/>
                <w:bCs/>
                <w:sz w:val="16"/>
                <w:szCs w:val="16"/>
                <w:lang w:bidi="th-TH"/>
              </w:rPr>
              <w:t xml:space="preserve"> Forum Deck - Jul 2024.pdf. </w:t>
            </w:r>
          </w:p>
          <w:p w14:paraId="18938AEB" w14:textId="77777777" w:rsidR="00F32EDC" w:rsidRPr="00D0791B" w:rsidRDefault="00F32EDC" w:rsidP="00975A3F">
            <w:pPr>
              <w:autoSpaceDE w:val="0"/>
              <w:autoSpaceDN w:val="0"/>
              <w:adjustRightInd w:val="0"/>
              <w:spacing w:before="60" w:after="60"/>
              <w:jc w:val="both"/>
              <w:rPr>
                <w:b/>
                <w:sz w:val="16"/>
                <w:szCs w:val="16"/>
                <w:lang w:bidi="th-TH"/>
              </w:rPr>
            </w:pPr>
            <w:r w:rsidRPr="00D0791B">
              <w:rPr>
                <w:b/>
                <w:sz w:val="16"/>
                <w:szCs w:val="16"/>
                <w:lang w:bidi="th-TH"/>
              </w:rPr>
              <w:t>d) Risk reporting to management has been conducted.</w:t>
            </w:r>
          </w:p>
          <w:p w14:paraId="6F45226C" w14:textId="77777777" w:rsidR="00F32EDC" w:rsidRPr="00D0791B" w:rsidRDefault="00F32EDC" w:rsidP="00975A3F">
            <w:pPr>
              <w:autoSpaceDE w:val="0"/>
              <w:autoSpaceDN w:val="0"/>
              <w:adjustRightInd w:val="0"/>
              <w:jc w:val="both"/>
              <w:rPr>
                <w:sz w:val="16"/>
                <w:szCs w:val="16"/>
                <w:lang w:bidi="th-TH"/>
              </w:rPr>
            </w:pPr>
            <w:r w:rsidRPr="00D0791B">
              <w:rPr>
                <w:rFonts w:eastAsia="Times New Roman"/>
                <w:sz w:val="16"/>
                <w:szCs w:val="16"/>
                <w:lang w:eastAsia="en-GB"/>
              </w:rPr>
              <w:t xml:space="preserve">We obtained the Risk Assessment Forum pack for June 2024 (using May data) and noted that the KCI/KRI/CST metric breaches/exceptions were tracked and reported to the management. Refer </w:t>
            </w:r>
            <w:r w:rsidRPr="00D0791B">
              <w:rPr>
                <w:rFonts w:eastAsia="Times New Roman"/>
                <w:b/>
                <w:bCs/>
                <w:sz w:val="16"/>
                <w:szCs w:val="16"/>
                <w:lang w:eastAsia="en-GB"/>
              </w:rPr>
              <w:t xml:space="preserve">CO6.0_CDE2.5_ICS_RAF May_24_AM_CS_Final.pdf, Pg 33 </w:t>
            </w:r>
          </w:p>
          <w:p w14:paraId="4A468D42" w14:textId="77777777" w:rsidR="00F32EDC" w:rsidRPr="00D0791B" w:rsidRDefault="00F32EDC" w:rsidP="00975A3F">
            <w:pPr>
              <w:autoSpaceDE w:val="0"/>
              <w:autoSpaceDN w:val="0"/>
              <w:adjustRightInd w:val="0"/>
              <w:rPr>
                <w:b/>
                <w:sz w:val="16"/>
                <w:szCs w:val="16"/>
                <w:u w:val="single"/>
                <w:lang w:bidi="th-TH"/>
              </w:rPr>
            </w:pPr>
          </w:p>
          <w:p w14:paraId="0FA5F8EB" w14:textId="77777777" w:rsidR="00F32EDC" w:rsidRPr="00D0791B" w:rsidRDefault="00F32EDC" w:rsidP="00975A3F">
            <w:pPr>
              <w:autoSpaceDE w:val="0"/>
              <w:autoSpaceDN w:val="0"/>
              <w:adjustRightInd w:val="0"/>
              <w:rPr>
                <w:b/>
                <w:sz w:val="16"/>
                <w:szCs w:val="16"/>
                <w:u w:val="single"/>
                <w:lang w:bidi="th-TH"/>
              </w:rPr>
            </w:pPr>
            <w:r w:rsidRPr="00D0791B">
              <w:rPr>
                <w:b/>
                <w:sz w:val="16"/>
                <w:szCs w:val="16"/>
                <w:u w:val="single"/>
                <w:lang w:bidi="th-TH"/>
              </w:rPr>
              <w:t>Test Step2 Conclusion: Effective</w:t>
            </w:r>
          </w:p>
          <w:p w14:paraId="6D4AFDF9" w14:textId="77777777" w:rsidR="00F32EDC" w:rsidRPr="00D0791B" w:rsidRDefault="00F32EDC" w:rsidP="00975A3F">
            <w:pPr>
              <w:autoSpaceDE w:val="0"/>
              <w:autoSpaceDN w:val="0"/>
              <w:adjustRightInd w:val="0"/>
              <w:spacing w:before="60" w:after="60"/>
              <w:jc w:val="both"/>
              <w:rPr>
                <w:bCs/>
                <w:sz w:val="16"/>
                <w:szCs w:val="16"/>
                <w:lang w:bidi="th-TH"/>
              </w:rPr>
            </w:pPr>
            <w:r w:rsidRPr="00D0791B">
              <w:rPr>
                <w:bCs/>
                <w:sz w:val="16"/>
                <w:szCs w:val="16"/>
                <w:lang w:bidi="th-TH"/>
              </w:rPr>
              <w:t>GIA validated and concluded that risk metrics have been established with appropriate thresholds to monitor material risks and key controls from the sample of one testing. Any breaches of risk metric thresholds are reported in the monthly Risk Assessment Forum. It was also noted that outstanding issues are monitored and tracked to closure.</w:t>
            </w:r>
          </w:p>
          <w:p w14:paraId="70FE38E8" w14:textId="77777777" w:rsidR="00F32EDC" w:rsidRPr="00D0791B" w:rsidRDefault="00F32EDC" w:rsidP="00975A3F">
            <w:pPr>
              <w:autoSpaceDE w:val="0"/>
              <w:autoSpaceDN w:val="0"/>
              <w:adjustRightInd w:val="0"/>
              <w:ind w:right="458"/>
              <w:jc w:val="both"/>
              <w:rPr>
                <w:sz w:val="16"/>
                <w:szCs w:val="16"/>
                <w:lang w:bidi="th-TH"/>
              </w:rPr>
            </w:pPr>
          </w:p>
          <w:p w14:paraId="63DA1B6F" w14:textId="77777777" w:rsidR="00F32EDC" w:rsidRPr="00D0791B" w:rsidRDefault="00F32EDC" w:rsidP="00975A3F">
            <w:pPr>
              <w:autoSpaceDE w:val="0"/>
              <w:autoSpaceDN w:val="0"/>
              <w:adjustRightInd w:val="0"/>
              <w:spacing w:before="60" w:after="60"/>
              <w:jc w:val="both"/>
              <w:rPr>
                <w:sz w:val="16"/>
                <w:szCs w:val="16"/>
                <w:lang w:bidi="th-TH"/>
              </w:rPr>
            </w:pPr>
            <w:r w:rsidRPr="00D0791B">
              <w:rPr>
                <w:b/>
                <w:sz w:val="16"/>
                <w:szCs w:val="16"/>
                <w:u w:val="single"/>
                <w:lang w:bidi="th-TH"/>
              </w:rPr>
              <w:t>Overall CDE Test Conclusion: Effective</w:t>
            </w:r>
          </w:p>
          <w:p w14:paraId="415B549B" w14:textId="77777777" w:rsidR="00F32EDC" w:rsidRPr="00D0791B" w:rsidRDefault="00F32EDC" w:rsidP="00975A3F">
            <w:pPr>
              <w:autoSpaceDE w:val="0"/>
              <w:autoSpaceDN w:val="0"/>
              <w:adjustRightInd w:val="0"/>
              <w:jc w:val="both"/>
              <w:rPr>
                <w:bCs/>
                <w:sz w:val="16"/>
                <w:szCs w:val="16"/>
                <w:lang w:bidi="th-TH"/>
              </w:rPr>
            </w:pPr>
            <w:r w:rsidRPr="00D0791B">
              <w:rPr>
                <w:bCs/>
                <w:sz w:val="16"/>
                <w:szCs w:val="16"/>
                <w:lang w:bidi="th-TH"/>
              </w:rPr>
              <w:t xml:space="preserve">GIA validated through sample of one testing that the control gaps and issues are identified formally with accountable party for tracking and reporting through risk registries, reviewing, and tracking of the remediation plan to resolution through monthly Risk &amp; Control forum meeting. Also, Key risk and controls are assessed periodically via established metrics and reported accordingly in relevant risk forums. </w:t>
            </w:r>
          </w:p>
          <w:p w14:paraId="67C98BA2" w14:textId="77777777" w:rsidR="00F32EDC" w:rsidRPr="00D0791B" w:rsidRDefault="00F32EDC" w:rsidP="00975A3F">
            <w:pPr>
              <w:autoSpaceDE w:val="0"/>
              <w:autoSpaceDN w:val="0"/>
              <w:adjustRightInd w:val="0"/>
              <w:jc w:val="both"/>
              <w:rPr>
                <w:bCs/>
                <w:sz w:val="16"/>
                <w:szCs w:val="16"/>
                <w:lang w:bidi="th-TH"/>
              </w:rPr>
            </w:pPr>
          </w:p>
          <w:p w14:paraId="39FEB113" w14:textId="77777777" w:rsidR="00F32EDC" w:rsidRPr="00D0791B" w:rsidRDefault="00F32EDC" w:rsidP="00975A3F">
            <w:pPr>
              <w:autoSpaceDE w:val="0"/>
              <w:autoSpaceDN w:val="0"/>
              <w:adjustRightInd w:val="0"/>
              <w:jc w:val="both"/>
              <w:rPr>
                <w:b/>
                <w:sz w:val="16"/>
                <w:szCs w:val="16"/>
                <w:lang w:bidi="th-TH"/>
              </w:rPr>
            </w:pPr>
            <w:r w:rsidRPr="00D0791B">
              <w:rPr>
                <w:b/>
                <w:sz w:val="16"/>
                <w:szCs w:val="16"/>
                <w:lang w:bidi="th-TH"/>
              </w:rPr>
              <w:t>What activity does the control consist of? Effective</w:t>
            </w:r>
          </w:p>
          <w:p w14:paraId="7ADBFCF7" w14:textId="77777777" w:rsidR="00F32EDC" w:rsidRPr="00D0791B" w:rsidRDefault="00F32EDC" w:rsidP="00975A3F">
            <w:pPr>
              <w:jc w:val="both"/>
              <w:rPr>
                <w:bCs/>
                <w:sz w:val="16"/>
                <w:szCs w:val="16"/>
                <w:lang w:bidi="th-TH"/>
              </w:rPr>
            </w:pPr>
            <w:r w:rsidRPr="00D0791B">
              <w:rPr>
                <w:bCs/>
                <w:sz w:val="16"/>
                <w:szCs w:val="16"/>
                <w:lang w:bidi="th-TH"/>
              </w:rPr>
              <w:t xml:space="preserve">The control consists of ensuring that the control gaps and issues are identified formally with accountable party for tracking and reporting through risk registries, reviewing, and tracking of the remediation plan to resolution. Also, Key risk and controls are assessed periodically via established metrics and reported. </w:t>
            </w:r>
          </w:p>
          <w:p w14:paraId="6484927A" w14:textId="77777777" w:rsidR="00F32EDC" w:rsidRPr="00D0791B" w:rsidRDefault="00F32EDC" w:rsidP="00975A3F">
            <w:pPr>
              <w:autoSpaceDE w:val="0"/>
              <w:autoSpaceDN w:val="0"/>
              <w:adjustRightInd w:val="0"/>
              <w:jc w:val="both"/>
              <w:rPr>
                <w:bCs/>
                <w:sz w:val="16"/>
                <w:szCs w:val="16"/>
                <w:lang w:bidi="th-TH"/>
              </w:rPr>
            </w:pPr>
          </w:p>
          <w:p w14:paraId="4CF4512C" w14:textId="77777777" w:rsidR="00F32EDC" w:rsidRPr="00D0791B" w:rsidRDefault="00F32EDC" w:rsidP="00975A3F">
            <w:pPr>
              <w:autoSpaceDE w:val="0"/>
              <w:autoSpaceDN w:val="0"/>
              <w:adjustRightInd w:val="0"/>
              <w:jc w:val="both"/>
              <w:rPr>
                <w:bCs/>
                <w:sz w:val="16"/>
                <w:szCs w:val="16"/>
                <w:lang w:bidi="th-TH"/>
              </w:rPr>
            </w:pPr>
          </w:p>
          <w:p w14:paraId="53DAF2AE" w14:textId="77777777" w:rsidR="00F32EDC" w:rsidRPr="00D0791B" w:rsidRDefault="00F32EDC" w:rsidP="00975A3F">
            <w:pPr>
              <w:autoSpaceDE w:val="0"/>
              <w:autoSpaceDN w:val="0"/>
              <w:adjustRightInd w:val="0"/>
              <w:jc w:val="both"/>
              <w:rPr>
                <w:b/>
                <w:sz w:val="16"/>
                <w:szCs w:val="16"/>
                <w:lang w:bidi="th-TH"/>
              </w:rPr>
            </w:pPr>
            <w:r w:rsidRPr="00D0791B">
              <w:rPr>
                <w:b/>
                <w:sz w:val="16"/>
                <w:szCs w:val="16"/>
                <w:lang w:bidi="th-TH"/>
              </w:rPr>
              <w:t>When is the control completed? Effective</w:t>
            </w:r>
          </w:p>
          <w:p w14:paraId="119CD40E" w14:textId="77777777" w:rsidR="00F32EDC" w:rsidRPr="00D0791B" w:rsidRDefault="00F32EDC" w:rsidP="00975A3F">
            <w:pPr>
              <w:autoSpaceDE w:val="0"/>
              <w:autoSpaceDN w:val="0"/>
              <w:adjustRightInd w:val="0"/>
              <w:jc w:val="both"/>
              <w:rPr>
                <w:bCs/>
                <w:sz w:val="16"/>
                <w:szCs w:val="16"/>
                <w:lang w:bidi="th-TH"/>
              </w:rPr>
            </w:pPr>
            <w:r w:rsidRPr="00D0791B">
              <w:rPr>
                <w:bCs/>
                <w:sz w:val="16"/>
                <w:szCs w:val="16"/>
                <w:lang w:bidi="th-TH"/>
              </w:rPr>
              <w:t xml:space="preserve">The control is completed when all the control gaps/self-identified issues are recorded in appropriate tools, and formally tracked till remediation, Also, Key risk and controls are assessed periodically via established metrics and reported in appropriate forums. </w:t>
            </w:r>
          </w:p>
          <w:p w14:paraId="487FE491" w14:textId="77777777" w:rsidR="00F32EDC" w:rsidRPr="00D0791B" w:rsidRDefault="00F32EDC" w:rsidP="00975A3F">
            <w:pPr>
              <w:autoSpaceDE w:val="0"/>
              <w:autoSpaceDN w:val="0"/>
              <w:adjustRightInd w:val="0"/>
              <w:ind w:left="360"/>
              <w:jc w:val="both"/>
              <w:rPr>
                <w:bCs/>
                <w:sz w:val="16"/>
                <w:szCs w:val="16"/>
                <w:lang w:bidi="th-TH"/>
              </w:rPr>
            </w:pPr>
          </w:p>
          <w:p w14:paraId="6D707374" w14:textId="77777777" w:rsidR="00F32EDC" w:rsidRPr="00D0791B" w:rsidRDefault="00F32EDC" w:rsidP="00975A3F">
            <w:pPr>
              <w:autoSpaceDE w:val="0"/>
              <w:autoSpaceDN w:val="0"/>
              <w:adjustRightInd w:val="0"/>
              <w:jc w:val="both"/>
              <w:rPr>
                <w:b/>
                <w:sz w:val="16"/>
                <w:szCs w:val="16"/>
                <w:lang w:bidi="th-TH"/>
              </w:rPr>
            </w:pPr>
            <w:r w:rsidRPr="00D0791B">
              <w:rPr>
                <w:b/>
                <w:sz w:val="16"/>
                <w:szCs w:val="16"/>
                <w:lang w:bidi="th-TH"/>
              </w:rPr>
              <w:t>Where is the control performed? Effective</w:t>
            </w:r>
          </w:p>
          <w:p w14:paraId="0E0A0EBF" w14:textId="77777777" w:rsidR="00F32EDC" w:rsidRPr="00D0791B" w:rsidRDefault="00F32EDC" w:rsidP="00975A3F">
            <w:pPr>
              <w:jc w:val="both"/>
              <w:rPr>
                <w:bCs/>
                <w:sz w:val="16"/>
                <w:szCs w:val="16"/>
                <w:lang w:bidi="th-TH"/>
              </w:rPr>
            </w:pPr>
            <w:r w:rsidRPr="00D0791B">
              <w:rPr>
                <w:bCs/>
                <w:sz w:val="16"/>
                <w:szCs w:val="16"/>
                <w:lang w:bidi="th-TH"/>
              </w:rPr>
              <w:t>The self-identified issues are recorded in M7/</w:t>
            </w:r>
            <w:proofErr w:type="spellStart"/>
            <w:r w:rsidRPr="00D0791B">
              <w:rPr>
                <w:bCs/>
                <w:sz w:val="16"/>
                <w:szCs w:val="16"/>
                <w:lang w:bidi="th-TH"/>
              </w:rPr>
              <w:t>iTrack</w:t>
            </w:r>
            <w:proofErr w:type="spellEnd"/>
            <w:r w:rsidRPr="00D0791B">
              <w:rPr>
                <w:bCs/>
                <w:sz w:val="16"/>
                <w:szCs w:val="16"/>
                <w:lang w:bidi="th-TH"/>
              </w:rPr>
              <w:t xml:space="preserve"> tool, Key metrics are recorded in the monthly RIR report.</w:t>
            </w:r>
          </w:p>
          <w:p w14:paraId="32E4748D" w14:textId="77777777" w:rsidR="00F32EDC" w:rsidRPr="00D0791B" w:rsidRDefault="00F32EDC" w:rsidP="00975A3F">
            <w:pPr>
              <w:autoSpaceDE w:val="0"/>
              <w:autoSpaceDN w:val="0"/>
              <w:adjustRightInd w:val="0"/>
              <w:ind w:left="360"/>
              <w:jc w:val="both"/>
              <w:rPr>
                <w:bCs/>
                <w:sz w:val="16"/>
                <w:szCs w:val="16"/>
                <w:lang w:bidi="th-TH"/>
              </w:rPr>
            </w:pPr>
          </w:p>
          <w:p w14:paraId="015823C9" w14:textId="77777777" w:rsidR="00F32EDC" w:rsidRPr="00D0791B" w:rsidRDefault="00F32EDC" w:rsidP="00975A3F">
            <w:pPr>
              <w:autoSpaceDE w:val="0"/>
              <w:autoSpaceDN w:val="0"/>
              <w:adjustRightInd w:val="0"/>
              <w:jc w:val="both"/>
              <w:rPr>
                <w:b/>
                <w:sz w:val="16"/>
                <w:szCs w:val="16"/>
                <w:lang w:bidi="th-TH"/>
              </w:rPr>
            </w:pPr>
            <w:r w:rsidRPr="00D0791B">
              <w:rPr>
                <w:b/>
                <w:sz w:val="16"/>
                <w:szCs w:val="16"/>
                <w:lang w:bidi="th-TH"/>
              </w:rPr>
              <w:t>Who performs the control? Effective</w:t>
            </w:r>
          </w:p>
          <w:p w14:paraId="2D619257" w14:textId="77777777" w:rsidR="00F32EDC" w:rsidRPr="00D0791B" w:rsidRDefault="00F32EDC" w:rsidP="00975A3F">
            <w:pPr>
              <w:autoSpaceDE w:val="0"/>
              <w:autoSpaceDN w:val="0"/>
              <w:adjustRightInd w:val="0"/>
              <w:jc w:val="both"/>
              <w:rPr>
                <w:bCs/>
                <w:sz w:val="16"/>
                <w:szCs w:val="16"/>
                <w:lang w:bidi="th-TH"/>
              </w:rPr>
            </w:pPr>
            <w:r w:rsidRPr="00D0791B">
              <w:rPr>
                <w:bCs/>
                <w:sz w:val="16"/>
                <w:szCs w:val="16"/>
                <w:lang w:bidi="th-TH"/>
              </w:rPr>
              <w:t>The self-identified issues are recorded and managed by the SMA team, the metrics are calculated by the Control testing team and approved by heads of SMA team.</w:t>
            </w:r>
          </w:p>
          <w:p w14:paraId="1337CF8D" w14:textId="77777777" w:rsidR="00F32EDC" w:rsidRPr="00D0791B" w:rsidRDefault="00F32EDC" w:rsidP="00975A3F">
            <w:pPr>
              <w:autoSpaceDE w:val="0"/>
              <w:autoSpaceDN w:val="0"/>
              <w:adjustRightInd w:val="0"/>
              <w:ind w:left="360"/>
              <w:jc w:val="both"/>
              <w:rPr>
                <w:bCs/>
                <w:sz w:val="16"/>
                <w:szCs w:val="16"/>
                <w:lang w:bidi="th-TH"/>
              </w:rPr>
            </w:pPr>
          </w:p>
          <w:p w14:paraId="5F221F30" w14:textId="77777777" w:rsidR="00F32EDC" w:rsidRPr="00D0791B" w:rsidRDefault="00F32EDC" w:rsidP="00975A3F">
            <w:pPr>
              <w:autoSpaceDE w:val="0"/>
              <w:autoSpaceDN w:val="0"/>
              <w:adjustRightInd w:val="0"/>
              <w:jc w:val="both"/>
              <w:rPr>
                <w:b/>
                <w:sz w:val="16"/>
                <w:szCs w:val="16"/>
                <w:lang w:bidi="th-TH"/>
              </w:rPr>
            </w:pPr>
            <w:r w:rsidRPr="00D0791B">
              <w:rPr>
                <w:b/>
                <w:sz w:val="16"/>
                <w:szCs w:val="16"/>
                <w:lang w:bidi="th-TH"/>
              </w:rPr>
              <w:t>Is this the right control (state why) and is it sufficient to mitigate the risk? Effective</w:t>
            </w:r>
          </w:p>
          <w:p w14:paraId="3B135728" w14:textId="77777777" w:rsidR="00F32EDC" w:rsidRPr="00D0791B" w:rsidRDefault="00F32EDC" w:rsidP="00975A3F">
            <w:pPr>
              <w:jc w:val="both"/>
              <w:rPr>
                <w:bCs/>
                <w:sz w:val="16"/>
                <w:szCs w:val="16"/>
                <w:lang w:bidi="th-TH"/>
              </w:rPr>
            </w:pPr>
            <w:r w:rsidRPr="00D0791B">
              <w:rPr>
                <w:bCs/>
                <w:sz w:val="16"/>
                <w:szCs w:val="16"/>
                <w:lang w:bidi="th-TH"/>
              </w:rPr>
              <w:t>The controls of ensuring that the control gaps and issues are identified formally with accountable party for tracking and reporting through risk registries and tracked till remediation, assessment of key risks and controls via periodic metrics are right controls and sustainable to mitigate the risks.</w:t>
            </w:r>
          </w:p>
          <w:p w14:paraId="70036C1A" w14:textId="77777777" w:rsidR="00F32EDC" w:rsidRPr="00D0791B" w:rsidRDefault="00F32EDC" w:rsidP="00975A3F">
            <w:pPr>
              <w:autoSpaceDE w:val="0"/>
              <w:autoSpaceDN w:val="0"/>
              <w:adjustRightInd w:val="0"/>
              <w:ind w:left="360"/>
              <w:jc w:val="both"/>
              <w:rPr>
                <w:bCs/>
                <w:sz w:val="16"/>
                <w:szCs w:val="16"/>
                <w:lang w:bidi="th-TH"/>
              </w:rPr>
            </w:pPr>
          </w:p>
          <w:p w14:paraId="4E5701BA" w14:textId="77777777" w:rsidR="00F32EDC" w:rsidRPr="00D0791B" w:rsidRDefault="00F32EDC" w:rsidP="00975A3F">
            <w:pPr>
              <w:autoSpaceDE w:val="0"/>
              <w:autoSpaceDN w:val="0"/>
              <w:adjustRightInd w:val="0"/>
              <w:jc w:val="both"/>
              <w:rPr>
                <w:b/>
                <w:sz w:val="16"/>
                <w:szCs w:val="16"/>
                <w:lang w:bidi="th-TH"/>
              </w:rPr>
            </w:pPr>
            <w:r w:rsidRPr="00D0791B">
              <w:rPr>
                <w:b/>
                <w:sz w:val="16"/>
                <w:szCs w:val="16"/>
                <w:lang w:bidi="th-TH"/>
              </w:rPr>
              <w:t>How is the control evidenced? Effective</w:t>
            </w:r>
          </w:p>
          <w:p w14:paraId="7AEA2624" w14:textId="77777777" w:rsidR="00F32EDC" w:rsidRPr="00D0791B" w:rsidRDefault="00F32EDC" w:rsidP="00975A3F">
            <w:pPr>
              <w:jc w:val="both"/>
              <w:rPr>
                <w:bCs/>
                <w:sz w:val="16"/>
                <w:szCs w:val="16"/>
                <w:lang w:bidi="th-TH"/>
              </w:rPr>
            </w:pPr>
            <w:r w:rsidRPr="00D0791B">
              <w:rPr>
                <w:bCs/>
                <w:sz w:val="16"/>
                <w:szCs w:val="16"/>
                <w:lang w:bidi="th-TH"/>
              </w:rPr>
              <w:t>The self-identified issues are recorded in M7/</w:t>
            </w:r>
            <w:proofErr w:type="spellStart"/>
            <w:r w:rsidRPr="00D0791B">
              <w:rPr>
                <w:bCs/>
                <w:sz w:val="16"/>
                <w:szCs w:val="16"/>
                <w:lang w:bidi="th-TH"/>
              </w:rPr>
              <w:t>iTrack</w:t>
            </w:r>
            <w:proofErr w:type="spellEnd"/>
            <w:r w:rsidRPr="00D0791B">
              <w:rPr>
                <w:bCs/>
                <w:sz w:val="16"/>
                <w:szCs w:val="16"/>
                <w:lang w:bidi="th-TH"/>
              </w:rPr>
              <w:t xml:space="preserve"> tool and key metrics are recorded in the monthly RIR report.</w:t>
            </w:r>
          </w:p>
          <w:p w14:paraId="03C630A9" w14:textId="77777777" w:rsidR="00F32EDC" w:rsidRPr="00D0791B" w:rsidRDefault="00F32EDC" w:rsidP="00975A3F">
            <w:pPr>
              <w:rPr>
                <w:bCs/>
                <w:sz w:val="16"/>
                <w:szCs w:val="16"/>
                <w:lang w:bidi="th-TH"/>
              </w:rPr>
            </w:pPr>
          </w:p>
        </w:tc>
      </w:tr>
      <w:tr w:rsidR="00F32EDC" w:rsidRPr="00D0791B" w14:paraId="58C8B290" w14:textId="77777777" w:rsidTr="00F32EDC">
        <w:tc>
          <w:tcPr>
            <w:tcW w:w="2206" w:type="dxa"/>
          </w:tcPr>
          <w:p w14:paraId="37667E3C" w14:textId="77777777" w:rsidR="00F32EDC" w:rsidRPr="00D0791B" w:rsidRDefault="00F32EDC" w:rsidP="00975A3F">
            <w:pPr>
              <w:spacing w:before="60" w:after="60"/>
              <w:jc w:val="both"/>
              <w:rPr>
                <w:b/>
                <w:bCs/>
                <w:sz w:val="16"/>
                <w:szCs w:val="16"/>
                <w:lang w:bidi="th-TH"/>
              </w:rPr>
            </w:pPr>
            <w:r w:rsidRPr="00D0791B">
              <w:rPr>
                <w:b/>
                <w:bCs/>
                <w:sz w:val="16"/>
                <w:szCs w:val="16"/>
                <w:lang w:bidi="th-TH"/>
              </w:rPr>
              <w:lastRenderedPageBreak/>
              <w:t>Processing or Monitoring Control?</w:t>
            </w:r>
          </w:p>
        </w:tc>
        <w:tc>
          <w:tcPr>
            <w:tcW w:w="8324" w:type="dxa"/>
          </w:tcPr>
          <w:p w14:paraId="720584E8" w14:textId="77777777" w:rsidR="00F32EDC" w:rsidRPr="00D0791B" w:rsidRDefault="00F32EDC" w:rsidP="00975A3F">
            <w:pPr>
              <w:autoSpaceDE w:val="0"/>
              <w:autoSpaceDN w:val="0"/>
              <w:adjustRightInd w:val="0"/>
              <w:spacing w:before="60" w:after="60"/>
              <w:jc w:val="both"/>
              <w:rPr>
                <w:bCs/>
                <w:sz w:val="16"/>
                <w:szCs w:val="16"/>
                <w:lang w:bidi="th-TH"/>
              </w:rPr>
            </w:pPr>
            <w:r w:rsidRPr="00D0791B">
              <w:rPr>
                <w:bCs/>
                <w:sz w:val="16"/>
                <w:szCs w:val="16"/>
                <w:lang w:bidi="th-TH"/>
              </w:rPr>
              <w:t>Monitoring</w:t>
            </w:r>
          </w:p>
        </w:tc>
      </w:tr>
      <w:tr w:rsidR="00F32EDC" w:rsidRPr="00D0791B" w14:paraId="3BE0F601" w14:textId="77777777" w:rsidTr="00F32EDC">
        <w:tc>
          <w:tcPr>
            <w:tcW w:w="2206" w:type="dxa"/>
          </w:tcPr>
          <w:p w14:paraId="267728F0" w14:textId="77777777" w:rsidR="00F32EDC" w:rsidRPr="00D0791B" w:rsidRDefault="00F32EDC" w:rsidP="00975A3F">
            <w:pPr>
              <w:spacing w:before="60" w:after="60"/>
              <w:jc w:val="both"/>
              <w:rPr>
                <w:b/>
                <w:bCs/>
                <w:sz w:val="16"/>
                <w:szCs w:val="16"/>
                <w:lang w:bidi="th-TH"/>
              </w:rPr>
            </w:pPr>
            <w:r w:rsidRPr="00D0791B">
              <w:rPr>
                <w:b/>
                <w:bCs/>
                <w:sz w:val="16"/>
                <w:szCs w:val="16"/>
                <w:lang w:bidi="th-TH"/>
              </w:rPr>
              <w:t>Manual or Automated Control?</w:t>
            </w:r>
          </w:p>
        </w:tc>
        <w:tc>
          <w:tcPr>
            <w:tcW w:w="8324" w:type="dxa"/>
          </w:tcPr>
          <w:p w14:paraId="446A44DF" w14:textId="77777777" w:rsidR="00F32EDC" w:rsidRPr="00D0791B" w:rsidRDefault="00F32EDC" w:rsidP="00975A3F">
            <w:pPr>
              <w:autoSpaceDE w:val="0"/>
              <w:autoSpaceDN w:val="0"/>
              <w:adjustRightInd w:val="0"/>
              <w:spacing w:before="60" w:after="60"/>
              <w:jc w:val="both"/>
              <w:rPr>
                <w:bCs/>
                <w:sz w:val="16"/>
                <w:szCs w:val="16"/>
                <w:lang w:bidi="th-TH"/>
              </w:rPr>
            </w:pPr>
            <w:r w:rsidRPr="00D0791B">
              <w:rPr>
                <w:bCs/>
                <w:sz w:val="16"/>
                <w:szCs w:val="16"/>
                <w:lang w:bidi="th-TH"/>
              </w:rPr>
              <w:t>Manual</w:t>
            </w:r>
          </w:p>
        </w:tc>
      </w:tr>
      <w:tr w:rsidR="00F32EDC" w:rsidRPr="00D0791B" w14:paraId="1A568028" w14:textId="77777777" w:rsidTr="00F32EDC">
        <w:tc>
          <w:tcPr>
            <w:tcW w:w="2206" w:type="dxa"/>
          </w:tcPr>
          <w:p w14:paraId="404A59C8" w14:textId="77777777" w:rsidR="00F32EDC" w:rsidRPr="00D0791B" w:rsidRDefault="00F32EDC" w:rsidP="00975A3F">
            <w:pPr>
              <w:spacing w:before="60" w:after="60"/>
              <w:jc w:val="both"/>
              <w:rPr>
                <w:b/>
                <w:bCs/>
                <w:sz w:val="16"/>
                <w:szCs w:val="16"/>
                <w:lang w:bidi="th-TH"/>
              </w:rPr>
            </w:pPr>
            <w:r w:rsidRPr="00D0791B">
              <w:rPr>
                <w:b/>
                <w:bCs/>
                <w:sz w:val="16"/>
                <w:szCs w:val="16"/>
                <w:lang w:bidi="th-TH"/>
              </w:rPr>
              <w:t>Nature of Control</w:t>
            </w:r>
          </w:p>
        </w:tc>
        <w:tc>
          <w:tcPr>
            <w:tcW w:w="8324" w:type="dxa"/>
          </w:tcPr>
          <w:p w14:paraId="7F632A30" w14:textId="77777777" w:rsidR="00F32EDC" w:rsidRPr="00D0791B" w:rsidRDefault="00F32EDC" w:rsidP="00975A3F">
            <w:pPr>
              <w:autoSpaceDE w:val="0"/>
              <w:autoSpaceDN w:val="0"/>
              <w:adjustRightInd w:val="0"/>
              <w:spacing w:before="60" w:after="60"/>
              <w:jc w:val="both"/>
              <w:rPr>
                <w:bCs/>
                <w:sz w:val="16"/>
                <w:szCs w:val="16"/>
                <w:lang w:bidi="th-TH"/>
              </w:rPr>
            </w:pPr>
            <w:r w:rsidRPr="00D0791B">
              <w:rPr>
                <w:bCs/>
                <w:sz w:val="16"/>
                <w:szCs w:val="16"/>
                <w:lang w:bidi="th-TH"/>
              </w:rPr>
              <w:t>Detective</w:t>
            </w:r>
          </w:p>
        </w:tc>
      </w:tr>
      <w:tr w:rsidR="00F32EDC" w:rsidRPr="00D0791B" w14:paraId="67B6C372" w14:textId="77777777" w:rsidTr="00F32EDC">
        <w:tc>
          <w:tcPr>
            <w:tcW w:w="2206" w:type="dxa"/>
          </w:tcPr>
          <w:p w14:paraId="037F36CE"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Complexity</w:t>
            </w:r>
          </w:p>
        </w:tc>
        <w:tc>
          <w:tcPr>
            <w:tcW w:w="8324" w:type="dxa"/>
          </w:tcPr>
          <w:p w14:paraId="4266401F" w14:textId="77777777" w:rsidR="00F32EDC" w:rsidRPr="00D0791B" w:rsidRDefault="00F32EDC" w:rsidP="00975A3F">
            <w:pPr>
              <w:spacing w:after="120"/>
              <w:jc w:val="both"/>
              <w:rPr>
                <w:sz w:val="16"/>
                <w:szCs w:val="16"/>
                <w:lang w:eastAsia="zh-CN"/>
              </w:rPr>
            </w:pPr>
            <w:r w:rsidRPr="00D0791B">
              <w:rPr>
                <w:sz w:val="16"/>
                <w:szCs w:val="16"/>
              </w:rPr>
              <w:t>Basic</w:t>
            </w:r>
          </w:p>
        </w:tc>
      </w:tr>
      <w:tr w:rsidR="00F32EDC" w:rsidRPr="00D0791B" w14:paraId="1BC372DF" w14:textId="77777777" w:rsidTr="00F32EDC">
        <w:tc>
          <w:tcPr>
            <w:tcW w:w="2206" w:type="dxa"/>
          </w:tcPr>
          <w:p w14:paraId="6974D29D"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lastRenderedPageBreak/>
              <w:t>Testing completed by</w:t>
            </w:r>
          </w:p>
        </w:tc>
        <w:tc>
          <w:tcPr>
            <w:tcW w:w="8324" w:type="dxa"/>
          </w:tcPr>
          <w:p w14:paraId="41C0C7F2" w14:textId="77777777" w:rsidR="00F32EDC" w:rsidRPr="00D0791B" w:rsidRDefault="00F32EDC" w:rsidP="00975A3F">
            <w:pPr>
              <w:spacing w:before="60" w:after="60"/>
              <w:jc w:val="both"/>
              <w:rPr>
                <w:sz w:val="16"/>
                <w:szCs w:val="16"/>
              </w:rPr>
            </w:pPr>
            <w:r w:rsidRPr="00D0791B">
              <w:rPr>
                <w:sz w:val="16"/>
                <w:szCs w:val="16"/>
              </w:rPr>
              <w:t>Audit Team</w:t>
            </w:r>
          </w:p>
        </w:tc>
      </w:tr>
      <w:tr w:rsidR="00F32EDC" w:rsidRPr="00D0791B" w14:paraId="2B265ABF" w14:textId="77777777" w:rsidTr="00F32EDC">
        <w:tc>
          <w:tcPr>
            <w:tcW w:w="2206" w:type="dxa"/>
          </w:tcPr>
          <w:p w14:paraId="341A9454"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Source Systems</w:t>
            </w:r>
          </w:p>
        </w:tc>
        <w:tc>
          <w:tcPr>
            <w:tcW w:w="8324" w:type="dxa"/>
          </w:tcPr>
          <w:p w14:paraId="7AB920A5" w14:textId="77777777" w:rsidR="00F32EDC" w:rsidRPr="00D0791B" w:rsidRDefault="00F32EDC" w:rsidP="00F32EDC">
            <w:pPr>
              <w:spacing w:before="60" w:after="60"/>
              <w:jc w:val="both"/>
              <w:rPr>
                <w:sz w:val="16"/>
                <w:szCs w:val="16"/>
                <w:highlight w:val="yellow"/>
              </w:rPr>
            </w:pPr>
            <w:r w:rsidRPr="00D0791B">
              <w:rPr>
                <w:sz w:val="16"/>
                <w:szCs w:val="16"/>
              </w:rPr>
              <w:t xml:space="preserve">M7, </w:t>
            </w:r>
            <w:proofErr w:type="spellStart"/>
            <w:r w:rsidRPr="00D0791B">
              <w:rPr>
                <w:sz w:val="16"/>
                <w:szCs w:val="16"/>
              </w:rPr>
              <w:t>iTrack</w:t>
            </w:r>
            <w:proofErr w:type="spellEnd"/>
            <w:r w:rsidRPr="00D0791B">
              <w:rPr>
                <w:sz w:val="16"/>
                <w:szCs w:val="16"/>
              </w:rPr>
              <w:t xml:space="preserve"> </w:t>
            </w:r>
          </w:p>
        </w:tc>
      </w:tr>
      <w:tr w:rsidR="00F32EDC" w:rsidRPr="00D0791B" w14:paraId="3581D1FD" w14:textId="77777777" w:rsidTr="00F32EDC">
        <w:tc>
          <w:tcPr>
            <w:tcW w:w="2206" w:type="dxa"/>
          </w:tcPr>
          <w:p w14:paraId="79740E26"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Other Data Sources / Systems</w:t>
            </w:r>
          </w:p>
        </w:tc>
        <w:tc>
          <w:tcPr>
            <w:tcW w:w="8324" w:type="dxa"/>
          </w:tcPr>
          <w:p w14:paraId="744FD3EB" w14:textId="77777777" w:rsidR="00F32EDC" w:rsidRPr="00D0791B" w:rsidRDefault="00F32EDC" w:rsidP="00975A3F">
            <w:pPr>
              <w:spacing w:before="60" w:after="60"/>
              <w:jc w:val="both"/>
              <w:rPr>
                <w:sz w:val="16"/>
                <w:szCs w:val="16"/>
              </w:rPr>
            </w:pPr>
            <w:r w:rsidRPr="00D0791B">
              <w:rPr>
                <w:sz w:val="16"/>
                <w:szCs w:val="16"/>
              </w:rPr>
              <w:t>No</w:t>
            </w:r>
          </w:p>
        </w:tc>
      </w:tr>
      <w:tr w:rsidR="00F32EDC" w:rsidRPr="00D0791B" w14:paraId="72F4344B" w14:textId="77777777" w:rsidTr="00F32EDC">
        <w:tc>
          <w:tcPr>
            <w:tcW w:w="2206" w:type="dxa"/>
          </w:tcPr>
          <w:p w14:paraId="506194E0"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Other Data Sources / Systems Description</w:t>
            </w:r>
          </w:p>
        </w:tc>
        <w:tc>
          <w:tcPr>
            <w:tcW w:w="8324" w:type="dxa"/>
          </w:tcPr>
          <w:p w14:paraId="4A993788" w14:textId="77777777" w:rsidR="00F32EDC" w:rsidRPr="00D0791B" w:rsidRDefault="00F32EDC" w:rsidP="00975A3F">
            <w:pPr>
              <w:spacing w:before="60" w:after="60"/>
              <w:jc w:val="both"/>
              <w:rPr>
                <w:sz w:val="16"/>
                <w:szCs w:val="16"/>
              </w:rPr>
            </w:pPr>
            <w:r w:rsidRPr="00D0791B">
              <w:rPr>
                <w:sz w:val="16"/>
                <w:szCs w:val="16"/>
              </w:rPr>
              <w:t>N/A</w:t>
            </w:r>
          </w:p>
        </w:tc>
      </w:tr>
      <w:tr w:rsidR="00F32EDC" w:rsidRPr="00D0791B" w14:paraId="5E921189" w14:textId="77777777" w:rsidTr="00F32EDC">
        <w:tc>
          <w:tcPr>
            <w:tcW w:w="2206" w:type="dxa"/>
          </w:tcPr>
          <w:p w14:paraId="1D8723EC"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Did analytics influence control outcome?</w:t>
            </w:r>
          </w:p>
        </w:tc>
        <w:tc>
          <w:tcPr>
            <w:tcW w:w="8324" w:type="dxa"/>
          </w:tcPr>
          <w:p w14:paraId="6479E62E" w14:textId="77777777" w:rsidR="00F32EDC" w:rsidRPr="00D0791B" w:rsidRDefault="00F32EDC" w:rsidP="00975A3F">
            <w:pPr>
              <w:spacing w:before="60" w:after="60"/>
              <w:jc w:val="both"/>
              <w:rPr>
                <w:sz w:val="16"/>
                <w:szCs w:val="16"/>
              </w:rPr>
            </w:pPr>
            <w:r w:rsidRPr="00D0791B">
              <w:rPr>
                <w:sz w:val="16"/>
                <w:szCs w:val="16"/>
              </w:rPr>
              <w:t xml:space="preserve"> No </w:t>
            </w:r>
          </w:p>
          <w:p w14:paraId="33805D8F" w14:textId="77777777" w:rsidR="00F32EDC" w:rsidRPr="00D0791B" w:rsidRDefault="00F32EDC" w:rsidP="00975A3F">
            <w:pPr>
              <w:spacing w:before="60" w:after="60"/>
              <w:jc w:val="both"/>
              <w:rPr>
                <w:sz w:val="16"/>
                <w:szCs w:val="16"/>
              </w:rPr>
            </w:pPr>
          </w:p>
        </w:tc>
      </w:tr>
      <w:tr w:rsidR="00F32EDC" w:rsidRPr="00D0791B" w14:paraId="3B9E8193" w14:textId="77777777" w:rsidTr="00F32EDC">
        <w:tc>
          <w:tcPr>
            <w:tcW w:w="2206" w:type="dxa"/>
          </w:tcPr>
          <w:p w14:paraId="24B7A5C3"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Analytics CT (control testing) coverage</w:t>
            </w:r>
          </w:p>
        </w:tc>
        <w:tc>
          <w:tcPr>
            <w:tcW w:w="8324" w:type="dxa"/>
          </w:tcPr>
          <w:p w14:paraId="345F0062" w14:textId="77777777" w:rsidR="00F32EDC" w:rsidRPr="00D0791B" w:rsidRDefault="00F32EDC" w:rsidP="00975A3F">
            <w:pPr>
              <w:spacing w:before="60" w:after="60"/>
              <w:jc w:val="both"/>
              <w:rPr>
                <w:sz w:val="16"/>
                <w:szCs w:val="16"/>
              </w:rPr>
            </w:pPr>
            <w:r w:rsidRPr="00D0791B">
              <w:rPr>
                <w:sz w:val="16"/>
                <w:szCs w:val="16"/>
              </w:rPr>
              <w:t>N/A</w:t>
            </w:r>
          </w:p>
        </w:tc>
      </w:tr>
      <w:tr w:rsidR="00F32EDC" w:rsidRPr="00D0791B" w14:paraId="157C4D85" w14:textId="77777777" w:rsidTr="00F32EDC">
        <w:tc>
          <w:tcPr>
            <w:tcW w:w="2206" w:type="dxa"/>
          </w:tcPr>
          <w:p w14:paraId="4ADDB34D"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Total Record Count</w:t>
            </w:r>
          </w:p>
        </w:tc>
        <w:tc>
          <w:tcPr>
            <w:tcW w:w="8324" w:type="dxa"/>
          </w:tcPr>
          <w:p w14:paraId="36347514" w14:textId="77777777" w:rsidR="00F32EDC" w:rsidRPr="00D0791B" w:rsidRDefault="00F32EDC" w:rsidP="00975A3F">
            <w:pPr>
              <w:spacing w:before="60" w:after="60"/>
              <w:jc w:val="both"/>
              <w:rPr>
                <w:sz w:val="16"/>
                <w:szCs w:val="16"/>
              </w:rPr>
            </w:pPr>
            <w:r w:rsidRPr="00D0791B">
              <w:rPr>
                <w:sz w:val="16"/>
                <w:szCs w:val="16"/>
              </w:rPr>
              <w:t>N/A</w:t>
            </w:r>
          </w:p>
        </w:tc>
      </w:tr>
      <w:tr w:rsidR="00F32EDC" w:rsidRPr="00D0791B" w14:paraId="462C7410" w14:textId="77777777" w:rsidTr="00F32EDC">
        <w:tc>
          <w:tcPr>
            <w:tcW w:w="2206" w:type="dxa"/>
          </w:tcPr>
          <w:p w14:paraId="5CB6A535"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Analytics Procedure Description</w:t>
            </w:r>
          </w:p>
        </w:tc>
        <w:tc>
          <w:tcPr>
            <w:tcW w:w="8324" w:type="dxa"/>
          </w:tcPr>
          <w:p w14:paraId="65ECBD71" w14:textId="77777777" w:rsidR="00F32EDC" w:rsidRPr="00D0791B" w:rsidRDefault="00F32EDC" w:rsidP="00975A3F">
            <w:pPr>
              <w:spacing w:before="60" w:after="60"/>
              <w:jc w:val="both"/>
              <w:rPr>
                <w:sz w:val="16"/>
                <w:szCs w:val="16"/>
              </w:rPr>
            </w:pPr>
            <w:r w:rsidRPr="00D0791B">
              <w:rPr>
                <w:sz w:val="16"/>
                <w:szCs w:val="16"/>
              </w:rPr>
              <w:t>N/A</w:t>
            </w:r>
          </w:p>
        </w:tc>
      </w:tr>
      <w:tr w:rsidR="00F32EDC" w:rsidRPr="00D0791B" w14:paraId="1B286B8B" w14:textId="77777777" w:rsidTr="00F32EDC">
        <w:tc>
          <w:tcPr>
            <w:tcW w:w="2206" w:type="dxa"/>
          </w:tcPr>
          <w:p w14:paraId="326D65C0"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CDE Conclusion:</w:t>
            </w:r>
          </w:p>
          <w:p w14:paraId="29E54BB8" w14:textId="77777777" w:rsidR="00F32EDC" w:rsidRPr="00D0791B" w:rsidRDefault="00F32EDC" w:rsidP="00975A3F">
            <w:pPr>
              <w:autoSpaceDE w:val="0"/>
              <w:autoSpaceDN w:val="0"/>
              <w:adjustRightInd w:val="0"/>
              <w:spacing w:before="60" w:after="60"/>
              <w:jc w:val="both"/>
              <w:rPr>
                <w:b/>
                <w:bCs/>
                <w:sz w:val="16"/>
                <w:szCs w:val="16"/>
                <w:lang w:bidi="th-TH"/>
              </w:rPr>
            </w:pPr>
          </w:p>
        </w:tc>
        <w:tc>
          <w:tcPr>
            <w:tcW w:w="8324" w:type="dxa"/>
          </w:tcPr>
          <w:p w14:paraId="5C96AAEF" w14:textId="77777777" w:rsidR="00F32EDC" w:rsidRPr="00D0791B" w:rsidRDefault="00F32EDC" w:rsidP="00975A3F">
            <w:pPr>
              <w:spacing w:before="60" w:after="60"/>
              <w:jc w:val="both"/>
              <w:rPr>
                <w:sz w:val="16"/>
                <w:szCs w:val="16"/>
                <w:lang w:bidi="th-TH"/>
              </w:rPr>
            </w:pPr>
            <w:r w:rsidRPr="00D0791B">
              <w:rPr>
                <w:sz w:val="16"/>
                <w:szCs w:val="16"/>
              </w:rPr>
              <w:t xml:space="preserve">Effective </w:t>
            </w:r>
          </w:p>
        </w:tc>
      </w:tr>
      <w:tr w:rsidR="00F32EDC" w:rsidRPr="00D0791B" w14:paraId="55B32E71" w14:textId="77777777" w:rsidTr="00F32EDC">
        <w:tc>
          <w:tcPr>
            <w:tcW w:w="2206" w:type="dxa"/>
          </w:tcPr>
          <w:p w14:paraId="78B2695E"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Comments/Rationale</w:t>
            </w:r>
          </w:p>
          <w:p w14:paraId="6F812BFD" w14:textId="77777777" w:rsidR="00F32EDC" w:rsidRPr="00D0791B" w:rsidRDefault="00F32EDC" w:rsidP="00975A3F">
            <w:pPr>
              <w:autoSpaceDE w:val="0"/>
              <w:autoSpaceDN w:val="0"/>
              <w:adjustRightInd w:val="0"/>
              <w:spacing w:before="60" w:after="60"/>
              <w:jc w:val="both"/>
              <w:rPr>
                <w:b/>
                <w:bCs/>
                <w:sz w:val="16"/>
                <w:szCs w:val="16"/>
                <w:lang w:bidi="th-TH"/>
              </w:rPr>
            </w:pPr>
          </w:p>
        </w:tc>
        <w:tc>
          <w:tcPr>
            <w:tcW w:w="8324" w:type="dxa"/>
          </w:tcPr>
          <w:p w14:paraId="49817807" w14:textId="77777777" w:rsidR="00F32EDC" w:rsidRPr="00D0791B" w:rsidRDefault="00F32EDC" w:rsidP="00975A3F">
            <w:pPr>
              <w:autoSpaceDE w:val="0"/>
              <w:autoSpaceDN w:val="0"/>
              <w:adjustRightInd w:val="0"/>
              <w:rPr>
                <w:bCs/>
                <w:sz w:val="16"/>
                <w:szCs w:val="16"/>
                <w:lang w:bidi="th-TH"/>
              </w:rPr>
            </w:pPr>
            <w:r w:rsidRPr="00D0791B">
              <w:rPr>
                <w:bCs/>
                <w:sz w:val="16"/>
                <w:szCs w:val="16"/>
                <w:lang w:bidi="th-TH"/>
              </w:rPr>
              <w:t xml:space="preserve">GIA also validated through sample of one testing that the control gaps and issues are identified formally with accountable party for tracking and reporting through risk registries, reviewing and tracking of the remediation plan to resolution through monthly Risk &amp; Control forum meeting. Also, Key risk and controls are assessed periodically via established metrics and reported accordingly in relevant risk forums. </w:t>
            </w:r>
          </w:p>
          <w:p w14:paraId="06E68CC6" w14:textId="77777777" w:rsidR="00F32EDC" w:rsidRPr="00D0791B" w:rsidRDefault="00F32EDC" w:rsidP="00975A3F">
            <w:pPr>
              <w:autoSpaceDE w:val="0"/>
              <w:autoSpaceDN w:val="0"/>
              <w:adjustRightInd w:val="0"/>
              <w:jc w:val="both"/>
              <w:rPr>
                <w:sz w:val="16"/>
                <w:szCs w:val="16"/>
                <w:lang w:bidi="th-TH"/>
              </w:rPr>
            </w:pPr>
          </w:p>
        </w:tc>
      </w:tr>
    </w:tbl>
    <w:p w14:paraId="0095E5DC" w14:textId="77777777" w:rsidR="00F32EDC" w:rsidRDefault="00F32EDC"/>
    <w:tbl>
      <w:tblPr>
        <w:tblW w:w="1049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7088"/>
      </w:tblGrid>
      <w:tr w:rsidR="00F32EDC" w:rsidRPr="00D0791B" w14:paraId="59F023FC" w14:textId="77777777" w:rsidTr="00F32EDC">
        <w:tc>
          <w:tcPr>
            <w:tcW w:w="10490" w:type="dxa"/>
            <w:gridSpan w:val="2"/>
            <w:shd w:val="clear" w:color="auto" w:fill="0473EA"/>
          </w:tcPr>
          <w:p w14:paraId="03366C94" w14:textId="77777777" w:rsidR="00F32EDC" w:rsidRPr="00D0791B" w:rsidRDefault="00F32EDC" w:rsidP="00975A3F">
            <w:pPr>
              <w:shd w:val="clear" w:color="auto" w:fill="0473EA"/>
              <w:autoSpaceDE w:val="0"/>
              <w:autoSpaceDN w:val="0"/>
              <w:adjustRightInd w:val="0"/>
              <w:spacing w:before="60" w:after="60"/>
              <w:jc w:val="both"/>
              <w:rPr>
                <w:b/>
                <w:bCs/>
                <w:color w:val="FFFFFF" w:themeColor="background1"/>
                <w:sz w:val="16"/>
                <w:szCs w:val="16"/>
                <w:lang w:bidi="th-TH"/>
              </w:rPr>
            </w:pPr>
            <w:r w:rsidRPr="00D0791B">
              <w:rPr>
                <w:b/>
                <w:bCs/>
                <w:color w:val="FFFFFF" w:themeColor="background1"/>
                <w:sz w:val="16"/>
                <w:szCs w:val="16"/>
                <w:lang w:bidi="th-TH"/>
              </w:rPr>
              <w:t>COE</w:t>
            </w:r>
          </w:p>
        </w:tc>
      </w:tr>
      <w:tr w:rsidR="00F32EDC" w:rsidRPr="00D0791B" w14:paraId="0E20C7CD" w14:textId="77777777" w:rsidTr="00F32EDC">
        <w:tc>
          <w:tcPr>
            <w:tcW w:w="3402" w:type="dxa"/>
          </w:tcPr>
          <w:p w14:paraId="6CA1598E"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COE Testing Procedures</w:t>
            </w:r>
          </w:p>
          <w:p w14:paraId="04F599B8" w14:textId="77777777" w:rsidR="00F32EDC" w:rsidRPr="00D0791B" w:rsidRDefault="00F32EDC" w:rsidP="00975A3F">
            <w:pPr>
              <w:autoSpaceDE w:val="0"/>
              <w:autoSpaceDN w:val="0"/>
              <w:adjustRightInd w:val="0"/>
              <w:spacing w:before="60" w:after="60"/>
              <w:jc w:val="both"/>
              <w:rPr>
                <w:b/>
                <w:bCs/>
                <w:sz w:val="16"/>
                <w:szCs w:val="16"/>
                <w:lang w:bidi="th-TH"/>
              </w:rPr>
            </w:pPr>
          </w:p>
        </w:tc>
        <w:tc>
          <w:tcPr>
            <w:tcW w:w="7088" w:type="dxa"/>
          </w:tcPr>
          <w:p w14:paraId="5D16E881" w14:textId="77777777" w:rsidR="00F32EDC" w:rsidRPr="00D0791B" w:rsidRDefault="00F32EDC" w:rsidP="00975A3F">
            <w:pPr>
              <w:autoSpaceDE w:val="0"/>
              <w:autoSpaceDN w:val="0"/>
              <w:adjustRightInd w:val="0"/>
              <w:spacing w:before="60" w:after="60"/>
              <w:jc w:val="both"/>
              <w:rPr>
                <w:bCs/>
                <w:sz w:val="16"/>
                <w:szCs w:val="16"/>
                <w:lang w:bidi="th-TH"/>
              </w:rPr>
            </w:pPr>
            <w:r w:rsidRPr="00D0791B">
              <w:rPr>
                <w:bCs/>
                <w:sz w:val="16"/>
                <w:szCs w:val="16"/>
                <w:lang w:bidi="th-TH"/>
              </w:rPr>
              <w:t>Select a representative sample within the audit period as per GIA methodology and assess for appropriateness as per CDE.</w:t>
            </w:r>
          </w:p>
          <w:p w14:paraId="52E293B3" w14:textId="77777777" w:rsidR="00F32EDC" w:rsidRPr="00D0791B" w:rsidRDefault="00F32EDC" w:rsidP="00975A3F">
            <w:pPr>
              <w:autoSpaceDE w:val="0"/>
              <w:autoSpaceDN w:val="0"/>
              <w:adjustRightInd w:val="0"/>
              <w:spacing w:before="60" w:after="60"/>
              <w:jc w:val="both"/>
              <w:rPr>
                <w:bCs/>
                <w:sz w:val="16"/>
                <w:szCs w:val="16"/>
                <w:lang w:bidi="th-TH"/>
              </w:rPr>
            </w:pPr>
            <w:r w:rsidRPr="00D0791B">
              <w:rPr>
                <w:bCs/>
                <w:sz w:val="16"/>
                <w:szCs w:val="16"/>
                <w:lang w:bidi="th-TH"/>
              </w:rPr>
              <w:t xml:space="preserve"> </w:t>
            </w:r>
          </w:p>
          <w:p w14:paraId="59491703" w14:textId="77777777" w:rsidR="00F32EDC" w:rsidRPr="00D0791B" w:rsidRDefault="00F32EDC" w:rsidP="00975A3F">
            <w:pPr>
              <w:autoSpaceDE w:val="0"/>
              <w:autoSpaceDN w:val="0"/>
              <w:adjustRightInd w:val="0"/>
              <w:spacing w:before="60" w:after="60"/>
              <w:jc w:val="both"/>
              <w:rPr>
                <w:bCs/>
                <w:sz w:val="16"/>
                <w:szCs w:val="16"/>
                <w:lang w:bidi="th-TH"/>
              </w:rPr>
            </w:pPr>
            <w:r w:rsidRPr="00D0791B">
              <w:rPr>
                <w:b/>
                <w:bCs/>
                <w:sz w:val="16"/>
                <w:szCs w:val="16"/>
                <w:lang w:bidi="th-TH"/>
              </w:rPr>
              <w:t>Documents reviewed:</w:t>
            </w:r>
          </w:p>
          <w:p w14:paraId="6404B7E3" w14:textId="77777777" w:rsidR="00F32EDC" w:rsidRPr="00D0791B" w:rsidRDefault="00F32EDC" w:rsidP="00F32EDC">
            <w:pPr>
              <w:pStyle w:val="ListParagraph"/>
              <w:numPr>
                <w:ilvl w:val="0"/>
                <w:numId w:val="1"/>
              </w:numPr>
              <w:autoSpaceDE w:val="0"/>
              <w:autoSpaceDN w:val="0"/>
              <w:adjustRightInd w:val="0"/>
              <w:spacing w:after="160" w:line="259" w:lineRule="auto"/>
              <w:ind w:right="1042"/>
              <w:jc w:val="both"/>
              <w:rPr>
                <w:color w:val="212529"/>
                <w:sz w:val="16"/>
                <w:szCs w:val="16"/>
                <w:shd w:val="clear" w:color="auto" w:fill="FFFFFF"/>
              </w:rPr>
            </w:pPr>
            <w:r w:rsidRPr="00D0791B">
              <w:rPr>
                <w:color w:val="212529"/>
                <w:sz w:val="16"/>
                <w:szCs w:val="16"/>
                <w:shd w:val="clear" w:color="auto" w:fill="FFFFFF"/>
              </w:rPr>
              <w:t>CO6.0_CDE1.1- Metrics calculation logic.xlsx</w:t>
            </w:r>
          </w:p>
          <w:p w14:paraId="240F6B97" w14:textId="77777777" w:rsidR="00F32EDC" w:rsidRPr="00D0791B" w:rsidRDefault="00F32EDC" w:rsidP="00F32EDC">
            <w:pPr>
              <w:pStyle w:val="ListParagraph"/>
              <w:numPr>
                <w:ilvl w:val="0"/>
                <w:numId w:val="1"/>
              </w:numPr>
              <w:autoSpaceDE w:val="0"/>
              <w:autoSpaceDN w:val="0"/>
              <w:adjustRightInd w:val="0"/>
              <w:spacing w:after="160" w:line="259" w:lineRule="auto"/>
              <w:ind w:right="1042"/>
              <w:jc w:val="both"/>
              <w:rPr>
                <w:color w:val="212529"/>
                <w:sz w:val="16"/>
                <w:szCs w:val="16"/>
                <w:shd w:val="clear" w:color="auto" w:fill="FFFFFF"/>
              </w:rPr>
            </w:pPr>
            <w:r w:rsidRPr="00D0791B">
              <w:rPr>
                <w:color w:val="212529"/>
                <w:sz w:val="16"/>
                <w:szCs w:val="16"/>
                <w:shd w:val="clear" w:color="auto" w:fill="FFFFFF"/>
              </w:rPr>
              <w:t>CO6.0_COE1.2 - GIA testing summary.xlsx</w:t>
            </w:r>
          </w:p>
          <w:p w14:paraId="7E9F3773" w14:textId="77777777" w:rsidR="00F32EDC" w:rsidRPr="00D0791B" w:rsidRDefault="00F32EDC" w:rsidP="00F32EDC">
            <w:pPr>
              <w:pStyle w:val="ListParagraph"/>
              <w:numPr>
                <w:ilvl w:val="0"/>
                <w:numId w:val="1"/>
              </w:numPr>
              <w:autoSpaceDE w:val="0"/>
              <w:autoSpaceDN w:val="0"/>
              <w:adjustRightInd w:val="0"/>
              <w:spacing w:after="160" w:line="259" w:lineRule="auto"/>
              <w:ind w:right="1042"/>
              <w:jc w:val="both"/>
              <w:rPr>
                <w:color w:val="212529"/>
                <w:sz w:val="16"/>
                <w:szCs w:val="16"/>
                <w:shd w:val="clear" w:color="auto" w:fill="FFFFFF"/>
              </w:rPr>
            </w:pPr>
            <w:r w:rsidRPr="00D0791B">
              <w:rPr>
                <w:color w:val="212529"/>
                <w:sz w:val="16"/>
                <w:szCs w:val="16"/>
                <w:shd w:val="clear" w:color="auto" w:fill="FFFFFF"/>
              </w:rPr>
              <w:t>CO6.0_CDE1.3 - GIA reperformance on metrics details - Aug 2024</w:t>
            </w:r>
          </w:p>
          <w:p w14:paraId="3D1F2E70" w14:textId="77777777" w:rsidR="00F32EDC" w:rsidRPr="00D0791B" w:rsidRDefault="00F32EDC" w:rsidP="00F32EDC">
            <w:pPr>
              <w:pStyle w:val="ListParagraph"/>
              <w:numPr>
                <w:ilvl w:val="0"/>
                <w:numId w:val="1"/>
              </w:numPr>
              <w:autoSpaceDE w:val="0"/>
              <w:autoSpaceDN w:val="0"/>
              <w:adjustRightInd w:val="0"/>
              <w:spacing w:after="160" w:line="259" w:lineRule="auto"/>
              <w:ind w:right="1042"/>
              <w:jc w:val="both"/>
              <w:rPr>
                <w:color w:val="212529"/>
                <w:sz w:val="16"/>
                <w:szCs w:val="16"/>
                <w:shd w:val="clear" w:color="auto" w:fill="FFFFFF"/>
              </w:rPr>
            </w:pPr>
            <w:r w:rsidRPr="00D0791B">
              <w:rPr>
                <w:color w:val="212529"/>
                <w:sz w:val="16"/>
                <w:szCs w:val="16"/>
                <w:shd w:val="clear" w:color="auto" w:fill="FFFFFF"/>
              </w:rPr>
              <w:t>CO6.0_COE1.4 - GIA reperformance on metrics details - Jun 2024</w:t>
            </w:r>
          </w:p>
          <w:p w14:paraId="70455BAC" w14:textId="77777777" w:rsidR="00F32EDC" w:rsidRPr="00D0791B" w:rsidRDefault="00F32EDC" w:rsidP="00F32EDC">
            <w:pPr>
              <w:pStyle w:val="ListParagraph"/>
              <w:numPr>
                <w:ilvl w:val="0"/>
                <w:numId w:val="1"/>
              </w:numPr>
              <w:autoSpaceDE w:val="0"/>
              <w:autoSpaceDN w:val="0"/>
              <w:adjustRightInd w:val="0"/>
              <w:spacing w:after="160" w:line="259" w:lineRule="auto"/>
              <w:ind w:right="1042"/>
              <w:jc w:val="both"/>
              <w:rPr>
                <w:color w:val="212529"/>
                <w:sz w:val="16"/>
                <w:szCs w:val="16"/>
                <w:shd w:val="clear" w:color="auto" w:fill="FFFFFF"/>
              </w:rPr>
            </w:pPr>
            <w:r w:rsidRPr="00D0791B">
              <w:rPr>
                <w:color w:val="212529"/>
                <w:sz w:val="16"/>
                <w:szCs w:val="16"/>
                <w:shd w:val="clear" w:color="auto" w:fill="FFFFFF"/>
              </w:rPr>
              <w:t>CO6.0_COE1.5_ICS_RAFJun_24_ICS Protect_CyOPS_Final.pdf</w:t>
            </w:r>
          </w:p>
          <w:p w14:paraId="2FDABF49" w14:textId="77777777" w:rsidR="00F32EDC" w:rsidRPr="00D0791B" w:rsidRDefault="00F32EDC" w:rsidP="00F32EDC">
            <w:pPr>
              <w:pStyle w:val="ListParagraph"/>
              <w:numPr>
                <w:ilvl w:val="0"/>
                <w:numId w:val="1"/>
              </w:numPr>
              <w:autoSpaceDE w:val="0"/>
              <w:autoSpaceDN w:val="0"/>
              <w:adjustRightInd w:val="0"/>
              <w:spacing w:after="160" w:line="259" w:lineRule="auto"/>
              <w:ind w:right="1042"/>
              <w:jc w:val="both"/>
              <w:rPr>
                <w:color w:val="212529"/>
                <w:sz w:val="16"/>
                <w:szCs w:val="16"/>
                <w:shd w:val="clear" w:color="auto" w:fill="FFFFFF"/>
              </w:rPr>
            </w:pPr>
            <w:r w:rsidRPr="00D0791B">
              <w:rPr>
                <w:color w:val="212529"/>
                <w:sz w:val="16"/>
                <w:szCs w:val="16"/>
                <w:shd w:val="clear" w:color="auto" w:fill="FFFFFF"/>
              </w:rPr>
              <w:t>CO6.0_COE1.6_ICS_RAFAug_24_ICS Protect_CyOPS_Final.pdf</w:t>
            </w:r>
          </w:p>
          <w:p w14:paraId="75E91946" w14:textId="77777777" w:rsidR="00F32EDC" w:rsidRPr="00D0791B" w:rsidRDefault="00F32EDC" w:rsidP="00F32EDC">
            <w:pPr>
              <w:pStyle w:val="ListParagraph"/>
              <w:numPr>
                <w:ilvl w:val="0"/>
                <w:numId w:val="1"/>
              </w:numPr>
              <w:autoSpaceDE w:val="0"/>
              <w:autoSpaceDN w:val="0"/>
              <w:adjustRightInd w:val="0"/>
              <w:spacing w:after="160" w:line="259" w:lineRule="auto"/>
              <w:ind w:right="1042"/>
              <w:jc w:val="both"/>
              <w:rPr>
                <w:color w:val="212529"/>
                <w:sz w:val="16"/>
                <w:szCs w:val="16"/>
                <w:shd w:val="clear" w:color="auto" w:fill="FFFFFF"/>
              </w:rPr>
            </w:pPr>
            <w:r w:rsidRPr="00D0791B">
              <w:rPr>
                <w:color w:val="212529"/>
                <w:sz w:val="16"/>
                <w:szCs w:val="16"/>
                <w:shd w:val="clear" w:color="auto" w:fill="FFFFFF"/>
              </w:rPr>
              <w:t>CO6.0_COE1.7_SMA_ERR_TP.pdf</w:t>
            </w:r>
          </w:p>
          <w:p w14:paraId="0A7B96C2" w14:textId="77777777" w:rsidR="00F32EDC" w:rsidRPr="00D0791B" w:rsidRDefault="00F32EDC" w:rsidP="00F32EDC">
            <w:pPr>
              <w:pStyle w:val="ListParagraph"/>
              <w:numPr>
                <w:ilvl w:val="0"/>
                <w:numId w:val="1"/>
              </w:numPr>
              <w:autoSpaceDE w:val="0"/>
              <w:autoSpaceDN w:val="0"/>
              <w:adjustRightInd w:val="0"/>
              <w:spacing w:after="160" w:line="259" w:lineRule="auto"/>
              <w:ind w:right="1042"/>
              <w:jc w:val="both"/>
              <w:rPr>
                <w:color w:val="212529"/>
                <w:sz w:val="16"/>
                <w:szCs w:val="16"/>
                <w:shd w:val="clear" w:color="auto" w:fill="FFFFFF"/>
              </w:rPr>
            </w:pPr>
            <w:r w:rsidRPr="00D0791B">
              <w:rPr>
                <w:color w:val="212529"/>
                <w:sz w:val="16"/>
                <w:szCs w:val="16"/>
                <w:shd w:val="clear" w:color="auto" w:fill="FFFFFF"/>
              </w:rPr>
              <w:t xml:space="preserve">CO6.0_COE1.8_SMA </w:t>
            </w:r>
            <w:proofErr w:type="spellStart"/>
            <w:r w:rsidRPr="00D0791B">
              <w:rPr>
                <w:color w:val="212529"/>
                <w:sz w:val="16"/>
                <w:szCs w:val="16"/>
                <w:shd w:val="clear" w:color="auto" w:fill="FFFFFF"/>
              </w:rPr>
              <w:t>RnC</w:t>
            </w:r>
            <w:proofErr w:type="spellEnd"/>
            <w:r w:rsidRPr="00D0791B">
              <w:rPr>
                <w:color w:val="212529"/>
                <w:sz w:val="16"/>
                <w:szCs w:val="16"/>
                <w:shd w:val="clear" w:color="auto" w:fill="FFFFFF"/>
              </w:rPr>
              <w:t xml:space="preserve"> Forum Deck - Jul 2024.pdf</w:t>
            </w:r>
          </w:p>
          <w:p w14:paraId="42533B8F" w14:textId="77777777" w:rsidR="00F32EDC" w:rsidRPr="00D0791B" w:rsidRDefault="00F32EDC" w:rsidP="00975A3F">
            <w:pPr>
              <w:autoSpaceDE w:val="0"/>
              <w:autoSpaceDN w:val="0"/>
              <w:adjustRightInd w:val="0"/>
              <w:spacing w:before="60" w:after="60"/>
              <w:jc w:val="both"/>
              <w:rPr>
                <w:sz w:val="16"/>
                <w:szCs w:val="16"/>
                <w:highlight w:val="yellow"/>
                <w:lang w:bidi="th-TH"/>
              </w:rPr>
            </w:pPr>
          </w:p>
        </w:tc>
      </w:tr>
      <w:tr w:rsidR="00F32EDC" w:rsidRPr="00D0791B" w14:paraId="699B1AA0" w14:textId="77777777" w:rsidTr="00F32EDC">
        <w:tc>
          <w:tcPr>
            <w:tcW w:w="3402" w:type="dxa"/>
          </w:tcPr>
          <w:p w14:paraId="1A9DB7B3"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COE Testing Outcome (Results)</w:t>
            </w:r>
          </w:p>
        </w:tc>
        <w:tc>
          <w:tcPr>
            <w:tcW w:w="7088" w:type="dxa"/>
          </w:tcPr>
          <w:p w14:paraId="2F9D18A8" w14:textId="77777777" w:rsidR="00F32EDC" w:rsidRPr="00D0791B" w:rsidRDefault="00F32EDC" w:rsidP="00975A3F">
            <w:pPr>
              <w:jc w:val="both"/>
              <w:rPr>
                <w:b/>
                <w:sz w:val="16"/>
                <w:szCs w:val="16"/>
                <w:lang w:bidi="th-TH"/>
              </w:rPr>
            </w:pPr>
            <w:r w:rsidRPr="00D0791B">
              <w:rPr>
                <w:b/>
                <w:sz w:val="16"/>
                <w:szCs w:val="16"/>
                <w:u w:val="single"/>
                <w:lang w:bidi="th-TH"/>
              </w:rPr>
              <w:t xml:space="preserve">COE Test Step </w:t>
            </w:r>
          </w:p>
          <w:p w14:paraId="38C7BB93" w14:textId="77777777" w:rsidR="00F32EDC" w:rsidRPr="00D0791B" w:rsidRDefault="00F32EDC" w:rsidP="00975A3F">
            <w:pPr>
              <w:jc w:val="both"/>
              <w:rPr>
                <w:b/>
                <w:sz w:val="16"/>
                <w:szCs w:val="16"/>
                <w:lang w:bidi="th-TH"/>
              </w:rPr>
            </w:pPr>
          </w:p>
          <w:p w14:paraId="6173C85F" w14:textId="77777777" w:rsidR="00F32EDC" w:rsidRPr="00D0791B" w:rsidRDefault="00F32EDC" w:rsidP="00975A3F">
            <w:pPr>
              <w:jc w:val="both"/>
              <w:rPr>
                <w:b/>
                <w:sz w:val="16"/>
                <w:szCs w:val="16"/>
                <w:lang w:bidi="th-TH"/>
              </w:rPr>
            </w:pPr>
            <w:r w:rsidRPr="00D0791B">
              <w:rPr>
                <w:b/>
                <w:sz w:val="16"/>
                <w:szCs w:val="16"/>
                <w:lang w:bidi="th-TH"/>
              </w:rPr>
              <w:t>a) Risk metrics have been established with appropriate thresholds to monitor material risks and key controls.</w:t>
            </w:r>
          </w:p>
          <w:p w14:paraId="31DAD9C7" w14:textId="77777777" w:rsidR="00F32EDC" w:rsidRPr="00D0791B" w:rsidRDefault="00F32EDC" w:rsidP="00975A3F">
            <w:pPr>
              <w:jc w:val="both"/>
              <w:rPr>
                <w:b/>
                <w:sz w:val="16"/>
                <w:szCs w:val="16"/>
                <w:lang w:bidi="th-TH"/>
              </w:rPr>
            </w:pPr>
          </w:p>
          <w:p w14:paraId="33E16509" w14:textId="77777777" w:rsidR="00F32EDC" w:rsidRPr="00D0791B" w:rsidRDefault="00F32EDC" w:rsidP="00975A3F">
            <w:pPr>
              <w:autoSpaceDE w:val="0"/>
              <w:autoSpaceDN w:val="0"/>
              <w:adjustRightInd w:val="0"/>
              <w:rPr>
                <w:b/>
                <w:bCs/>
                <w:sz w:val="16"/>
                <w:szCs w:val="16"/>
                <w:u w:val="single"/>
              </w:rPr>
            </w:pPr>
            <w:r w:rsidRPr="00D0791B">
              <w:rPr>
                <w:b/>
                <w:bCs/>
                <w:sz w:val="16"/>
                <w:szCs w:val="16"/>
                <w:u w:val="single"/>
              </w:rPr>
              <w:t>GIA analysis of Metrics</w:t>
            </w:r>
          </w:p>
          <w:p w14:paraId="68EDD785" w14:textId="77777777" w:rsidR="00F32EDC" w:rsidRPr="00D0791B" w:rsidRDefault="00F32EDC" w:rsidP="00975A3F">
            <w:pPr>
              <w:autoSpaceDE w:val="0"/>
              <w:autoSpaceDN w:val="0"/>
              <w:adjustRightInd w:val="0"/>
              <w:rPr>
                <w:sz w:val="16"/>
                <w:szCs w:val="16"/>
              </w:rPr>
            </w:pPr>
          </w:p>
          <w:p w14:paraId="0771ED93" w14:textId="77777777" w:rsidR="00F32EDC" w:rsidRPr="00D0791B" w:rsidRDefault="00F32EDC" w:rsidP="00975A3F">
            <w:pPr>
              <w:autoSpaceDE w:val="0"/>
              <w:autoSpaceDN w:val="0"/>
              <w:adjustRightInd w:val="0"/>
              <w:rPr>
                <w:sz w:val="16"/>
                <w:szCs w:val="16"/>
              </w:rPr>
            </w:pPr>
            <w:r w:rsidRPr="00D0791B">
              <w:rPr>
                <w:sz w:val="16"/>
                <w:szCs w:val="16"/>
              </w:rPr>
              <w:t>[More Words]</w:t>
            </w:r>
          </w:p>
          <w:p w14:paraId="38B3D53A" w14:textId="77777777" w:rsidR="00F32EDC" w:rsidRPr="00D0791B" w:rsidRDefault="00F32EDC" w:rsidP="00975A3F">
            <w:pPr>
              <w:autoSpaceDE w:val="0"/>
              <w:autoSpaceDN w:val="0"/>
              <w:adjustRightInd w:val="0"/>
              <w:rPr>
                <w:rFonts w:eastAsia="Times New Roman"/>
                <w:bCs/>
                <w:sz w:val="16"/>
                <w:szCs w:val="16"/>
              </w:rPr>
            </w:pPr>
            <w:r w:rsidRPr="00D0791B">
              <w:rPr>
                <w:sz w:val="16"/>
                <w:szCs w:val="16"/>
              </w:rPr>
              <w:t xml:space="preserve">GIA recalculated the metrics to understand accuracy of reported data as per the calculation logic documented by the metrics team. Please refer to </w:t>
            </w:r>
            <w:r w:rsidRPr="00D0791B">
              <w:rPr>
                <w:b/>
                <w:bCs/>
                <w:sz w:val="16"/>
                <w:szCs w:val="16"/>
              </w:rPr>
              <w:t xml:space="preserve">CO6.0_COE1.1- Metrics calculation logic.xlsx </w:t>
            </w:r>
            <w:r w:rsidRPr="00D0791B">
              <w:rPr>
                <w:rFonts w:eastAsia="Times New Roman"/>
                <w:bCs/>
                <w:sz w:val="16"/>
                <w:szCs w:val="16"/>
              </w:rPr>
              <w:t>for the calculation logic.</w:t>
            </w:r>
          </w:p>
          <w:p w14:paraId="6607EE15" w14:textId="77777777" w:rsidR="00F32EDC" w:rsidRPr="00D0791B" w:rsidRDefault="00F32EDC" w:rsidP="00975A3F">
            <w:pPr>
              <w:autoSpaceDE w:val="0"/>
              <w:autoSpaceDN w:val="0"/>
              <w:adjustRightInd w:val="0"/>
              <w:rPr>
                <w:rFonts w:eastAsia="Times New Roman"/>
                <w:bCs/>
                <w:sz w:val="16"/>
                <w:szCs w:val="16"/>
              </w:rPr>
            </w:pPr>
          </w:p>
          <w:p w14:paraId="59457791" w14:textId="77777777" w:rsidR="00F32EDC" w:rsidRPr="00D0791B" w:rsidRDefault="00F32EDC" w:rsidP="00975A3F">
            <w:pPr>
              <w:autoSpaceDE w:val="0"/>
              <w:autoSpaceDN w:val="0"/>
              <w:adjustRightInd w:val="0"/>
              <w:rPr>
                <w:sz w:val="16"/>
                <w:szCs w:val="16"/>
              </w:rPr>
            </w:pPr>
            <w:r w:rsidRPr="00D0791B">
              <w:rPr>
                <w:rFonts w:eastAsia="Times New Roman"/>
                <w:bCs/>
                <w:sz w:val="16"/>
                <w:szCs w:val="16"/>
              </w:rPr>
              <w:t xml:space="preserve">On recalculation of all the applicable metrics for the sampled months of June and August 2024, GIA noted that </w:t>
            </w:r>
            <w:proofErr w:type="gramStart"/>
            <w:r w:rsidRPr="00D0791B">
              <w:rPr>
                <w:rFonts w:eastAsia="Times New Roman"/>
                <w:bCs/>
                <w:sz w:val="16"/>
                <w:szCs w:val="16"/>
              </w:rPr>
              <w:t xml:space="preserve">the </w:t>
            </w:r>
            <w:r w:rsidRPr="00D0791B">
              <w:rPr>
                <w:sz w:val="16"/>
                <w:szCs w:val="16"/>
              </w:rPr>
              <w:t xml:space="preserve"> metrics</w:t>
            </w:r>
            <w:proofErr w:type="gramEnd"/>
            <w:r w:rsidRPr="00D0791B">
              <w:rPr>
                <w:sz w:val="16"/>
                <w:szCs w:val="16"/>
              </w:rPr>
              <w:t xml:space="preserve"> value reported by the metrics team matched with the metric value reperformed by GIA. Please refer to </w:t>
            </w:r>
            <w:r w:rsidRPr="00D0791B">
              <w:rPr>
                <w:b/>
                <w:bCs/>
                <w:sz w:val="16"/>
                <w:szCs w:val="16"/>
              </w:rPr>
              <w:t>CO6.0_COE1.2 - GIA testing summary.xlsx</w:t>
            </w:r>
            <w:r w:rsidRPr="00D0791B">
              <w:rPr>
                <w:sz w:val="16"/>
                <w:szCs w:val="16"/>
              </w:rPr>
              <w:t xml:space="preserve"> for more details on the metrics reperformance performed by GIA for all applicable metrics and refer </w:t>
            </w:r>
            <w:proofErr w:type="gramStart"/>
            <w:r w:rsidRPr="00D0791B">
              <w:rPr>
                <w:sz w:val="16"/>
                <w:szCs w:val="16"/>
              </w:rPr>
              <w:t>to .</w:t>
            </w:r>
            <w:proofErr w:type="gramEnd"/>
            <w:r w:rsidRPr="00D0791B">
              <w:rPr>
                <w:sz w:val="16"/>
                <w:szCs w:val="16"/>
              </w:rPr>
              <w:t xml:space="preserve">  </w:t>
            </w:r>
            <w:r w:rsidRPr="00D0791B">
              <w:rPr>
                <w:b/>
                <w:bCs/>
                <w:sz w:val="16"/>
                <w:szCs w:val="16"/>
              </w:rPr>
              <w:t xml:space="preserve">CO6.0_CDE1.3 - GIA reperformance on metrics details - Aug </w:t>
            </w:r>
            <w:proofErr w:type="gramStart"/>
            <w:r w:rsidRPr="00D0791B">
              <w:rPr>
                <w:b/>
                <w:bCs/>
                <w:sz w:val="16"/>
                <w:szCs w:val="16"/>
              </w:rPr>
              <w:t>2024  and</w:t>
            </w:r>
            <w:proofErr w:type="gramEnd"/>
            <w:r w:rsidRPr="00D0791B">
              <w:rPr>
                <w:b/>
                <w:bCs/>
                <w:sz w:val="16"/>
                <w:szCs w:val="16"/>
              </w:rPr>
              <w:t xml:space="preserve"> CO6.0_COE1.4 - GIA reperformance on metrics details - Jun </w:t>
            </w:r>
            <w:proofErr w:type="gramStart"/>
            <w:r w:rsidRPr="00D0791B">
              <w:rPr>
                <w:b/>
                <w:bCs/>
                <w:sz w:val="16"/>
                <w:szCs w:val="16"/>
              </w:rPr>
              <w:t>2024</w:t>
            </w:r>
            <w:r w:rsidRPr="00D0791B">
              <w:rPr>
                <w:sz w:val="16"/>
                <w:szCs w:val="16"/>
              </w:rPr>
              <w:t xml:space="preserve">  for</w:t>
            </w:r>
            <w:proofErr w:type="gramEnd"/>
            <w:r w:rsidRPr="00D0791B">
              <w:rPr>
                <w:sz w:val="16"/>
                <w:szCs w:val="16"/>
              </w:rPr>
              <w:t xml:space="preserve"> detailed evidences for reperformance. However, the below exception was </w:t>
            </w:r>
            <w:proofErr w:type="gramStart"/>
            <w:r w:rsidRPr="00D0791B">
              <w:rPr>
                <w:sz w:val="16"/>
                <w:szCs w:val="16"/>
              </w:rPr>
              <w:t>noted  for</w:t>
            </w:r>
            <w:proofErr w:type="gramEnd"/>
            <w:r w:rsidRPr="00D0791B">
              <w:rPr>
                <w:sz w:val="16"/>
                <w:szCs w:val="16"/>
              </w:rPr>
              <w:t xml:space="preserve"> few of the metrics.</w:t>
            </w:r>
          </w:p>
          <w:p w14:paraId="5908CAA5" w14:textId="77777777" w:rsidR="00F32EDC" w:rsidRPr="00D0791B" w:rsidRDefault="00F32EDC" w:rsidP="00975A3F">
            <w:pPr>
              <w:autoSpaceDE w:val="0"/>
              <w:autoSpaceDN w:val="0"/>
              <w:adjustRightInd w:val="0"/>
              <w:rPr>
                <w:sz w:val="16"/>
                <w:szCs w:val="16"/>
              </w:rPr>
            </w:pPr>
          </w:p>
          <w:p w14:paraId="4152F508" w14:textId="77777777" w:rsidR="00F32EDC" w:rsidRPr="00D0791B" w:rsidRDefault="00F32EDC" w:rsidP="00975A3F">
            <w:pPr>
              <w:autoSpaceDE w:val="0"/>
              <w:autoSpaceDN w:val="0"/>
              <w:adjustRightInd w:val="0"/>
              <w:rPr>
                <w:b/>
                <w:bCs/>
                <w:sz w:val="16"/>
                <w:szCs w:val="16"/>
              </w:rPr>
            </w:pPr>
            <w:r w:rsidRPr="00D0791B">
              <w:rPr>
                <w:b/>
                <w:bCs/>
                <w:color w:val="FF0000"/>
                <w:sz w:val="16"/>
                <w:szCs w:val="16"/>
              </w:rPr>
              <w:t>Exception noted:</w:t>
            </w:r>
          </w:p>
          <w:p w14:paraId="268F0CA0" w14:textId="77777777" w:rsidR="00F32EDC" w:rsidRPr="00D0791B" w:rsidRDefault="00F32EDC" w:rsidP="00975A3F">
            <w:pPr>
              <w:autoSpaceDE w:val="0"/>
              <w:autoSpaceDN w:val="0"/>
              <w:adjustRightInd w:val="0"/>
              <w:rPr>
                <w:b/>
                <w:bCs/>
                <w:sz w:val="16"/>
                <w:szCs w:val="16"/>
                <w:u w:val="single"/>
              </w:rPr>
            </w:pPr>
          </w:p>
          <w:p w14:paraId="58E40BFF" w14:textId="77777777" w:rsidR="00F32EDC" w:rsidRPr="00D0791B" w:rsidRDefault="00F32EDC" w:rsidP="00975A3F">
            <w:pPr>
              <w:autoSpaceDE w:val="0"/>
              <w:autoSpaceDN w:val="0"/>
              <w:adjustRightInd w:val="0"/>
              <w:rPr>
                <w:b/>
                <w:bCs/>
                <w:sz w:val="16"/>
                <w:szCs w:val="16"/>
                <w:u w:val="single"/>
              </w:rPr>
            </w:pPr>
            <w:r w:rsidRPr="00D0791B">
              <w:rPr>
                <w:b/>
                <w:bCs/>
                <w:sz w:val="16"/>
                <w:szCs w:val="16"/>
                <w:u w:val="single"/>
              </w:rPr>
              <w:t>Inaccurate calculation of risk metrics reported to management:</w:t>
            </w:r>
          </w:p>
          <w:p w14:paraId="3FAD267B" w14:textId="77777777" w:rsidR="00F32EDC" w:rsidRPr="00D0791B" w:rsidRDefault="00F32EDC" w:rsidP="00975A3F">
            <w:pPr>
              <w:autoSpaceDE w:val="0"/>
              <w:autoSpaceDN w:val="0"/>
              <w:adjustRightInd w:val="0"/>
              <w:ind w:left="360"/>
              <w:rPr>
                <w:b/>
                <w:bCs/>
                <w:sz w:val="16"/>
                <w:szCs w:val="16"/>
                <w:u w:val="single"/>
              </w:rPr>
            </w:pPr>
          </w:p>
          <w:p w14:paraId="70AA0549" w14:textId="77777777" w:rsidR="00F32EDC" w:rsidRPr="00D0791B" w:rsidRDefault="00F32EDC" w:rsidP="00F32EDC">
            <w:pPr>
              <w:pStyle w:val="ListParagraph"/>
              <w:numPr>
                <w:ilvl w:val="0"/>
                <w:numId w:val="5"/>
              </w:numPr>
              <w:autoSpaceDE w:val="0"/>
              <w:autoSpaceDN w:val="0"/>
              <w:adjustRightInd w:val="0"/>
              <w:spacing w:after="160" w:line="259" w:lineRule="auto"/>
              <w:rPr>
                <w:b/>
                <w:sz w:val="16"/>
                <w:szCs w:val="16"/>
                <w:lang w:bidi="th-TH"/>
              </w:rPr>
            </w:pPr>
            <w:r w:rsidRPr="00D0791B">
              <w:rPr>
                <w:b/>
                <w:sz w:val="16"/>
                <w:szCs w:val="16"/>
                <w:lang w:bidi="th-TH"/>
              </w:rPr>
              <w:t>MET-11223322222VVVCCC – Issue in calculation of metric.</w:t>
            </w:r>
          </w:p>
          <w:p w14:paraId="4599C219" w14:textId="77777777" w:rsidR="00F32EDC" w:rsidRPr="00D0791B" w:rsidRDefault="00F32EDC" w:rsidP="00975A3F">
            <w:pPr>
              <w:autoSpaceDE w:val="0"/>
              <w:autoSpaceDN w:val="0"/>
              <w:adjustRightInd w:val="0"/>
              <w:spacing w:after="160" w:line="259" w:lineRule="auto"/>
              <w:rPr>
                <w:bCs/>
                <w:sz w:val="16"/>
                <w:szCs w:val="16"/>
                <w:lang w:bidi="th-TH"/>
              </w:rPr>
            </w:pPr>
          </w:p>
          <w:p w14:paraId="36B8073C" w14:textId="77777777" w:rsidR="00F32EDC" w:rsidRPr="00D0791B" w:rsidRDefault="00F32EDC" w:rsidP="00975A3F">
            <w:pPr>
              <w:pStyle w:val="ListParagraph"/>
              <w:autoSpaceDE w:val="0"/>
              <w:autoSpaceDN w:val="0"/>
              <w:adjustRightInd w:val="0"/>
              <w:spacing w:after="160" w:line="259" w:lineRule="auto"/>
              <w:ind w:left="1440"/>
              <w:rPr>
                <w:bCs/>
                <w:sz w:val="16"/>
                <w:szCs w:val="16"/>
                <w:lang w:bidi="th-TH"/>
              </w:rPr>
            </w:pPr>
          </w:p>
          <w:p w14:paraId="4CFA4D95" w14:textId="77777777" w:rsidR="00F32EDC" w:rsidRPr="00D0791B" w:rsidRDefault="00F32EDC" w:rsidP="00975A3F">
            <w:pPr>
              <w:pStyle w:val="ListParagraph"/>
              <w:autoSpaceDE w:val="0"/>
              <w:autoSpaceDN w:val="0"/>
              <w:adjustRightInd w:val="0"/>
              <w:rPr>
                <w:bCs/>
                <w:sz w:val="16"/>
                <w:szCs w:val="16"/>
                <w:lang w:bidi="th-TH"/>
              </w:rPr>
            </w:pPr>
          </w:p>
          <w:p w14:paraId="397F1D3A" w14:textId="77777777" w:rsidR="00F32EDC" w:rsidRPr="00D0791B" w:rsidRDefault="00F32EDC" w:rsidP="00975A3F">
            <w:pPr>
              <w:autoSpaceDE w:val="0"/>
              <w:autoSpaceDN w:val="0"/>
              <w:adjustRightInd w:val="0"/>
              <w:rPr>
                <w:sz w:val="16"/>
                <w:szCs w:val="16"/>
              </w:rPr>
            </w:pPr>
            <w:r w:rsidRPr="00D0791B">
              <w:rPr>
                <w:sz w:val="16"/>
                <w:szCs w:val="16"/>
              </w:rPr>
              <w:t xml:space="preserve">Please refer to </w:t>
            </w:r>
            <w:r w:rsidRPr="00D0791B">
              <w:rPr>
                <w:b/>
                <w:bCs/>
                <w:sz w:val="16"/>
                <w:szCs w:val="16"/>
              </w:rPr>
              <w:t>CO6.0_COE1.2 - GIA testing summary.xlsx</w:t>
            </w:r>
            <w:r w:rsidRPr="00D0791B">
              <w:rPr>
                <w:sz w:val="16"/>
                <w:szCs w:val="16"/>
              </w:rPr>
              <w:t xml:space="preserve"> for more details on the metrics reperformance performed by GIA for all applicable metrics.</w:t>
            </w:r>
          </w:p>
          <w:p w14:paraId="5C911A94" w14:textId="77777777" w:rsidR="00F32EDC" w:rsidRPr="00D0791B" w:rsidRDefault="00F32EDC" w:rsidP="00975A3F">
            <w:pPr>
              <w:autoSpaceDE w:val="0"/>
              <w:autoSpaceDN w:val="0"/>
              <w:adjustRightInd w:val="0"/>
              <w:rPr>
                <w:sz w:val="16"/>
                <w:szCs w:val="16"/>
              </w:rPr>
            </w:pPr>
          </w:p>
          <w:p w14:paraId="45B577CE" w14:textId="77777777" w:rsidR="00F32EDC" w:rsidRPr="00D0791B" w:rsidRDefault="00F32EDC" w:rsidP="00975A3F">
            <w:pPr>
              <w:autoSpaceDE w:val="0"/>
              <w:autoSpaceDN w:val="0"/>
              <w:adjustRightInd w:val="0"/>
              <w:spacing w:line="240" w:lineRule="atLeast"/>
              <w:jc w:val="both"/>
              <w:rPr>
                <w:b/>
                <w:bCs/>
                <w:sz w:val="16"/>
                <w:szCs w:val="16"/>
              </w:rPr>
            </w:pPr>
            <w:r w:rsidRPr="00D0791B">
              <w:rPr>
                <w:b/>
                <w:bCs/>
                <w:color w:val="FF0000"/>
                <w:sz w:val="16"/>
                <w:szCs w:val="16"/>
              </w:rPr>
              <w:t>Exception Noted.</w:t>
            </w:r>
          </w:p>
          <w:p w14:paraId="5DC20415" w14:textId="77777777" w:rsidR="00F32EDC" w:rsidRPr="00D0791B" w:rsidRDefault="00F32EDC" w:rsidP="00975A3F">
            <w:pPr>
              <w:autoSpaceDE w:val="0"/>
              <w:autoSpaceDN w:val="0"/>
              <w:adjustRightInd w:val="0"/>
              <w:spacing w:line="240" w:lineRule="atLeast"/>
              <w:jc w:val="both"/>
              <w:rPr>
                <w:b/>
                <w:bCs/>
                <w:sz w:val="16"/>
                <w:szCs w:val="16"/>
                <w:u w:val="single"/>
              </w:rPr>
            </w:pPr>
          </w:p>
          <w:p w14:paraId="77238932" w14:textId="77777777" w:rsidR="00F32EDC" w:rsidRPr="00D0791B" w:rsidRDefault="00F32EDC" w:rsidP="00975A3F">
            <w:pPr>
              <w:autoSpaceDE w:val="0"/>
              <w:autoSpaceDN w:val="0"/>
              <w:adjustRightInd w:val="0"/>
              <w:spacing w:line="240" w:lineRule="atLeast"/>
              <w:jc w:val="both"/>
              <w:rPr>
                <w:sz w:val="16"/>
                <w:szCs w:val="16"/>
              </w:rPr>
            </w:pPr>
            <w:r w:rsidRPr="00D0791B">
              <w:rPr>
                <w:b/>
                <w:bCs/>
                <w:sz w:val="16"/>
                <w:szCs w:val="16"/>
                <w:u w:val="single"/>
              </w:rPr>
              <w:t>Test Step a) Conclusion:</w:t>
            </w:r>
          </w:p>
          <w:p w14:paraId="29532EC3" w14:textId="77777777" w:rsidR="00F32EDC" w:rsidRPr="00D0791B" w:rsidRDefault="00F32EDC" w:rsidP="00975A3F">
            <w:pPr>
              <w:autoSpaceDE w:val="0"/>
              <w:autoSpaceDN w:val="0"/>
              <w:adjustRightInd w:val="0"/>
              <w:spacing w:line="240" w:lineRule="atLeast"/>
              <w:jc w:val="both"/>
              <w:rPr>
                <w:rFonts w:eastAsia="CIDFont+F3"/>
                <w:sz w:val="16"/>
                <w:szCs w:val="16"/>
              </w:rPr>
            </w:pPr>
            <w:r w:rsidRPr="00D0791B">
              <w:rPr>
                <w:bCs/>
                <w:sz w:val="16"/>
                <w:szCs w:val="16"/>
                <w:lang w:bidi="th-TH"/>
              </w:rPr>
              <w:t>GIA validated and concluded that risk metrics were largely calculated accurately for sampled months and reported for breaches. However, due to inaccurate calculation of the metric related to ‘</w:t>
            </w:r>
            <w:r w:rsidRPr="00D0791B">
              <w:rPr>
                <w:rFonts w:eastAsia="CIDFont+F3"/>
                <w:sz w:val="16"/>
                <w:szCs w:val="16"/>
              </w:rPr>
              <w:t xml:space="preserve">unavailability of ‘High’ priority security log </w:t>
            </w:r>
            <w:proofErr w:type="spellStart"/>
            <w:r w:rsidRPr="00D0791B">
              <w:rPr>
                <w:rFonts w:eastAsia="CIDFont+F3"/>
                <w:sz w:val="16"/>
                <w:szCs w:val="16"/>
              </w:rPr>
              <w:t>sourcetype</w:t>
            </w:r>
            <w:proofErr w:type="spellEnd"/>
            <w:r w:rsidRPr="00D0791B">
              <w:rPr>
                <w:rFonts w:eastAsia="CIDFont+F3"/>
                <w:sz w:val="16"/>
                <w:szCs w:val="16"/>
              </w:rPr>
              <w:t>’ was reported inaccurately.</w:t>
            </w:r>
          </w:p>
          <w:p w14:paraId="7735C262" w14:textId="77777777" w:rsidR="00F32EDC" w:rsidRPr="00D0791B" w:rsidRDefault="00F32EDC" w:rsidP="00975A3F">
            <w:pPr>
              <w:autoSpaceDE w:val="0"/>
              <w:autoSpaceDN w:val="0"/>
              <w:adjustRightInd w:val="0"/>
              <w:rPr>
                <w:sz w:val="16"/>
                <w:szCs w:val="16"/>
              </w:rPr>
            </w:pPr>
          </w:p>
          <w:p w14:paraId="646F17BF" w14:textId="77777777" w:rsidR="00F32EDC" w:rsidRPr="00D0791B" w:rsidRDefault="00F32EDC" w:rsidP="00975A3F">
            <w:pPr>
              <w:autoSpaceDE w:val="0"/>
              <w:autoSpaceDN w:val="0"/>
              <w:adjustRightInd w:val="0"/>
              <w:rPr>
                <w:bCs/>
                <w:sz w:val="16"/>
                <w:szCs w:val="16"/>
                <w:lang w:bidi="th-TH"/>
              </w:rPr>
            </w:pPr>
          </w:p>
          <w:p w14:paraId="14EED4D4" w14:textId="77777777" w:rsidR="00F32EDC" w:rsidRPr="00D0791B" w:rsidRDefault="00F32EDC" w:rsidP="00975A3F">
            <w:pPr>
              <w:autoSpaceDE w:val="0"/>
              <w:autoSpaceDN w:val="0"/>
              <w:adjustRightInd w:val="0"/>
              <w:jc w:val="both"/>
              <w:rPr>
                <w:b/>
                <w:sz w:val="16"/>
                <w:szCs w:val="16"/>
                <w:lang w:bidi="th-TH"/>
              </w:rPr>
            </w:pPr>
            <w:r w:rsidRPr="00D0791B">
              <w:rPr>
                <w:b/>
                <w:sz w:val="16"/>
                <w:szCs w:val="16"/>
                <w:lang w:bidi="th-TH"/>
              </w:rPr>
              <w:t>b) Breaches of risk metric thresholds are reported for escalation and remediation.</w:t>
            </w:r>
          </w:p>
          <w:p w14:paraId="296785B6" w14:textId="77777777" w:rsidR="00F32EDC" w:rsidRPr="00D0791B" w:rsidRDefault="00F32EDC" w:rsidP="00975A3F">
            <w:pPr>
              <w:autoSpaceDE w:val="0"/>
              <w:autoSpaceDN w:val="0"/>
              <w:adjustRightInd w:val="0"/>
              <w:jc w:val="both"/>
              <w:rPr>
                <w:sz w:val="16"/>
                <w:szCs w:val="16"/>
                <w:u w:val="single"/>
              </w:rPr>
            </w:pPr>
          </w:p>
          <w:p w14:paraId="03814F8B" w14:textId="77777777" w:rsidR="00F32EDC" w:rsidRPr="00D0791B" w:rsidRDefault="00F32EDC" w:rsidP="00975A3F">
            <w:pPr>
              <w:autoSpaceDE w:val="0"/>
              <w:autoSpaceDN w:val="0"/>
              <w:adjustRightInd w:val="0"/>
              <w:rPr>
                <w:rFonts w:eastAsia="Times New Roman"/>
                <w:color w:val="000000"/>
                <w:sz w:val="16"/>
                <w:szCs w:val="16"/>
                <w:lang w:eastAsia="en-GB"/>
              </w:rPr>
            </w:pPr>
            <w:r w:rsidRPr="00D0791B">
              <w:rPr>
                <w:sz w:val="16"/>
                <w:szCs w:val="16"/>
              </w:rPr>
              <w:t>As part of COE testing, w</w:t>
            </w:r>
            <w:r w:rsidRPr="00D0791B">
              <w:rPr>
                <w:rFonts w:eastAsia="Times New Roman"/>
                <w:color w:val="000000"/>
                <w:sz w:val="16"/>
                <w:szCs w:val="16"/>
                <w:lang w:eastAsia="en-GB"/>
              </w:rPr>
              <w:t xml:space="preserve">e obtained the Risk Assessment Forum pack for Jun 2024 and noted </w:t>
            </w:r>
            <w:proofErr w:type="gramStart"/>
            <w:r w:rsidRPr="00D0791B">
              <w:rPr>
                <w:rFonts w:eastAsia="Times New Roman"/>
                <w:color w:val="000000"/>
                <w:sz w:val="16"/>
                <w:szCs w:val="16"/>
                <w:lang w:eastAsia="en-GB"/>
              </w:rPr>
              <w:t>that  3</w:t>
            </w:r>
            <w:proofErr w:type="gramEnd"/>
            <w:r w:rsidRPr="00D0791B">
              <w:rPr>
                <w:rFonts w:eastAsia="Times New Roman"/>
                <w:color w:val="000000"/>
                <w:sz w:val="16"/>
                <w:szCs w:val="16"/>
                <w:lang w:eastAsia="en-GB"/>
              </w:rPr>
              <w:t xml:space="preserve"> KRI </w:t>
            </w:r>
            <w:proofErr w:type="gramStart"/>
            <w:r w:rsidRPr="00D0791B">
              <w:rPr>
                <w:rFonts w:eastAsia="Times New Roman"/>
                <w:color w:val="000000"/>
                <w:sz w:val="16"/>
                <w:szCs w:val="16"/>
                <w:lang w:eastAsia="en-GB"/>
              </w:rPr>
              <w:t>metrics  which</w:t>
            </w:r>
            <w:proofErr w:type="gramEnd"/>
            <w:r w:rsidRPr="00D0791B">
              <w:rPr>
                <w:rFonts w:eastAsia="Times New Roman"/>
                <w:color w:val="000000"/>
                <w:sz w:val="16"/>
                <w:szCs w:val="16"/>
                <w:lang w:eastAsia="en-GB"/>
              </w:rPr>
              <w:t xml:space="preserve"> were trending amber (potential breaches) were tracked and reported in the Risk Assessment Forum </w:t>
            </w:r>
            <w:proofErr w:type="gramStart"/>
            <w:r w:rsidRPr="00D0791B">
              <w:rPr>
                <w:rFonts w:eastAsia="Times New Roman"/>
                <w:color w:val="000000"/>
                <w:sz w:val="16"/>
                <w:szCs w:val="16"/>
                <w:lang w:eastAsia="en-GB"/>
              </w:rPr>
              <w:t>( RAF</w:t>
            </w:r>
            <w:proofErr w:type="gramEnd"/>
            <w:r w:rsidRPr="00D0791B">
              <w:rPr>
                <w:rFonts w:eastAsia="Times New Roman"/>
                <w:color w:val="000000"/>
                <w:sz w:val="16"/>
                <w:szCs w:val="16"/>
                <w:lang w:eastAsia="en-GB"/>
              </w:rPr>
              <w:t xml:space="preserve">). Refer </w:t>
            </w:r>
            <w:r w:rsidRPr="00D0791B">
              <w:rPr>
                <w:rFonts w:eastAsia="Times New Roman"/>
                <w:b/>
                <w:bCs/>
                <w:color w:val="000000"/>
                <w:sz w:val="16"/>
                <w:szCs w:val="16"/>
                <w:lang w:eastAsia="en-GB"/>
              </w:rPr>
              <w:t xml:space="preserve">CO6.0_COE1.5_ICS_RAF Jul_24_ICS Protect_CyOPS_Final.pdf, Pg 66 and </w:t>
            </w:r>
            <w:proofErr w:type="gramStart"/>
            <w:r w:rsidRPr="00D0791B">
              <w:rPr>
                <w:rFonts w:eastAsia="Times New Roman"/>
                <w:b/>
                <w:bCs/>
                <w:color w:val="000000"/>
                <w:sz w:val="16"/>
                <w:szCs w:val="16"/>
                <w:lang w:eastAsia="en-GB"/>
              </w:rPr>
              <w:t xml:space="preserve">67 </w:t>
            </w:r>
            <w:r w:rsidRPr="00D0791B">
              <w:rPr>
                <w:rFonts w:eastAsia="Times New Roman"/>
                <w:color w:val="000000"/>
                <w:sz w:val="16"/>
                <w:szCs w:val="16"/>
                <w:lang w:eastAsia="en-GB"/>
              </w:rPr>
              <w:t xml:space="preserve"> for</w:t>
            </w:r>
            <w:proofErr w:type="gramEnd"/>
            <w:r w:rsidRPr="00D0791B">
              <w:rPr>
                <w:rFonts w:eastAsia="Times New Roman"/>
                <w:color w:val="000000"/>
                <w:sz w:val="16"/>
                <w:szCs w:val="16"/>
                <w:lang w:eastAsia="en-GB"/>
              </w:rPr>
              <w:t xml:space="preserve"> more details on the breached metric reporting.</w:t>
            </w:r>
          </w:p>
          <w:p w14:paraId="12D5325C" w14:textId="77777777" w:rsidR="00F32EDC" w:rsidRPr="00D0791B" w:rsidRDefault="00F32EDC" w:rsidP="00975A3F">
            <w:pPr>
              <w:autoSpaceDE w:val="0"/>
              <w:autoSpaceDN w:val="0"/>
              <w:adjustRightInd w:val="0"/>
              <w:rPr>
                <w:rFonts w:eastAsia="Times New Roman"/>
                <w:color w:val="000000"/>
                <w:sz w:val="16"/>
                <w:szCs w:val="16"/>
                <w:lang w:eastAsia="en-GB"/>
              </w:rPr>
            </w:pPr>
          </w:p>
          <w:p w14:paraId="17F9A301" w14:textId="77777777" w:rsidR="00F32EDC" w:rsidRPr="00D0791B" w:rsidRDefault="00F32EDC" w:rsidP="00975A3F">
            <w:pPr>
              <w:autoSpaceDE w:val="0"/>
              <w:autoSpaceDN w:val="0"/>
              <w:adjustRightInd w:val="0"/>
              <w:rPr>
                <w:rFonts w:eastAsia="Times New Roman"/>
                <w:b/>
                <w:bCs/>
                <w:color w:val="000000"/>
                <w:sz w:val="16"/>
                <w:szCs w:val="16"/>
                <w:lang w:eastAsia="en-GB"/>
              </w:rPr>
            </w:pPr>
            <w:r w:rsidRPr="00D0791B">
              <w:rPr>
                <w:rFonts w:eastAsia="Times New Roman"/>
                <w:b/>
                <w:bCs/>
                <w:color w:val="000000"/>
                <w:sz w:val="16"/>
                <w:szCs w:val="16"/>
                <w:lang w:eastAsia="en-GB"/>
              </w:rPr>
              <w:t>No Exceptions Noted.</w:t>
            </w:r>
          </w:p>
          <w:p w14:paraId="5EEF1DF3" w14:textId="77777777" w:rsidR="00F32EDC" w:rsidRPr="00D0791B" w:rsidRDefault="00F32EDC" w:rsidP="00975A3F">
            <w:pPr>
              <w:autoSpaceDE w:val="0"/>
              <w:autoSpaceDN w:val="0"/>
              <w:adjustRightInd w:val="0"/>
              <w:rPr>
                <w:rFonts w:eastAsia="Times New Roman"/>
                <w:b/>
                <w:bCs/>
                <w:color w:val="000000"/>
                <w:sz w:val="16"/>
                <w:szCs w:val="16"/>
                <w:u w:val="single"/>
                <w:lang w:eastAsia="en-GB"/>
              </w:rPr>
            </w:pPr>
          </w:p>
          <w:p w14:paraId="165CE326" w14:textId="77777777" w:rsidR="00F32EDC" w:rsidRPr="00D0791B" w:rsidRDefault="00F32EDC" w:rsidP="00975A3F">
            <w:pPr>
              <w:autoSpaceDE w:val="0"/>
              <w:autoSpaceDN w:val="0"/>
              <w:adjustRightInd w:val="0"/>
              <w:rPr>
                <w:rFonts w:eastAsia="Times New Roman"/>
                <w:color w:val="000000"/>
                <w:sz w:val="16"/>
                <w:szCs w:val="16"/>
                <w:lang w:eastAsia="en-GB"/>
              </w:rPr>
            </w:pPr>
            <w:r w:rsidRPr="00D0791B">
              <w:rPr>
                <w:rFonts w:eastAsia="Times New Roman"/>
                <w:b/>
                <w:bCs/>
                <w:color w:val="000000"/>
                <w:sz w:val="16"/>
                <w:szCs w:val="16"/>
                <w:u w:val="single"/>
                <w:lang w:eastAsia="en-GB"/>
              </w:rPr>
              <w:t xml:space="preserve">Test step b) Conclusion: </w:t>
            </w:r>
          </w:p>
          <w:p w14:paraId="0482E38D" w14:textId="77777777" w:rsidR="00F32EDC" w:rsidRPr="00D0791B" w:rsidRDefault="00F32EDC" w:rsidP="00975A3F">
            <w:pPr>
              <w:autoSpaceDE w:val="0"/>
              <w:autoSpaceDN w:val="0"/>
              <w:adjustRightInd w:val="0"/>
              <w:rPr>
                <w:rFonts w:eastAsia="Times New Roman"/>
                <w:color w:val="000000"/>
                <w:sz w:val="16"/>
                <w:szCs w:val="16"/>
                <w:lang w:eastAsia="en-GB"/>
              </w:rPr>
            </w:pPr>
            <w:r w:rsidRPr="00D0791B">
              <w:rPr>
                <w:rFonts w:eastAsia="Times New Roman"/>
                <w:color w:val="000000"/>
                <w:sz w:val="16"/>
                <w:szCs w:val="16"/>
                <w:lang w:eastAsia="en-GB"/>
              </w:rPr>
              <w:t xml:space="preserve">GIA noted that the risk metrics that breached the thresholds are tracked and reported to management via relevant forums for escalation and remediation. </w:t>
            </w:r>
          </w:p>
          <w:p w14:paraId="2C605B49" w14:textId="77777777" w:rsidR="00F32EDC" w:rsidRPr="00D0791B" w:rsidRDefault="00F32EDC" w:rsidP="00975A3F">
            <w:pPr>
              <w:autoSpaceDE w:val="0"/>
              <w:autoSpaceDN w:val="0"/>
              <w:adjustRightInd w:val="0"/>
              <w:spacing w:before="60" w:after="60"/>
              <w:jc w:val="both"/>
              <w:rPr>
                <w:b/>
                <w:bCs/>
                <w:sz w:val="16"/>
                <w:szCs w:val="16"/>
                <w:u w:val="single"/>
                <w:lang w:bidi="th-TH"/>
              </w:rPr>
            </w:pPr>
          </w:p>
          <w:p w14:paraId="079AC8CE"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 xml:space="preserve">c) Outstanding issues are monitored and tracked to closure - </w:t>
            </w:r>
            <w:r w:rsidRPr="00D0791B">
              <w:rPr>
                <w:b/>
                <w:sz w:val="16"/>
                <w:szCs w:val="16"/>
                <w:lang w:bidi="th-TH"/>
              </w:rPr>
              <w:t>Self-identified issues analysis</w:t>
            </w:r>
          </w:p>
          <w:p w14:paraId="58162CAC" w14:textId="77777777" w:rsidR="00F32EDC" w:rsidRPr="00D0791B" w:rsidRDefault="00F32EDC" w:rsidP="00975A3F">
            <w:pPr>
              <w:autoSpaceDE w:val="0"/>
              <w:autoSpaceDN w:val="0"/>
              <w:adjustRightInd w:val="0"/>
              <w:spacing w:before="60" w:after="60"/>
              <w:jc w:val="both"/>
              <w:rPr>
                <w:b/>
                <w:bCs/>
                <w:sz w:val="16"/>
                <w:szCs w:val="16"/>
                <w:u w:val="single"/>
                <w:lang w:bidi="th-TH"/>
              </w:rPr>
            </w:pPr>
          </w:p>
          <w:p w14:paraId="65BCB845" w14:textId="77777777" w:rsidR="00F32EDC" w:rsidRPr="00D0791B" w:rsidRDefault="00F32EDC" w:rsidP="00975A3F">
            <w:pPr>
              <w:autoSpaceDE w:val="0"/>
              <w:autoSpaceDN w:val="0"/>
              <w:adjustRightInd w:val="0"/>
              <w:spacing w:before="60" w:after="60"/>
              <w:jc w:val="both"/>
              <w:rPr>
                <w:b/>
                <w:bCs/>
                <w:sz w:val="16"/>
                <w:szCs w:val="16"/>
                <w:u w:val="single"/>
                <w:lang w:bidi="th-TH"/>
              </w:rPr>
            </w:pPr>
            <w:r w:rsidRPr="00D0791B">
              <w:rPr>
                <w:b/>
                <w:bCs/>
                <w:sz w:val="16"/>
                <w:szCs w:val="16"/>
                <w:u w:val="single"/>
                <w:lang w:bidi="th-TH"/>
              </w:rPr>
              <w:t>M7 issues</w:t>
            </w:r>
          </w:p>
          <w:p w14:paraId="13F61D97" w14:textId="77777777" w:rsidR="00F32EDC" w:rsidRPr="00D0791B" w:rsidRDefault="00F32EDC" w:rsidP="00975A3F">
            <w:pPr>
              <w:rPr>
                <w:sz w:val="16"/>
                <w:szCs w:val="16"/>
              </w:rPr>
            </w:pPr>
          </w:p>
          <w:p w14:paraId="63D9DA42" w14:textId="77777777" w:rsidR="00F32EDC" w:rsidRPr="00D0791B" w:rsidRDefault="00F32EDC" w:rsidP="00975A3F">
            <w:pPr>
              <w:rPr>
                <w:sz w:val="16"/>
                <w:szCs w:val="16"/>
              </w:rPr>
            </w:pPr>
            <w:r w:rsidRPr="00D0791B">
              <w:rPr>
                <w:rFonts w:eastAsia="Times New Roman"/>
                <w:sz w:val="16"/>
                <w:szCs w:val="16"/>
                <w:lang w:eastAsia="en-GB"/>
              </w:rPr>
              <w:t xml:space="preserve">As part of COE, GIA selected </w:t>
            </w:r>
            <w:r w:rsidRPr="00D0791B">
              <w:rPr>
                <w:sz w:val="16"/>
                <w:szCs w:val="16"/>
              </w:rPr>
              <w:t>all the M7 self-identified issue for Security Monitoring and Analytics (SMA) team and validated the following:</w:t>
            </w:r>
          </w:p>
          <w:p w14:paraId="3796FCDB" w14:textId="77777777" w:rsidR="00F32EDC" w:rsidRPr="00D0791B" w:rsidRDefault="00F32EDC" w:rsidP="00975A3F">
            <w:pPr>
              <w:pStyle w:val="ListParagraph"/>
              <w:autoSpaceDE w:val="0"/>
              <w:autoSpaceDN w:val="0"/>
              <w:adjustRightInd w:val="0"/>
              <w:spacing w:before="60" w:after="60"/>
              <w:jc w:val="both"/>
              <w:rPr>
                <w:sz w:val="16"/>
                <w:szCs w:val="16"/>
                <w:lang w:bidi="th-TH"/>
              </w:rPr>
            </w:pPr>
          </w:p>
          <w:p w14:paraId="366F2019" w14:textId="77777777" w:rsidR="00F32EDC" w:rsidRPr="00D0791B" w:rsidRDefault="00F32EDC" w:rsidP="00975A3F">
            <w:pPr>
              <w:autoSpaceDE w:val="0"/>
              <w:autoSpaceDN w:val="0"/>
              <w:adjustRightInd w:val="0"/>
              <w:spacing w:before="60" w:after="60"/>
              <w:jc w:val="both"/>
              <w:rPr>
                <w:sz w:val="16"/>
                <w:szCs w:val="16"/>
                <w:lang w:bidi="th-TH"/>
              </w:rPr>
            </w:pPr>
          </w:p>
          <w:p w14:paraId="602F1DF2" w14:textId="77777777" w:rsidR="00F32EDC" w:rsidRPr="00D0791B" w:rsidRDefault="00F32EDC" w:rsidP="00975A3F">
            <w:pPr>
              <w:autoSpaceDE w:val="0"/>
              <w:autoSpaceDN w:val="0"/>
              <w:adjustRightInd w:val="0"/>
              <w:spacing w:before="60" w:after="60"/>
              <w:jc w:val="both"/>
              <w:rPr>
                <w:sz w:val="16"/>
                <w:szCs w:val="16"/>
                <w:lang w:bidi="th-TH"/>
              </w:rPr>
            </w:pPr>
            <w:proofErr w:type="spellStart"/>
            <w:r w:rsidRPr="00D0791B">
              <w:rPr>
                <w:sz w:val="16"/>
                <w:szCs w:val="16"/>
                <w:lang w:bidi="th-TH"/>
              </w:rPr>
              <w:t>i</w:t>
            </w:r>
            <w:proofErr w:type="spellEnd"/>
            <w:r w:rsidRPr="00D0791B">
              <w:rPr>
                <w:sz w:val="16"/>
                <w:szCs w:val="16"/>
                <w:lang w:bidi="th-TH"/>
              </w:rPr>
              <w:t xml:space="preserve">. </w:t>
            </w:r>
            <w:r w:rsidRPr="00D0791B">
              <w:rPr>
                <w:sz w:val="16"/>
                <w:szCs w:val="16"/>
                <w:u w:val="single"/>
                <w:lang w:bidi="th-TH"/>
              </w:rPr>
              <w:t>Issue number</w:t>
            </w:r>
            <w:r w:rsidRPr="00D0791B">
              <w:rPr>
                <w:sz w:val="16"/>
                <w:szCs w:val="16"/>
                <w:lang w:bidi="th-TH"/>
              </w:rPr>
              <w:t>: ISSUE-</w:t>
            </w:r>
            <w:r>
              <w:rPr>
                <w:sz w:val="16"/>
                <w:szCs w:val="16"/>
                <w:lang w:bidi="th-TH"/>
              </w:rPr>
              <w:t>3</w:t>
            </w:r>
            <w:r w:rsidRPr="00D0791B">
              <w:rPr>
                <w:sz w:val="16"/>
                <w:szCs w:val="16"/>
                <w:lang w:bidi="th-TH"/>
              </w:rPr>
              <w:t xml:space="preserve"> (non-production assets coverage)</w:t>
            </w:r>
          </w:p>
          <w:p w14:paraId="0A9CB5F8" w14:textId="77777777" w:rsidR="00F32EDC" w:rsidRPr="00D0791B" w:rsidRDefault="00F32EDC" w:rsidP="00F32EDC">
            <w:pPr>
              <w:pStyle w:val="ListParagraph"/>
              <w:numPr>
                <w:ilvl w:val="0"/>
                <w:numId w:val="6"/>
              </w:numPr>
              <w:autoSpaceDE w:val="0"/>
              <w:autoSpaceDN w:val="0"/>
              <w:adjustRightInd w:val="0"/>
              <w:spacing w:before="60" w:after="60"/>
              <w:ind w:left="360"/>
              <w:jc w:val="both"/>
              <w:rPr>
                <w:sz w:val="16"/>
                <w:szCs w:val="16"/>
                <w:lang w:bidi="th-TH"/>
              </w:rPr>
            </w:pPr>
            <w:r w:rsidRPr="00D0791B">
              <w:rPr>
                <w:sz w:val="16"/>
                <w:szCs w:val="16"/>
                <w:lang w:bidi="th-TH"/>
              </w:rPr>
              <w:t>Issue was raised on 30 July 2024 and rated as Medium.</w:t>
            </w:r>
          </w:p>
          <w:p w14:paraId="38FD9188" w14:textId="77777777" w:rsidR="00F32EDC" w:rsidRPr="00D0791B" w:rsidRDefault="00F32EDC" w:rsidP="00F32EDC">
            <w:pPr>
              <w:pStyle w:val="ListParagraph"/>
              <w:numPr>
                <w:ilvl w:val="0"/>
                <w:numId w:val="6"/>
              </w:numPr>
              <w:autoSpaceDE w:val="0"/>
              <w:autoSpaceDN w:val="0"/>
              <w:adjustRightInd w:val="0"/>
              <w:spacing w:before="60" w:after="60"/>
              <w:ind w:left="360"/>
              <w:jc w:val="both"/>
              <w:rPr>
                <w:sz w:val="16"/>
                <w:szCs w:val="16"/>
                <w:lang w:bidi="th-TH"/>
              </w:rPr>
            </w:pPr>
            <w:r w:rsidRPr="00D0791B">
              <w:rPr>
                <w:sz w:val="16"/>
                <w:szCs w:val="16"/>
                <w:u w:val="single"/>
                <w:lang w:bidi="th-TH"/>
              </w:rPr>
              <w:t xml:space="preserve">Issue </w:t>
            </w:r>
            <w:proofErr w:type="gramStart"/>
            <w:r w:rsidRPr="00D0791B">
              <w:rPr>
                <w:sz w:val="16"/>
                <w:szCs w:val="16"/>
                <w:u w:val="single"/>
                <w:lang w:bidi="th-TH"/>
              </w:rPr>
              <w:t>Source:</w:t>
            </w:r>
            <w:r w:rsidRPr="00D0791B">
              <w:rPr>
                <w:sz w:val="16"/>
                <w:szCs w:val="16"/>
                <w:lang w:bidi="th-TH"/>
              </w:rPr>
              <w:t>.</w:t>
            </w:r>
            <w:proofErr w:type="gramEnd"/>
          </w:p>
          <w:p w14:paraId="72C4EF36" w14:textId="77777777" w:rsidR="00F32EDC" w:rsidRPr="00D0791B" w:rsidRDefault="00F32EDC" w:rsidP="00F32EDC">
            <w:pPr>
              <w:pStyle w:val="ListParagraph"/>
              <w:numPr>
                <w:ilvl w:val="0"/>
                <w:numId w:val="6"/>
              </w:numPr>
              <w:autoSpaceDE w:val="0"/>
              <w:autoSpaceDN w:val="0"/>
              <w:adjustRightInd w:val="0"/>
              <w:spacing w:before="60" w:after="60"/>
              <w:ind w:left="360"/>
              <w:jc w:val="both"/>
              <w:rPr>
                <w:sz w:val="16"/>
                <w:szCs w:val="16"/>
                <w:lang w:bidi="th-TH"/>
              </w:rPr>
            </w:pPr>
            <w:r w:rsidRPr="00D0791B">
              <w:rPr>
                <w:sz w:val="16"/>
                <w:szCs w:val="16"/>
                <w:u w:val="single"/>
                <w:lang w:bidi="th-TH"/>
              </w:rPr>
              <w:t>Issue Description:</w:t>
            </w:r>
          </w:p>
          <w:p w14:paraId="0819DE89" w14:textId="77777777" w:rsidR="00F32EDC" w:rsidRPr="00D0791B" w:rsidRDefault="00F32EDC" w:rsidP="00F32EDC">
            <w:pPr>
              <w:pStyle w:val="ListParagraph"/>
              <w:numPr>
                <w:ilvl w:val="0"/>
                <w:numId w:val="6"/>
              </w:numPr>
              <w:autoSpaceDE w:val="0"/>
              <w:autoSpaceDN w:val="0"/>
              <w:adjustRightInd w:val="0"/>
              <w:spacing w:before="60" w:after="60"/>
              <w:ind w:left="360" w:right="465"/>
              <w:jc w:val="both"/>
              <w:rPr>
                <w:sz w:val="16"/>
                <w:szCs w:val="16"/>
                <w:lang w:bidi="th-TH"/>
              </w:rPr>
            </w:pPr>
            <w:r w:rsidRPr="00D0791B">
              <w:rPr>
                <w:sz w:val="16"/>
                <w:szCs w:val="16"/>
                <w:u w:val="single"/>
                <w:lang w:bidi="th-TH"/>
              </w:rPr>
              <w:t>Action Plan Description:</w:t>
            </w:r>
          </w:p>
          <w:p w14:paraId="637AE13E" w14:textId="77777777" w:rsidR="00F32EDC" w:rsidRPr="00D0791B" w:rsidRDefault="00F32EDC" w:rsidP="00F32EDC">
            <w:pPr>
              <w:pStyle w:val="ListParagraph"/>
              <w:numPr>
                <w:ilvl w:val="0"/>
                <w:numId w:val="6"/>
              </w:numPr>
              <w:autoSpaceDE w:val="0"/>
              <w:autoSpaceDN w:val="0"/>
              <w:adjustRightInd w:val="0"/>
              <w:spacing w:before="60" w:after="60"/>
              <w:ind w:left="360" w:right="465"/>
              <w:jc w:val="both"/>
              <w:rPr>
                <w:sz w:val="16"/>
                <w:szCs w:val="16"/>
                <w:lang w:bidi="th-TH"/>
              </w:rPr>
            </w:pPr>
            <w:r w:rsidRPr="00D0791B">
              <w:rPr>
                <w:sz w:val="16"/>
                <w:szCs w:val="16"/>
                <w:lang w:bidi="th-TH"/>
              </w:rPr>
              <w:t>.</w:t>
            </w:r>
          </w:p>
          <w:p w14:paraId="7C1FFF8E" w14:textId="77777777" w:rsidR="00F32EDC" w:rsidRPr="00D0791B" w:rsidRDefault="00F32EDC" w:rsidP="00F32EDC">
            <w:pPr>
              <w:pStyle w:val="ListParagraph"/>
              <w:numPr>
                <w:ilvl w:val="0"/>
                <w:numId w:val="6"/>
              </w:numPr>
              <w:autoSpaceDE w:val="0"/>
              <w:autoSpaceDN w:val="0"/>
              <w:adjustRightInd w:val="0"/>
              <w:spacing w:before="60" w:after="60"/>
              <w:ind w:left="360"/>
              <w:jc w:val="both"/>
              <w:rPr>
                <w:sz w:val="16"/>
                <w:szCs w:val="16"/>
                <w:lang w:bidi="th-TH"/>
              </w:rPr>
            </w:pPr>
            <w:r w:rsidRPr="00D0791B">
              <w:rPr>
                <w:sz w:val="16"/>
                <w:szCs w:val="16"/>
                <w:u w:val="single"/>
                <w:lang w:bidi="th-TH"/>
              </w:rPr>
              <w:t xml:space="preserve">Accurate analysis of risk impact and root cause: </w:t>
            </w:r>
          </w:p>
          <w:p w14:paraId="729BEA56" w14:textId="77777777" w:rsidR="00F32EDC" w:rsidRPr="00D0791B" w:rsidRDefault="00F32EDC" w:rsidP="00F32EDC">
            <w:pPr>
              <w:pStyle w:val="ListParagraph"/>
              <w:numPr>
                <w:ilvl w:val="0"/>
                <w:numId w:val="6"/>
              </w:numPr>
              <w:autoSpaceDE w:val="0"/>
              <w:autoSpaceDN w:val="0"/>
              <w:adjustRightInd w:val="0"/>
              <w:spacing w:before="60" w:after="60"/>
              <w:ind w:left="360"/>
              <w:jc w:val="both"/>
              <w:rPr>
                <w:sz w:val="16"/>
                <w:szCs w:val="16"/>
                <w:lang w:bidi="th-TH"/>
              </w:rPr>
            </w:pPr>
            <w:r w:rsidRPr="00D0791B">
              <w:rPr>
                <w:sz w:val="16"/>
                <w:szCs w:val="16"/>
                <w:u w:val="single"/>
                <w:lang w:bidi="th-TH"/>
              </w:rPr>
              <w:t>SMART Action plan analysis:</w:t>
            </w:r>
            <w:r w:rsidRPr="00D0791B">
              <w:rPr>
                <w:sz w:val="16"/>
                <w:szCs w:val="16"/>
                <w:lang w:bidi="th-TH"/>
              </w:rPr>
              <w:t xml:space="preserve"> </w:t>
            </w:r>
          </w:p>
          <w:p w14:paraId="6279D9E7" w14:textId="77777777" w:rsidR="00F32EDC" w:rsidRPr="00D0791B" w:rsidRDefault="00F32EDC" w:rsidP="00F32EDC">
            <w:pPr>
              <w:pStyle w:val="ListParagraph"/>
              <w:numPr>
                <w:ilvl w:val="0"/>
                <w:numId w:val="6"/>
              </w:numPr>
              <w:autoSpaceDE w:val="0"/>
              <w:autoSpaceDN w:val="0"/>
              <w:adjustRightInd w:val="0"/>
              <w:spacing w:before="60" w:after="60"/>
              <w:ind w:left="360"/>
              <w:jc w:val="both"/>
              <w:rPr>
                <w:sz w:val="16"/>
                <w:szCs w:val="16"/>
                <w:lang w:bidi="th-TH"/>
              </w:rPr>
            </w:pPr>
            <w:r w:rsidRPr="00D0791B">
              <w:rPr>
                <w:sz w:val="16"/>
                <w:szCs w:val="16"/>
                <w:u w:val="single"/>
                <w:lang w:bidi="th-TH"/>
              </w:rPr>
              <w:t xml:space="preserve">Funding Required: </w:t>
            </w:r>
            <w:r w:rsidRPr="00D0791B">
              <w:rPr>
                <w:sz w:val="16"/>
                <w:szCs w:val="16"/>
                <w:lang w:bidi="th-TH"/>
              </w:rPr>
              <w:t>Funding may be required. Yet to decide.</w:t>
            </w:r>
          </w:p>
          <w:p w14:paraId="77A96C13" w14:textId="77777777" w:rsidR="00F32EDC" w:rsidRPr="00D0791B" w:rsidRDefault="00F32EDC" w:rsidP="00F32EDC">
            <w:pPr>
              <w:pStyle w:val="ListParagraph"/>
              <w:numPr>
                <w:ilvl w:val="0"/>
                <w:numId w:val="6"/>
              </w:numPr>
              <w:autoSpaceDE w:val="0"/>
              <w:autoSpaceDN w:val="0"/>
              <w:adjustRightInd w:val="0"/>
              <w:spacing w:before="60" w:after="60"/>
              <w:ind w:left="360"/>
              <w:jc w:val="both"/>
              <w:rPr>
                <w:sz w:val="16"/>
                <w:szCs w:val="16"/>
                <w:lang w:bidi="th-TH"/>
              </w:rPr>
            </w:pPr>
            <w:r w:rsidRPr="00D0791B">
              <w:rPr>
                <w:sz w:val="16"/>
                <w:szCs w:val="16"/>
                <w:u w:val="single"/>
                <w:lang w:bidi="th-TH"/>
              </w:rPr>
              <w:t>Issue Monitoring:</w:t>
            </w:r>
          </w:p>
          <w:p w14:paraId="39A40A17"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sz w:val="16"/>
                <w:szCs w:val="16"/>
                <w:lang w:bidi="th-TH"/>
              </w:rPr>
              <w:t xml:space="preserve">Detailed analysis on each M7 issues listed above along with the evidence can be found in </w:t>
            </w:r>
            <w:r w:rsidRPr="00D0791B">
              <w:rPr>
                <w:b/>
                <w:bCs/>
                <w:sz w:val="16"/>
                <w:szCs w:val="16"/>
                <w:lang w:bidi="th-TH"/>
              </w:rPr>
              <w:t xml:space="preserve">CO6.0_CDE1.8_GIA analysis of SII.xlsx. </w:t>
            </w:r>
          </w:p>
          <w:p w14:paraId="6523F17D"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No Exceptions Noted.</w:t>
            </w:r>
          </w:p>
          <w:p w14:paraId="2EF44026" w14:textId="77777777" w:rsidR="00F32EDC" w:rsidRPr="00D0791B" w:rsidRDefault="00F32EDC" w:rsidP="00975A3F">
            <w:pPr>
              <w:autoSpaceDE w:val="0"/>
              <w:autoSpaceDN w:val="0"/>
              <w:adjustRightInd w:val="0"/>
              <w:spacing w:before="60" w:after="60"/>
              <w:jc w:val="both"/>
              <w:rPr>
                <w:sz w:val="16"/>
                <w:szCs w:val="16"/>
                <w:lang w:bidi="th-TH"/>
              </w:rPr>
            </w:pPr>
          </w:p>
          <w:p w14:paraId="6B4DAF52" w14:textId="77777777" w:rsidR="00F32EDC" w:rsidRPr="00D0791B" w:rsidRDefault="00F32EDC" w:rsidP="00975A3F">
            <w:pPr>
              <w:autoSpaceDE w:val="0"/>
              <w:autoSpaceDN w:val="0"/>
              <w:adjustRightInd w:val="0"/>
              <w:rPr>
                <w:sz w:val="16"/>
                <w:szCs w:val="16"/>
                <w:lang w:bidi="th-TH"/>
              </w:rPr>
            </w:pPr>
          </w:p>
          <w:p w14:paraId="1E4BBB80" w14:textId="77777777" w:rsidR="00F32EDC" w:rsidRPr="00D0791B" w:rsidRDefault="00F32EDC" w:rsidP="00975A3F">
            <w:pPr>
              <w:autoSpaceDE w:val="0"/>
              <w:autoSpaceDN w:val="0"/>
              <w:adjustRightInd w:val="0"/>
              <w:rPr>
                <w:sz w:val="16"/>
                <w:szCs w:val="16"/>
                <w:lang w:bidi="th-TH"/>
              </w:rPr>
            </w:pPr>
            <w:r w:rsidRPr="00D0791B">
              <w:rPr>
                <w:sz w:val="16"/>
                <w:szCs w:val="16"/>
                <w:lang w:bidi="th-TH"/>
              </w:rPr>
              <w:t>Test step c conclusion:</w:t>
            </w:r>
            <w:r w:rsidRPr="00D0791B">
              <w:rPr>
                <w:bCs/>
                <w:sz w:val="16"/>
                <w:szCs w:val="16"/>
                <w:lang w:bidi="th-TH"/>
              </w:rPr>
              <w:t xml:space="preserve"> GIA noted that open and overdue issues were tracked and reported to appropriate forums. Especially, the two issues that are owned by SMA with GRAN rating Medium and above have SMART action plans, tracked and reported in appropriate forums for required escalation and remediation. No exceptions noted.</w:t>
            </w:r>
          </w:p>
          <w:p w14:paraId="5A64E7C1" w14:textId="77777777" w:rsidR="00F32EDC" w:rsidRPr="00D0791B" w:rsidRDefault="00F32EDC" w:rsidP="00975A3F">
            <w:pPr>
              <w:autoSpaceDE w:val="0"/>
              <w:autoSpaceDN w:val="0"/>
              <w:adjustRightInd w:val="0"/>
              <w:rPr>
                <w:b/>
                <w:bCs/>
                <w:sz w:val="16"/>
                <w:szCs w:val="16"/>
              </w:rPr>
            </w:pPr>
          </w:p>
          <w:p w14:paraId="6C1BB12D" w14:textId="77777777" w:rsidR="00F32EDC" w:rsidRPr="00D0791B" w:rsidRDefault="00F32EDC" w:rsidP="00975A3F">
            <w:pPr>
              <w:autoSpaceDE w:val="0"/>
              <w:autoSpaceDN w:val="0"/>
              <w:adjustRightInd w:val="0"/>
              <w:rPr>
                <w:b/>
                <w:bCs/>
                <w:sz w:val="16"/>
                <w:szCs w:val="16"/>
              </w:rPr>
            </w:pPr>
            <w:r w:rsidRPr="00D0791B">
              <w:rPr>
                <w:b/>
                <w:bCs/>
                <w:sz w:val="16"/>
                <w:szCs w:val="16"/>
              </w:rPr>
              <w:t>d) Risk reporting to management has been conducted.</w:t>
            </w:r>
          </w:p>
          <w:p w14:paraId="7D68F1EC" w14:textId="77777777" w:rsidR="00F32EDC" w:rsidRPr="00D0791B" w:rsidRDefault="00F32EDC" w:rsidP="00975A3F">
            <w:pPr>
              <w:autoSpaceDE w:val="0"/>
              <w:autoSpaceDN w:val="0"/>
              <w:adjustRightInd w:val="0"/>
              <w:rPr>
                <w:b/>
                <w:bCs/>
                <w:sz w:val="16"/>
                <w:szCs w:val="16"/>
              </w:rPr>
            </w:pPr>
          </w:p>
          <w:p w14:paraId="3E15DE33" w14:textId="77777777" w:rsidR="00F32EDC" w:rsidRPr="00D0791B" w:rsidRDefault="00F32EDC" w:rsidP="00975A3F">
            <w:pPr>
              <w:autoSpaceDE w:val="0"/>
              <w:autoSpaceDN w:val="0"/>
              <w:adjustRightInd w:val="0"/>
              <w:rPr>
                <w:b/>
                <w:bCs/>
                <w:sz w:val="16"/>
                <w:szCs w:val="16"/>
                <w:u w:val="single"/>
              </w:rPr>
            </w:pPr>
            <w:r w:rsidRPr="00D0791B">
              <w:rPr>
                <w:bCs/>
                <w:sz w:val="16"/>
                <w:szCs w:val="16"/>
                <w:lang w:bidi="th-TH"/>
              </w:rPr>
              <w:t>Outstanding issues are monitored and tracked to closure.</w:t>
            </w:r>
            <w:r w:rsidRPr="00D0791B">
              <w:rPr>
                <w:sz w:val="16"/>
                <w:szCs w:val="16"/>
                <w:lang w:bidi="th-TH"/>
              </w:rPr>
              <w:t xml:space="preserve"> To test if the outstanding issues are being tracked and reported consistently, we obtained the SMA </w:t>
            </w:r>
            <w:proofErr w:type="spellStart"/>
            <w:r w:rsidRPr="00D0791B">
              <w:rPr>
                <w:sz w:val="16"/>
                <w:szCs w:val="16"/>
                <w:lang w:bidi="th-TH"/>
              </w:rPr>
              <w:t>RnC</w:t>
            </w:r>
            <w:proofErr w:type="spellEnd"/>
            <w:r w:rsidRPr="00D0791B">
              <w:rPr>
                <w:sz w:val="16"/>
                <w:szCs w:val="16"/>
                <w:lang w:bidi="th-TH"/>
              </w:rPr>
              <w:t xml:space="preserve"> forum pack for June 2024 and noted issues were discussed. Refer </w:t>
            </w:r>
            <w:r w:rsidRPr="00D0791B">
              <w:rPr>
                <w:b/>
                <w:bCs/>
                <w:sz w:val="16"/>
                <w:szCs w:val="16"/>
                <w:lang w:bidi="th-TH"/>
              </w:rPr>
              <w:t xml:space="preserve">CO6.0_COE1.8_SMA </w:t>
            </w:r>
            <w:proofErr w:type="spellStart"/>
            <w:r w:rsidRPr="00D0791B">
              <w:rPr>
                <w:b/>
                <w:bCs/>
                <w:sz w:val="16"/>
                <w:szCs w:val="16"/>
                <w:lang w:bidi="th-TH"/>
              </w:rPr>
              <w:t>RnC</w:t>
            </w:r>
            <w:proofErr w:type="spellEnd"/>
            <w:r w:rsidRPr="00D0791B">
              <w:rPr>
                <w:b/>
                <w:bCs/>
                <w:sz w:val="16"/>
                <w:szCs w:val="16"/>
                <w:lang w:bidi="th-TH"/>
              </w:rPr>
              <w:t xml:space="preserve"> Forum Deck - Jul 2024.pdf </w:t>
            </w:r>
            <w:proofErr w:type="gramStart"/>
            <w:r w:rsidRPr="00D0791B">
              <w:rPr>
                <w:b/>
                <w:bCs/>
                <w:sz w:val="16"/>
                <w:szCs w:val="16"/>
                <w:lang w:bidi="th-TH"/>
              </w:rPr>
              <w:t>( Pg.</w:t>
            </w:r>
            <w:proofErr w:type="gramEnd"/>
            <w:r w:rsidRPr="00D0791B">
              <w:rPr>
                <w:b/>
                <w:bCs/>
                <w:sz w:val="16"/>
                <w:szCs w:val="16"/>
                <w:lang w:bidi="th-TH"/>
              </w:rPr>
              <w:t xml:space="preserve"> 30 and 49)</w:t>
            </w:r>
          </w:p>
          <w:p w14:paraId="67FA20EB" w14:textId="77777777" w:rsidR="00F32EDC" w:rsidRPr="00D0791B" w:rsidRDefault="00F32EDC" w:rsidP="00975A3F">
            <w:pPr>
              <w:autoSpaceDE w:val="0"/>
              <w:autoSpaceDN w:val="0"/>
              <w:adjustRightInd w:val="0"/>
              <w:jc w:val="both"/>
              <w:rPr>
                <w:bCs/>
                <w:sz w:val="16"/>
                <w:szCs w:val="16"/>
                <w:lang w:bidi="th-TH"/>
              </w:rPr>
            </w:pPr>
          </w:p>
          <w:p w14:paraId="01CDC1C6" w14:textId="77777777" w:rsidR="00F32EDC" w:rsidRPr="00D0791B" w:rsidRDefault="00F32EDC" w:rsidP="00975A3F">
            <w:pPr>
              <w:autoSpaceDE w:val="0"/>
              <w:autoSpaceDN w:val="0"/>
              <w:adjustRightInd w:val="0"/>
              <w:jc w:val="both"/>
              <w:rPr>
                <w:rFonts w:eastAsia="Times New Roman"/>
                <w:b/>
                <w:color w:val="000000"/>
                <w:sz w:val="16"/>
                <w:szCs w:val="16"/>
                <w:lang w:eastAsia="en-GB"/>
              </w:rPr>
            </w:pPr>
            <w:r w:rsidRPr="00D0791B">
              <w:rPr>
                <w:b/>
                <w:sz w:val="16"/>
                <w:szCs w:val="16"/>
                <w:lang w:bidi="th-TH"/>
              </w:rPr>
              <w:t>No Exceptions Noted.</w:t>
            </w:r>
          </w:p>
          <w:p w14:paraId="4D8F79B5" w14:textId="77777777" w:rsidR="00F32EDC" w:rsidRPr="00D0791B" w:rsidRDefault="00F32EDC" w:rsidP="00975A3F">
            <w:pPr>
              <w:autoSpaceDE w:val="0"/>
              <w:autoSpaceDN w:val="0"/>
              <w:adjustRightInd w:val="0"/>
              <w:jc w:val="both"/>
              <w:rPr>
                <w:rFonts w:eastAsia="Times New Roman"/>
                <w:color w:val="000000"/>
                <w:sz w:val="16"/>
                <w:szCs w:val="16"/>
                <w:lang w:eastAsia="en-GB"/>
              </w:rPr>
            </w:pPr>
          </w:p>
          <w:p w14:paraId="143CF81D" w14:textId="77777777" w:rsidR="00F32EDC" w:rsidRPr="00D0791B" w:rsidRDefault="00F32EDC" w:rsidP="00975A3F">
            <w:pPr>
              <w:autoSpaceDE w:val="0"/>
              <w:autoSpaceDN w:val="0"/>
              <w:adjustRightInd w:val="0"/>
              <w:rPr>
                <w:sz w:val="16"/>
                <w:szCs w:val="16"/>
                <w:lang w:bidi="th-TH"/>
              </w:rPr>
            </w:pPr>
            <w:r w:rsidRPr="00D0791B">
              <w:rPr>
                <w:b/>
                <w:bCs/>
                <w:sz w:val="16"/>
                <w:szCs w:val="16"/>
                <w:u w:val="single"/>
                <w:lang w:bidi="th-TH"/>
              </w:rPr>
              <w:t>Test step d) Conclusion:</w:t>
            </w:r>
            <w:r w:rsidRPr="00D0791B">
              <w:rPr>
                <w:bCs/>
                <w:sz w:val="16"/>
                <w:szCs w:val="16"/>
                <w:lang w:bidi="th-TH"/>
              </w:rPr>
              <w:t xml:space="preserve"> GIA noted that outstanding issues were tracked and reported to appropriate forums. Especially, the one issue that is owned by SMA with GRAM rating Medium and above and open and have SMART action plans, tracked and reported in appropriate forums for required escalation and remediation. </w:t>
            </w:r>
          </w:p>
          <w:p w14:paraId="02073579" w14:textId="77777777" w:rsidR="00F32EDC" w:rsidRPr="00D0791B" w:rsidRDefault="00F32EDC" w:rsidP="00975A3F">
            <w:pPr>
              <w:autoSpaceDE w:val="0"/>
              <w:autoSpaceDN w:val="0"/>
              <w:adjustRightInd w:val="0"/>
              <w:spacing w:before="60" w:after="60"/>
              <w:jc w:val="both"/>
              <w:rPr>
                <w:bCs/>
                <w:sz w:val="16"/>
                <w:szCs w:val="16"/>
                <w:lang w:bidi="th-TH"/>
              </w:rPr>
            </w:pPr>
          </w:p>
        </w:tc>
      </w:tr>
      <w:tr w:rsidR="00F32EDC" w:rsidRPr="00D0791B" w14:paraId="7D5C676B" w14:textId="77777777" w:rsidTr="00F32EDC">
        <w:tc>
          <w:tcPr>
            <w:tcW w:w="3402" w:type="dxa"/>
          </w:tcPr>
          <w:p w14:paraId="7E596AC1"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lastRenderedPageBreak/>
              <w:t>Population Title</w:t>
            </w:r>
          </w:p>
        </w:tc>
        <w:tc>
          <w:tcPr>
            <w:tcW w:w="7088" w:type="dxa"/>
          </w:tcPr>
          <w:p w14:paraId="47615DE8" w14:textId="77777777" w:rsidR="00F32EDC" w:rsidRPr="00D0791B" w:rsidDel="00AD50C8" w:rsidRDefault="00F32EDC" w:rsidP="00975A3F">
            <w:pPr>
              <w:spacing w:before="60" w:after="60"/>
              <w:rPr>
                <w:bCs/>
                <w:sz w:val="16"/>
                <w:szCs w:val="16"/>
                <w:lang w:bidi="th-TH"/>
              </w:rPr>
            </w:pPr>
          </w:p>
        </w:tc>
      </w:tr>
      <w:tr w:rsidR="00F32EDC" w:rsidRPr="00D0791B" w14:paraId="794F77C1" w14:textId="77777777" w:rsidTr="00F32EDC">
        <w:tc>
          <w:tcPr>
            <w:tcW w:w="3402" w:type="dxa"/>
          </w:tcPr>
          <w:p w14:paraId="5CF8616A" w14:textId="77777777" w:rsidR="00F32EDC" w:rsidRPr="00D0791B" w:rsidDel="00AD50C8"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lastRenderedPageBreak/>
              <w:t>Population Description</w:t>
            </w:r>
          </w:p>
        </w:tc>
        <w:tc>
          <w:tcPr>
            <w:tcW w:w="7088" w:type="dxa"/>
          </w:tcPr>
          <w:p w14:paraId="3FBE0EED" w14:textId="77777777" w:rsidR="00F32EDC" w:rsidRPr="00D0791B" w:rsidDel="00AD50C8" w:rsidRDefault="00F32EDC" w:rsidP="00975A3F">
            <w:pPr>
              <w:autoSpaceDE w:val="0"/>
              <w:autoSpaceDN w:val="0"/>
              <w:adjustRightInd w:val="0"/>
              <w:spacing w:before="60" w:after="60"/>
              <w:jc w:val="both"/>
              <w:rPr>
                <w:bCs/>
                <w:sz w:val="16"/>
                <w:szCs w:val="16"/>
                <w:lang w:bidi="th-TH"/>
              </w:rPr>
            </w:pPr>
          </w:p>
        </w:tc>
      </w:tr>
      <w:tr w:rsidR="00F32EDC" w:rsidRPr="00D0791B" w14:paraId="3E54D993" w14:textId="77777777" w:rsidTr="00F32EDC">
        <w:tc>
          <w:tcPr>
            <w:tcW w:w="3402" w:type="dxa"/>
          </w:tcPr>
          <w:p w14:paraId="78B22943" w14:textId="77777777" w:rsidR="00F32EDC" w:rsidRPr="00D0791B" w:rsidDel="00AD50C8"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Number of Items</w:t>
            </w:r>
          </w:p>
        </w:tc>
        <w:tc>
          <w:tcPr>
            <w:tcW w:w="7088" w:type="dxa"/>
          </w:tcPr>
          <w:p w14:paraId="65E5DCCF" w14:textId="77777777" w:rsidR="00F32EDC" w:rsidRPr="00D0791B" w:rsidDel="00AD50C8" w:rsidRDefault="00F32EDC" w:rsidP="00975A3F">
            <w:pPr>
              <w:spacing w:before="60" w:after="60"/>
              <w:rPr>
                <w:bCs/>
                <w:sz w:val="16"/>
                <w:szCs w:val="16"/>
                <w:lang w:bidi="th-TH"/>
              </w:rPr>
            </w:pPr>
          </w:p>
        </w:tc>
      </w:tr>
      <w:tr w:rsidR="00F32EDC" w:rsidRPr="00D0791B" w14:paraId="1D87CA22" w14:textId="77777777" w:rsidTr="00F32EDC">
        <w:tc>
          <w:tcPr>
            <w:tcW w:w="3402" w:type="dxa"/>
          </w:tcPr>
          <w:p w14:paraId="582BB737"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Source</w:t>
            </w:r>
          </w:p>
        </w:tc>
        <w:tc>
          <w:tcPr>
            <w:tcW w:w="7088" w:type="dxa"/>
          </w:tcPr>
          <w:p w14:paraId="20209884" w14:textId="77777777" w:rsidR="00F32EDC" w:rsidRPr="00D0791B" w:rsidDel="00AD50C8" w:rsidRDefault="00F32EDC" w:rsidP="00975A3F">
            <w:pPr>
              <w:spacing w:before="60" w:after="60"/>
              <w:jc w:val="both"/>
              <w:rPr>
                <w:bCs/>
                <w:sz w:val="16"/>
                <w:szCs w:val="16"/>
                <w:lang w:bidi="th-TH"/>
              </w:rPr>
            </w:pPr>
          </w:p>
        </w:tc>
      </w:tr>
      <w:tr w:rsidR="00F32EDC" w:rsidRPr="00D0791B" w14:paraId="60FE9A2F" w14:textId="77777777" w:rsidTr="00F32EDC">
        <w:tc>
          <w:tcPr>
            <w:tcW w:w="3402" w:type="dxa"/>
          </w:tcPr>
          <w:p w14:paraId="7D624D72"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Relevance and Reliability</w:t>
            </w:r>
          </w:p>
        </w:tc>
        <w:tc>
          <w:tcPr>
            <w:tcW w:w="7088" w:type="dxa"/>
          </w:tcPr>
          <w:p w14:paraId="3F41F91D" w14:textId="77777777" w:rsidR="00F32EDC" w:rsidRPr="00D0791B" w:rsidDel="00AD50C8" w:rsidRDefault="00F32EDC" w:rsidP="00975A3F">
            <w:pPr>
              <w:spacing w:before="60" w:after="60"/>
              <w:rPr>
                <w:bCs/>
                <w:color w:val="000000" w:themeColor="text1"/>
                <w:sz w:val="16"/>
                <w:szCs w:val="16"/>
                <w:lang w:bidi="th-TH"/>
              </w:rPr>
            </w:pPr>
          </w:p>
        </w:tc>
      </w:tr>
      <w:tr w:rsidR="00F32EDC" w:rsidRPr="00D0791B" w14:paraId="5D925CC9" w14:textId="77777777" w:rsidTr="00F32EDC">
        <w:tc>
          <w:tcPr>
            <w:tcW w:w="3402" w:type="dxa"/>
          </w:tcPr>
          <w:p w14:paraId="226DF64F"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Stratification of Population</w:t>
            </w:r>
          </w:p>
        </w:tc>
        <w:tc>
          <w:tcPr>
            <w:tcW w:w="7088" w:type="dxa"/>
          </w:tcPr>
          <w:p w14:paraId="6F8F0A7D" w14:textId="77777777" w:rsidR="00F32EDC" w:rsidRPr="00D0791B" w:rsidDel="00AD50C8" w:rsidRDefault="00F32EDC" w:rsidP="00975A3F">
            <w:pPr>
              <w:spacing w:before="60" w:after="60"/>
              <w:jc w:val="both"/>
              <w:rPr>
                <w:bCs/>
                <w:sz w:val="16"/>
                <w:szCs w:val="16"/>
                <w:lang w:bidi="th-TH"/>
              </w:rPr>
            </w:pPr>
          </w:p>
        </w:tc>
      </w:tr>
      <w:tr w:rsidR="00F32EDC" w:rsidRPr="00D0791B" w14:paraId="634B456F" w14:textId="77777777" w:rsidTr="00F32EDC">
        <w:tc>
          <w:tcPr>
            <w:tcW w:w="3402" w:type="dxa"/>
          </w:tcPr>
          <w:p w14:paraId="52FE8321"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Stratification Rationale</w:t>
            </w:r>
          </w:p>
        </w:tc>
        <w:tc>
          <w:tcPr>
            <w:tcW w:w="7088" w:type="dxa"/>
          </w:tcPr>
          <w:p w14:paraId="08F9695A" w14:textId="77777777" w:rsidR="00F32EDC" w:rsidRPr="00D0791B" w:rsidDel="00AD50C8" w:rsidRDefault="00F32EDC" w:rsidP="00975A3F">
            <w:pPr>
              <w:spacing w:before="60" w:after="60"/>
              <w:jc w:val="both"/>
              <w:rPr>
                <w:bCs/>
                <w:sz w:val="16"/>
                <w:szCs w:val="16"/>
                <w:lang w:bidi="th-TH"/>
              </w:rPr>
            </w:pPr>
          </w:p>
        </w:tc>
      </w:tr>
      <w:tr w:rsidR="00F32EDC" w:rsidRPr="00D0791B" w14:paraId="2FDA7AE1" w14:textId="77777777" w:rsidTr="00F32EDC">
        <w:tc>
          <w:tcPr>
            <w:tcW w:w="3402" w:type="dxa"/>
          </w:tcPr>
          <w:p w14:paraId="59B3A5D0"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Sample Size</w:t>
            </w:r>
          </w:p>
        </w:tc>
        <w:tc>
          <w:tcPr>
            <w:tcW w:w="7088" w:type="dxa"/>
          </w:tcPr>
          <w:p w14:paraId="5BED0B61" w14:textId="77777777" w:rsidR="00F32EDC" w:rsidRPr="00D0791B" w:rsidDel="00AD50C8" w:rsidRDefault="00F32EDC" w:rsidP="00975A3F">
            <w:pPr>
              <w:spacing w:before="60" w:after="60"/>
              <w:rPr>
                <w:bCs/>
                <w:sz w:val="16"/>
                <w:szCs w:val="16"/>
                <w:lang w:bidi="th-TH"/>
              </w:rPr>
            </w:pPr>
          </w:p>
        </w:tc>
      </w:tr>
      <w:tr w:rsidR="00F32EDC" w:rsidRPr="00D0791B" w14:paraId="6C38791B" w14:textId="77777777" w:rsidTr="00F32EDC">
        <w:tc>
          <w:tcPr>
            <w:tcW w:w="3402" w:type="dxa"/>
          </w:tcPr>
          <w:p w14:paraId="6BA8E021"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Sample Approach</w:t>
            </w:r>
          </w:p>
        </w:tc>
        <w:tc>
          <w:tcPr>
            <w:tcW w:w="7088" w:type="dxa"/>
          </w:tcPr>
          <w:p w14:paraId="48AB3C63" w14:textId="77777777" w:rsidR="00F32EDC" w:rsidRPr="00D0791B" w:rsidDel="00AD50C8" w:rsidRDefault="00F32EDC" w:rsidP="00975A3F">
            <w:pPr>
              <w:spacing w:before="60" w:after="60"/>
              <w:jc w:val="both"/>
              <w:rPr>
                <w:bCs/>
                <w:sz w:val="16"/>
                <w:szCs w:val="16"/>
                <w:lang w:bidi="th-TH"/>
              </w:rPr>
            </w:pPr>
          </w:p>
        </w:tc>
      </w:tr>
      <w:tr w:rsidR="00F32EDC" w:rsidRPr="00D0791B" w14:paraId="50150F11" w14:textId="77777777" w:rsidTr="00F32EDC">
        <w:tc>
          <w:tcPr>
            <w:tcW w:w="3402" w:type="dxa"/>
          </w:tcPr>
          <w:p w14:paraId="4D8AE42A"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Sample Start Date</w:t>
            </w:r>
          </w:p>
        </w:tc>
        <w:tc>
          <w:tcPr>
            <w:tcW w:w="7088" w:type="dxa"/>
          </w:tcPr>
          <w:p w14:paraId="645FF3B3" w14:textId="77777777" w:rsidR="00F32EDC" w:rsidRPr="00D0791B" w:rsidDel="00AD50C8" w:rsidRDefault="00F32EDC" w:rsidP="00975A3F">
            <w:pPr>
              <w:spacing w:before="60" w:after="60"/>
              <w:jc w:val="both"/>
              <w:rPr>
                <w:bCs/>
                <w:sz w:val="16"/>
                <w:szCs w:val="16"/>
                <w:lang w:bidi="th-TH"/>
              </w:rPr>
            </w:pPr>
          </w:p>
        </w:tc>
      </w:tr>
      <w:tr w:rsidR="00F32EDC" w:rsidRPr="00D0791B" w14:paraId="5A4B288A" w14:textId="77777777" w:rsidTr="00F32EDC">
        <w:tc>
          <w:tcPr>
            <w:tcW w:w="3402" w:type="dxa"/>
          </w:tcPr>
          <w:p w14:paraId="52EFCE60"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Sample End Date</w:t>
            </w:r>
          </w:p>
        </w:tc>
        <w:tc>
          <w:tcPr>
            <w:tcW w:w="7088" w:type="dxa"/>
          </w:tcPr>
          <w:p w14:paraId="54CD127D" w14:textId="77777777" w:rsidR="00F32EDC" w:rsidRPr="00D0791B" w:rsidDel="00AD50C8" w:rsidRDefault="00F32EDC" w:rsidP="00975A3F">
            <w:pPr>
              <w:spacing w:before="60" w:after="60"/>
              <w:jc w:val="both"/>
              <w:rPr>
                <w:bCs/>
                <w:sz w:val="16"/>
                <w:szCs w:val="16"/>
                <w:lang w:bidi="th-TH"/>
              </w:rPr>
            </w:pPr>
          </w:p>
        </w:tc>
      </w:tr>
      <w:tr w:rsidR="00F32EDC" w:rsidRPr="00D0791B" w14:paraId="24C5B0FF" w14:textId="77777777" w:rsidTr="00F32EDC">
        <w:tc>
          <w:tcPr>
            <w:tcW w:w="3402" w:type="dxa"/>
          </w:tcPr>
          <w:p w14:paraId="105F1BE3"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Complexity</w:t>
            </w:r>
          </w:p>
        </w:tc>
        <w:tc>
          <w:tcPr>
            <w:tcW w:w="7088" w:type="dxa"/>
          </w:tcPr>
          <w:p w14:paraId="2BBDA091" w14:textId="77777777" w:rsidR="00F32EDC" w:rsidRPr="00D0791B" w:rsidRDefault="00F32EDC" w:rsidP="00975A3F">
            <w:pPr>
              <w:pStyle w:val="Default"/>
              <w:spacing w:before="60" w:after="60"/>
              <w:jc w:val="both"/>
              <w:rPr>
                <w:rFonts w:ascii="Times New Roman" w:hAnsi="Times New Roman" w:cs="Times New Roman"/>
                <w:sz w:val="16"/>
                <w:szCs w:val="16"/>
                <w:lang w:val="en-US" w:eastAsia="zh-CN"/>
              </w:rPr>
            </w:pPr>
          </w:p>
        </w:tc>
      </w:tr>
      <w:tr w:rsidR="00F32EDC" w:rsidRPr="00D0791B" w14:paraId="60DA28A6" w14:textId="77777777" w:rsidTr="00F32EDC">
        <w:tc>
          <w:tcPr>
            <w:tcW w:w="3402" w:type="dxa"/>
          </w:tcPr>
          <w:p w14:paraId="4F23E3B4"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Testing completed by</w:t>
            </w:r>
          </w:p>
        </w:tc>
        <w:tc>
          <w:tcPr>
            <w:tcW w:w="7088" w:type="dxa"/>
          </w:tcPr>
          <w:p w14:paraId="2EE34BA8" w14:textId="77777777" w:rsidR="00F32EDC" w:rsidRPr="00D0791B" w:rsidRDefault="00F32EDC" w:rsidP="00975A3F">
            <w:pPr>
              <w:pStyle w:val="Default"/>
              <w:spacing w:before="60" w:after="60"/>
              <w:jc w:val="both"/>
              <w:rPr>
                <w:rFonts w:ascii="Times New Roman" w:hAnsi="Times New Roman" w:cs="Times New Roman"/>
                <w:sz w:val="16"/>
                <w:szCs w:val="16"/>
              </w:rPr>
            </w:pPr>
          </w:p>
        </w:tc>
      </w:tr>
      <w:tr w:rsidR="00F32EDC" w:rsidRPr="00D0791B" w14:paraId="4591A1E0" w14:textId="77777777" w:rsidTr="00F32EDC">
        <w:tc>
          <w:tcPr>
            <w:tcW w:w="3402" w:type="dxa"/>
          </w:tcPr>
          <w:p w14:paraId="2C56401F"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Source Systems</w:t>
            </w:r>
          </w:p>
        </w:tc>
        <w:tc>
          <w:tcPr>
            <w:tcW w:w="7088" w:type="dxa"/>
          </w:tcPr>
          <w:p w14:paraId="03E6BA9C" w14:textId="77777777" w:rsidR="00F32EDC" w:rsidRPr="00D0791B" w:rsidRDefault="00F32EDC" w:rsidP="00975A3F">
            <w:pPr>
              <w:pStyle w:val="Default"/>
              <w:spacing w:before="60" w:after="60"/>
              <w:jc w:val="both"/>
              <w:rPr>
                <w:rFonts w:ascii="Times New Roman" w:hAnsi="Times New Roman" w:cs="Times New Roman"/>
                <w:sz w:val="16"/>
                <w:szCs w:val="16"/>
              </w:rPr>
            </w:pPr>
          </w:p>
        </w:tc>
      </w:tr>
      <w:tr w:rsidR="00F32EDC" w:rsidRPr="00D0791B" w14:paraId="79274EC8" w14:textId="77777777" w:rsidTr="00F32EDC">
        <w:tc>
          <w:tcPr>
            <w:tcW w:w="3402" w:type="dxa"/>
          </w:tcPr>
          <w:p w14:paraId="7EFBF8D8"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Other Data Sources / Systems</w:t>
            </w:r>
          </w:p>
        </w:tc>
        <w:tc>
          <w:tcPr>
            <w:tcW w:w="7088" w:type="dxa"/>
          </w:tcPr>
          <w:p w14:paraId="23867AF2" w14:textId="77777777" w:rsidR="00F32EDC" w:rsidRPr="00D0791B" w:rsidRDefault="00F32EDC" w:rsidP="00975A3F">
            <w:pPr>
              <w:pStyle w:val="Default"/>
              <w:spacing w:before="60" w:after="60"/>
              <w:jc w:val="both"/>
              <w:rPr>
                <w:rFonts w:ascii="Times New Roman" w:hAnsi="Times New Roman" w:cs="Times New Roman"/>
                <w:sz w:val="16"/>
                <w:szCs w:val="16"/>
              </w:rPr>
            </w:pPr>
          </w:p>
        </w:tc>
      </w:tr>
      <w:tr w:rsidR="00F32EDC" w:rsidRPr="00D0791B" w14:paraId="003018F9" w14:textId="77777777" w:rsidTr="00F32EDC">
        <w:tc>
          <w:tcPr>
            <w:tcW w:w="3402" w:type="dxa"/>
          </w:tcPr>
          <w:p w14:paraId="740649B0"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Other Data Sources / Systems Description</w:t>
            </w:r>
          </w:p>
        </w:tc>
        <w:tc>
          <w:tcPr>
            <w:tcW w:w="7088" w:type="dxa"/>
          </w:tcPr>
          <w:p w14:paraId="3045C8AB" w14:textId="77777777" w:rsidR="00F32EDC" w:rsidRPr="00D0791B" w:rsidRDefault="00F32EDC" w:rsidP="00975A3F">
            <w:pPr>
              <w:pStyle w:val="Default"/>
              <w:spacing w:before="60" w:after="60"/>
              <w:jc w:val="both"/>
              <w:rPr>
                <w:rFonts w:ascii="Times New Roman" w:hAnsi="Times New Roman" w:cs="Times New Roman"/>
                <w:sz w:val="16"/>
                <w:szCs w:val="16"/>
                <w:lang w:val="en-US"/>
              </w:rPr>
            </w:pPr>
          </w:p>
        </w:tc>
      </w:tr>
      <w:tr w:rsidR="00F32EDC" w:rsidRPr="00D0791B" w14:paraId="6BA28B75" w14:textId="77777777" w:rsidTr="00F32EDC">
        <w:tc>
          <w:tcPr>
            <w:tcW w:w="3402" w:type="dxa"/>
          </w:tcPr>
          <w:p w14:paraId="503ABB8F"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Did analytics influence control outcome?</w:t>
            </w:r>
          </w:p>
        </w:tc>
        <w:tc>
          <w:tcPr>
            <w:tcW w:w="7088" w:type="dxa"/>
          </w:tcPr>
          <w:p w14:paraId="783A3224" w14:textId="77777777" w:rsidR="00F32EDC" w:rsidRPr="00D0791B" w:rsidRDefault="00F32EDC" w:rsidP="00975A3F">
            <w:pPr>
              <w:pStyle w:val="Default"/>
              <w:spacing w:before="60" w:after="60"/>
              <w:jc w:val="both"/>
              <w:rPr>
                <w:rFonts w:ascii="Times New Roman" w:hAnsi="Times New Roman" w:cs="Times New Roman"/>
                <w:sz w:val="16"/>
                <w:szCs w:val="16"/>
                <w:lang w:val="en-US"/>
              </w:rPr>
            </w:pPr>
          </w:p>
        </w:tc>
      </w:tr>
      <w:tr w:rsidR="00F32EDC" w:rsidRPr="00D0791B" w14:paraId="40712D89" w14:textId="77777777" w:rsidTr="00F32EDC">
        <w:tc>
          <w:tcPr>
            <w:tcW w:w="3402" w:type="dxa"/>
          </w:tcPr>
          <w:p w14:paraId="55CCF56C"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Analytics CT (control testing) coverage</w:t>
            </w:r>
          </w:p>
        </w:tc>
        <w:tc>
          <w:tcPr>
            <w:tcW w:w="7088" w:type="dxa"/>
          </w:tcPr>
          <w:p w14:paraId="32F01C0F" w14:textId="77777777" w:rsidR="00F32EDC" w:rsidRPr="00D0791B" w:rsidRDefault="00F32EDC" w:rsidP="00975A3F">
            <w:pPr>
              <w:pStyle w:val="Default"/>
              <w:spacing w:before="60" w:after="60"/>
              <w:jc w:val="both"/>
              <w:rPr>
                <w:rFonts w:ascii="Times New Roman" w:hAnsi="Times New Roman" w:cs="Times New Roman"/>
                <w:sz w:val="16"/>
                <w:szCs w:val="16"/>
              </w:rPr>
            </w:pPr>
          </w:p>
        </w:tc>
      </w:tr>
      <w:tr w:rsidR="00F32EDC" w:rsidRPr="00D0791B" w14:paraId="150415C5" w14:textId="77777777" w:rsidTr="00F32EDC">
        <w:tc>
          <w:tcPr>
            <w:tcW w:w="3402" w:type="dxa"/>
          </w:tcPr>
          <w:p w14:paraId="50ECC28D"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Total Record Count</w:t>
            </w:r>
          </w:p>
        </w:tc>
        <w:tc>
          <w:tcPr>
            <w:tcW w:w="7088" w:type="dxa"/>
          </w:tcPr>
          <w:p w14:paraId="25F076A3" w14:textId="77777777" w:rsidR="00F32EDC" w:rsidRPr="00D0791B" w:rsidRDefault="00F32EDC" w:rsidP="00975A3F">
            <w:pPr>
              <w:pStyle w:val="Default"/>
              <w:spacing w:before="60" w:after="60"/>
              <w:jc w:val="both"/>
              <w:rPr>
                <w:rFonts w:ascii="Times New Roman" w:hAnsi="Times New Roman" w:cs="Times New Roman"/>
                <w:sz w:val="16"/>
                <w:szCs w:val="16"/>
              </w:rPr>
            </w:pPr>
          </w:p>
        </w:tc>
      </w:tr>
      <w:tr w:rsidR="00F32EDC" w:rsidRPr="00D0791B" w14:paraId="0DEEFB83" w14:textId="77777777" w:rsidTr="00F32EDC">
        <w:tc>
          <w:tcPr>
            <w:tcW w:w="3402" w:type="dxa"/>
          </w:tcPr>
          <w:p w14:paraId="58C3F624"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Analytics Procedure Description</w:t>
            </w:r>
          </w:p>
        </w:tc>
        <w:tc>
          <w:tcPr>
            <w:tcW w:w="7088" w:type="dxa"/>
          </w:tcPr>
          <w:p w14:paraId="70C6992B" w14:textId="77777777" w:rsidR="00F32EDC" w:rsidRPr="00D0791B" w:rsidRDefault="00F32EDC" w:rsidP="00975A3F">
            <w:pPr>
              <w:pStyle w:val="Default"/>
              <w:spacing w:before="60" w:after="60"/>
              <w:jc w:val="both"/>
              <w:rPr>
                <w:rFonts w:ascii="Times New Roman" w:hAnsi="Times New Roman" w:cs="Times New Roman"/>
                <w:sz w:val="16"/>
                <w:szCs w:val="16"/>
              </w:rPr>
            </w:pPr>
          </w:p>
        </w:tc>
      </w:tr>
      <w:tr w:rsidR="00F32EDC" w:rsidRPr="00D0791B" w14:paraId="4F38BD3E" w14:textId="77777777" w:rsidTr="00F32EDC">
        <w:tc>
          <w:tcPr>
            <w:tcW w:w="3402" w:type="dxa"/>
          </w:tcPr>
          <w:p w14:paraId="243391DB"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COE Conclusion:</w:t>
            </w:r>
          </w:p>
          <w:p w14:paraId="696F3A0D" w14:textId="77777777" w:rsidR="00F32EDC" w:rsidRPr="00D0791B" w:rsidRDefault="00F32EDC" w:rsidP="00975A3F">
            <w:pPr>
              <w:autoSpaceDE w:val="0"/>
              <w:autoSpaceDN w:val="0"/>
              <w:adjustRightInd w:val="0"/>
              <w:spacing w:before="60" w:after="60"/>
              <w:jc w:val="both"/>
              <w:rPr>
                <w:b/>
                <w:bCs/>
                <w:sz w:val="16"/>
                <w:szCs w:val="16"/>
                <w:lang w:bidi="th-TH"/>
              </w:rPr>
            </w:pPr>
          </w:p>
        </w:tc>
        <w:tc>
          <w:tcPr>
            <w:tcW w:w="7088" w:type="dxa"/>
          </w:tcPr>
          <w:p w14:paraId="6B12E71A" w14:textId="77777777" w:rsidR="00F32EDC" w:rsidRPr="00D0791B" w:rsidRDefault="00F32EDC" w:rsidP="00975A3F">
            <w:pPr>
              <w:pStyle w:val="Default"/>
              <w:spacing w:before="60" w:after="60"/>
              <w:jc w:val="both"/>
              <w:rPr>
                <w:rFonts w:ascii="Times New Roman" w:hAnsi="Times New Roman" w:cs="Times New Roman"/>
                <w:sz w:val="16"/>
                <w:szCs w:val="16"/>
                <w:lang w:bidi="th-TH"/>
              </w:rPr>
            </w:pPr>
            <w:r w:rsidRPr="00D0791B">
              <w:rPr>
                <w:rFonts w:ascii="Times New Roman" w:hAnsi="Times New Roman" w:cs="Times New Roman"/>
                <w:sz w:val="16"/>
                <w:szCs w:val="16"/>
              </w:rPr>
              <w:t xml:space="preserve">Partially Effective </w:t>
            </w:r>
          </w:p>
        </w:tc>
      </w:tr>
      <w:tr w:rsidR="00F32EDC" w:rsidRPr="00D0791B" w14:paraId="6CAF8BA6" w14:textId="77777777" w:rsidTr="00F32EDC">
        <w:tc>
          <w:tcPr>
            <w:tcW w:w="3402" w:type="dxa"/>
          </w:tcPr>
          <w:p w14:paraId="4EC0C379" w14:textId="77777777" w:rsidR="00F32EDC" w:rsidRPr="00D0791B" w:rsidRDefault="00F32EDC" w:rsidP="00975A3F">
            <w:pPr>
              <w:autoSpaceDE w:val="0"/>
              <w:autoSpaceDN w:val="0"/>
              <w:adjustRightInd w:val="0"/>
              <w:spacing w:before="60" w:after="60"/>
              <w:jc w:val="both"/>
              <w:rPr>
                <w:b/>
                <w:bCs/>
                <w:sz w:val="16"/>
                <w:szCs w:val="16"/>
                <w:lang w:bidi="th-TH"/>
              </w:rPr>
            </w:pPr>
            <w:r w:rsidRPr="00D0791B">
              <w:rPr>
                <w:b/>
                <w:bCs/>
                <w:sz w:val="16"/>
                <w:szCs w:val="16"/>
                <w:lang w:bidi="th-TH"/>
              </w:rPr>
              <w:t>Comments/Rationale</w:t>
            </w:r>
          </w:p>
          <w:p w14:paraId="5417CB87" w14:textId="77777777" w:rsidR="00F32EDC" w:rsidRPr="00D0791B" w:rsidRDefault="00F32EDC" w:rsidP="00975A3F">
            <w:pPr>
              <w:autoSpaceDE w:val="0"/>
              <w:autoSpaceDN w:val="0"/>
              <w:adjustRightInd w:val="0"/>
              <w:spacing w:before="60" w:after="60"/>
              <w:jc w:val="both"/>
              <w:rPr>
                <w:b/>
                <w:bCs/>
                <w:sz w:val="16"/>
                <w:szCs w:val="16"/>
                <w:lang w:bidi="th-TH"/>
              </w:rPr>
            </w:pPr>
          </w:p>
        </w:tc>
        <w:tc>
          <w:tcPr>
            <w:tcW w:w="7088" w:type="dxa"/>
          </w:tcPr>
          <w:p w14:paraId="2FE7DA54" w14:textId="77777777" w:rsidR="00F32EDC" w:rsidRPr="00D0791B" w:rsidRDefault="00F32EDC" w:rsidP="00975A3F">
            <w:pPr>
              <w:autoSpaceDE w:val="0"/>
              <w:autoSpaceDN w:val="0"/>
              <w:adjustRightInd w:val="0"/>
              <w:spacing w:line="240" w:lineRule="atLeast"/>
              <w:jc w:val="both"/>
              <w:rPr>
                <w:strike/>
                <w:sz w:val="16"/>
                <w:szCs w:val="16"/>
                <w:lang w:bidi="th-TH"/>
              </w:rPr>
            </w:pPr>
            <w:r w:rsidRPr="00D0791B">
              <w:rPr>
                <w:bCs/>
                <w:sz w:val="16"/>
                <w:szCs w:val="16"/>
                <w:lang w:bidi="th-TH"/>
              </w:rPr>
              <w:t xml:space="preserve">GIA noted that open and overdue issues were tracked and reported to appropriate forums. GIA also validated and concluded that risk metrics were largely calculated accurately for sampled months and reported for breaches. However, due to inaccurate calculation of the metric related to ‘unavailability of ‘High’ priority security log </w:t>
            </w:r>
            <w:proofErr w:type="spellStart"/>
            <w:r w:rsidRPr="00D0791B">
              <w:rPr>
                <w:bCs/>
                <w:sz w:val="16"/>
                <w:szCs w:val="16"/>
                <w:lang w:bidi="th-TH"/>
              </w:rPr>
              <w:t>sourcetype</w:t>
            </w:r>
            <w:proofErr w:type="spellEnd"/>
            <w:r w:rsidRPr="00D0791B">
              <w:rPr>
                <w:bCs/>
                <w:sz w:val="16"/>
                <w:szCs w:val="16"/>
                <w:lang w:bidi="th-TH"/>
              </w:rPr>
              <w:t>’ was reported inaccurately.</w:t>
            </w:r>
          </w:p>
        </w:tc>
      </w:tr>
    </w:tbl>
    <w:p w14:paraId="36ECE322" w14:textId="77777777" w:rsidR="00F32EDC" w:rsidRDefault="00F32EDC"/>
    <w:sectPr w:rsidR="00F32ED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CIDFont+F3">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D50C9"/>
    <w:multiLevelType w:val="hybridMultilevel"/>
    <w:tmpl w:val="A6AECD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6E77BE9"/>
    <w:multiLevelType w:val="hybridMultilevel"/>
    <w:tmpl w:val="BB94AB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A07F2A"/>
    <w:multiLevelType w:val="hybridMultilevel"/>
    <w:tmpl w:val="8E8C3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EC224C3"/>
    <w:multiLevelType w:val="hybridMultilevel"/>
    <w:tmpl w:val="E21023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7D313AA"/>
    <w:multiLevelType w:val="hybridMultilevel"/>
    <w:tmpl w:val="487655FA"/>
    <w:lvl w:ilvl="0" w:tplc="8940D152">
      <w:start w:val="2007"/>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FCE2C7C"/>
    <w:multiLevelType w:val="hybridMultilevel"/>
    <w:tmpl w:val="9CCEF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9783781">
    <w:abstractNumId w:val="3"/>
  </w:num>
  <w:num w:numId="2" w16cid:durableId="33315380">
    <w:abstractNumId w:val="2"/>
  </w:num>
  <w:num w:numId="3" w16cid:durableId="1624654511">
    <w:abstractNumId w:val="0"/>
  </w:num>
  <w:num w:numId="4" w16cid:durableId="224686743">
    <w:abstractNumId w:val="5"/>
  </w:num>
  <w:num w:numId="5" w16cid:durableId="523593218">
    <w:abstractNumId w:val="1"/>
  </w:num>
  <w:num w:numId="6" w16cid:durableId="14551001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EDC"/>
    <w:rsid w:val="000E189A"/>
    <w:rsid w:val="0037249E"/>
    <w:rsid w:val="003D7A5E"/>
    <w:rsid w:val="00A55447"/>
    <w:rsid w:val="00F32EDC"/>
    <w:rsid w:val="00FA24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48EF0"/>
  <w15:chartTrackingRefBased/>
  <w15:docId w15:val="{C201DED3-9CD0-46E8-8F13-A31C3FA1E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ultiple 1.08 li,Space"/>
    <w:qFormat/>
    <w:rsid w:val="00F32EDC"/>
    <w:pPr>
      <w:spacing w:after="0" w:line="240" w:lineRule="auto"/>
    </w:pPr>
    <w:rPr>
      <w:rFonts w:ascii="Times New Roman" w:eastAsia="Batang"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F32ED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32ED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32ED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32ED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32ED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2E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E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E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E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ED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32ED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32ED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32ED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32ED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2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EDC"/>
    <w:rPr>
      <w:rFonts w:eastAsiaTheme="majorEastAsia" w:cstheme="majorBidi"/>
      <w:color w:val="272727" w:themeColor="text1" w:themeTint="D8"/>
    </w:rPr>
  </w:style>
  <w:style w:type="paragraph" w:styleId="Title">
    <w:name w:val="Title"/>
    <w:basedOn w:val="Normal"/>
    <w:next w:val="Normal"/>
    <w:link w:val="TitleChar"/>
    <w:uiPriority w:val="10"/>
    <w:qFormat/>
    <w:rsid w:val="00F32E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EDC"/>
    <w:pPr>
      <w:spacing w:before="160"/>
      <w:jc w:val="center"/>
    </w:pPr>
    <w:rPr>
      <w:i/>
      <w:iCs/>
      <w:color w:val="404040" w:themeColor="text1" w:themeTint="BF"/>
    </w:rPr>
  </w:style>
  <w:style w:type="character" w:customStyle="1" w:styleId="QuoteChar">
    <w:name w:val="Quote Char"/>
    <w:basedOn w:val="DefaultParagraphFont"/>
    <w:link w:val="Quote"/>
    <w:uiPriority w:val="29"/>
    <w:rsid w:val="00F32EDC"/>
    <w:rPr>
      <w:i/>
      <w:iCs/>
      <w:color w:val="404040" w:themeColor="text1" w:themeTint="BF"/>
    </w:rPr>
  </w:style>
  <w:style w:type="paragraph" w:styleId="ListParagraph">
    <w:name w:val="List Paragraph"/>
    <w:aliases w:val="Bullet List,FooterText,List Paragraph1,numbered,Paragraphe de liste1,Bulletr List Paragraph,Second Level,Main Body,清單段落,목록 단락,Heading 91,清單段落1,RUS List,Number abc,Noise heading,F5 List Paragraph,Dot pt,No Spacing1,Indicator Text,Bullet 1"/>
    <w:basedOn w:val="Normal"/>
    <w:link w:val="ListParagraphChar"/>
    <w:uiPriority w:val="34"/>
    <w:qFormat/>
    <w:rsid w:val="00F32EDC"/>
    <w:pPr>
      <w:ind w:left="720"/>
      <w:contextualSpacing/>
    </w:pPr>
  </w:style>
  <w:style w:type="character" w:styleId="IntenseEmphasis">
    <w:name w:val="Intense Emphasis"/>
    <w:basedOn w:val="DefaultParagraphFont"/>
    <w:uiPriority w:val="21"/>
    <w:qFormat/>
    <w:rsid w:val="00F32EDC"/>
    <w:rPr>
      <w:i/>
      <w:iCs/>
      <w:color w:val="2E74B5" w:themeColor="accent1" w:themeShade="BF"/>
    </w:rPr>
  </w:style>
  <w:style w:type="paragraph" w:styleId="IntenseQuote">
    <w:name w:val="Intense Quote"/>
    <w:basedOn w:val="Normal"/>
    <w:next w:val="Normal"/>
    <w:link w:val="IntenseQuoteChar"/>
    <w:uiPriority w:val="30"/>
    <w:qFormat/>
    <w:rsid w:val="00F32E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2EDC"/>
    <w:rPr>
      <w:i/>
      <w:iCs/>
      <w:color w:val="2E74B5" w:themeColor="accent1" w:themeShade="BF"/>
    </w:rPr>
  </w:style>
  <w:style w:type="character" w:styleId="IntenseReference">
    <w:name w:val="Intense Reference"/>
    <w:basedOn w:val="DefaultParagraphFont"/>
    <w:uiPriority w:val="32"/>
    <w:qFormat/>
    <w:rsid w:val="00F32EDC"/>
    <w:rPr>
      <w:b/>
      <w:bCs/>
      <w:smallCaps/>
      <w:color w:val="2E74B5" w:themeColor="accent1" w:themeShade="BF"/>
      <w:spacing w:val="5"/>
    </w:rPr>
  </w:style>
  <w:style w:type="character" w:customStyle="1" w:styleId="ListParagraphChar">
    <w:name w:val="List Paragraph Char"/>
    <w:aliases w:val="Bullet List Char,FooterText Char,List Paragraph1 Char,numbered Char,Paragraphe de liste1 Char,Bulletr List Paragraph Char,Second Level Char,Main Body Char,清單段落 Char,목록 단락 Char,Heading 91 Char,清單段落1 Char,RUS List Char,Number abc Char"/>
    <w:basedOn w:val="DefaultParagraphFont"/>
    <w:link w:val="ListParagraph"/>
    <w:uiPriority w:val="99"/>
    <w:locked/>
    <w:rsid w:val="00F32EDC"/>
  </w:style>
  <w:style w:type="paragraph" w:customStyle="1" w:styleId="Default">
    <w:name w:val="Default"/>
    <w:rsid w:val="00F32EDC"/>
    <w:pPr>
      <w:autoSpaceDE w:val="0"/>
      <w:autoSpaceDN w:val="0"/>
      <w:adjustRightInd w:val="0"/>
      <w:spacing w:after="0" w:line="240" w:lineRule="auto"/>
    </w:pPr>
    <w:rPr>
      <w:rFonts w:ascii="Arial" w:eastAsia="Batang" w:hAnsi="Arial" w:cs="Arial"/>
      <w:color w:val="000000"/>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2109</Words>
  <Characters>12023</Characters>
  <Application>Microsoft Office Word</Application>
  <DocSecurity>0</DocSecurity>
  <Lines>100</Lines>
  <Paragraphs>28</Paragraphs>
  <ScaleCrop>false</ScaleCrop>
  <Company/>
  <LinksUpToDate>false</LinksUpToDate>
  <CharactersWithSpaces>14104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Aithal</dc:creator>
  <cp:keywords/>
  <dc:description/>
  <cp:lastModifiedBy>Ananya Aithal</cp:lastModifiedBy>
  <cp:revision>1</cp:revision>
  <dcterms:created xsi:type="dcterms:W3CDTF">2026-04-06T10:24:00Z</dcterms:created>
  <dcterms:modified xsi:type="dcterms:W3CDTF">2026-04-06T10:27:00Z</dcterms:modified>
</cp:coreProperties>
</file>