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1906" w:orient="landscape" w:w="16838"/>
          <w:pgMar w:bottom="720" w:footer="0" w:gutter="0" w:header="0" w:left="720" w:right="720" w:top="720"/>
          <w:pgNumType w:fmt="decimal"/>
          <w:formProt w:val="false"/>
          <w:textDirection w:val="lrTb"/>
          <w:docGrid w:charSpace="16384" w:linePitch="360" w:type="default"/>
        </w:sectPr>
      </w:pP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564"/>
        <w:gridCol w:w="5397"/>
        <w:gridCol w:w="4653"/>
      </w:tblGrid>
      <w:tr>
        <w:trPr>
          <w:trHeight w:hRule="atLeast" w:val="210"/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b/>
                <w:color w:val="1F497D"/>
                <w:sz w:val="22"/>
                <w:szCs w:val="22"/>
                <w:lang w:val="en-US"/>
              </w:rPr>
              <w:t>Javascript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b/>
                <w:color w:val="1F497D"/>
                <w:sz w:val="22"/>
                <w:szCs w:val="22"/>
                <w:lang w:val="en-US"/>
              </w:rPr>
              <w:t>JQuery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trHeight w:hRule="atLeast" w:val="879"/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color="DDDDDD" w:space="0" w:sz="6" w:val="single"/>
                <w:left w:color="DDDDDD" w:space="0" w:sz="6" w:val="single"/>
                <w:bottom w:color="DDDDDD" w:space="0" w:sz="6" w:val="single"/>
                <w:insideH w:color="DDDDDD" w:space="0" w:sz="6" w:val="single"/>
                <w:right w:color="DDDDDD" w:space="0" w:sz="6" w:val="single"/>
                <w:insideV w:color="DDDDDD" w:space="0" w:sz="6" w:val="single"/>
              </w:pBdr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document.querySelectorAll("article#first p.summary");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color="DDDDDD" w:space="0" w:sz="6" w:val="single"/>
                <w:left w:color="DDDDDD" w:space="0" w:sz="6" w:val="single"/>
                <w:bottom w:color="DDDDDD" w:space="0" w:sz="6" w:val="single"/>
                <w:insideH w:color="DDDDDD" w:space="0" w:sz="6" w:val="single"/>
                <w:right w:color="DDDDDD" w:space="0" w:sz="6" w:val="single"/>
                <w:insideV w:color="DDDDDD" w:space="0" w:sz="6" w:val="single"/>
              </w:pBdr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$("article#first p.summary");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nodes matching selector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document.querySelector(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selector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 xml:space="preserve">) 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document.getElementById(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idname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document.getElementsByTagName(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tagname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document.getElementsByClassName(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#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idname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tagname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the first matching node only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a single node by its ID name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nodes matching an element (e.g. h1, p, strong, etc).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nodes with a specific class name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elements[1].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innerHtml = "&lt;b&gt;text&lt;/b&gt;"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innerText = "text"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appendChild(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element2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html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"&lt;b&gt;text&lt;/b&gt;"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text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"text"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append("&lt;b&gt;text&lt;/b&gt;")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element2).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appendTo(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wrap("div")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or get inner content of the element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wrap the element with div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document.createElement("div");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("&lt;div&gt;");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create new element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.setAttribute("align","right")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attr(align: "right")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val(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value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attribute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the value of element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window.onload(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$(document).ready(function() {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});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$(function() {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}</w:t>
            </w:r>
            <w:bookmarkStart w:id="0" w:name="__DdeLink__459_1642004275"/>
            <w:bookmarkEnd w:id="0"/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);</w:t>
            </w:r>
          </w:p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run function when DOM is fully loaded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onclick(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event("click",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addEventListener("click",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$(element).click(function())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$(element).on("click",function)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$(element).one(function)</w:t>
            </w:r>
          </w:p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click event handling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.fireEvent("click")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elements).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each(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).trigger("click")</w:t>
            </w:r>
          </w:p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execute function to each element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execute handler of event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form.onsubmit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 xml:space="preserve"> = function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 xml:space="preserve">$(form </w:t>
            </w:r>
            <w:r>
              <w:rPr>
                <w:rFonts w:ascii="Consolas" w:cs="Consolas" w:hAnsi="Consolas"/>
                <w:i/>
                <w:color w:val="111111"/>
                <w:sz w:val="22"/>
                <w:szCs w:val="22"/>
                <w:lang w:val="en-US"/>
              </w:rPr>
              <w:t>element).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submit(function())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bind an event handler to the "submit" event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setInterval(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 5000)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setTimeout(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 5000)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clearInterval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execute function in 5000 ms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style.cssText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 xml:space="preserve"> = css style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classesList.add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(class)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className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 xml:space="preserve"> = class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classesList.contains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(class)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).css("color", "red")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).addClass(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).toggleClass(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).hasClass(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css attribute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add class to element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$.fn.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functionName</w:t>
            </w:r>
            <w:r>
              <w:rPr>
                <w:rFonts w:cs="Courier New" w:eastAsia="Times New Roman"/>
                <w:i/>
                <w:iCs/>
                <w:color w:val="00000A"/>
                <w:sz w:val="22"/>
                <w:szCs w:val="22"/>
                <w:lang w:bidi="ar-SA" w:eastAsia="ru-RU" w:val="ru-RU"/>
              </w:rPr>
              <w:t xml:space="preserve"> 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= function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  <w:t>define user function</w:t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AJAX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 = new XMLHTTPRequest()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myReq.onreadystatechange = function() {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alert(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myReq.responseText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);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}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myReq.open(</w:t>
            </w:r>
            <w:r>
              <w:rPr>
                <w:rFonts w:ascii="Courier New" w:cs="Courier New" w:eastAsia="Times New Roman" w:hAnsi="Courier New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GET</w:t>
            </w:r>
            <w:r>
              <w:rPr>
                <w:rFonts w:ascii="Courier New" w:cs="Courier New" w:eastAsia="Times New Roman" w:hAnsi="Courier New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URL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 true)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myReq.send(null)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.load(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URL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$.get() / .getJSON()  / .getScript()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$.post()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$.ajax({</w:t>
            </w:r>
            <w:bookmarkStart w:id="1" w:name="__DdeLink__472_1548828763"/>
            <w:r>
              <w:rPr>
                <w:rFonts w:ascii="Consolas" w:cs="Consolas" w:hAnsi="Consolas"/>
                <w:i/>
                <w:color w:val="111111"/>
                <w:sz w:val="22"/>
                <w:szCs w:val="22"/>
                <w:lang w:val="en-US"/>
              </w:rPr>
              <w:t>URL</w:t>
            </w:r>
            <w:bookmarkEnd w:id="1"/>
            <w:r>
              <w:rPr>
                <w:rFonts w:ascii="Consolas" w:cs="Consolas" w:hAnsi="Consolas"/>
                <w:i/>
                <w:color w:val="111111"/>
                <w:sz w:val="22"/>
                <w:szCs w:val="22"/>
                <w:lang w:val="en-US"/>
              </w:rPr>
              <w:t>, data, datatype, success, error, statusCode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})</w:t>
            </w:r>
          </w:p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.error(</w:t>
            </w:r>
            <w:r>
              <w:rPr>
                <w:rFonts w:ascii="Consolas" w:cs="Consolas" w:hAnsi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.success(</w:t>
            </w:r>
            <w:r>
              <w:rPr>
                <w:rFonts w:ascii="Consolas" w:cs="Consolas" w:hAnsi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.complete(</w:t>
            </w:r>
            <w:r>
              <w:rPr>
                <w:rFonts w:ascii="Consolas" w:cs="Consolas" w:hAnsi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cs="Consolas" w:hAnsi="Consolas"/>
                <w:i w:val="false"/>
                <w:iCs w:val="false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ARRAYS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Array.push()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Array.pop()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Array.sort()</w:t>
            </w:r>
          </w:p>
          <w:p>
            <w:pPr>
              <w:pStyle w:val="style31"/>
            </w:pPr>
            <w:r>
              <w:rPr/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$.each(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array, 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$.inArray()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$.map(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array, 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$.grep(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array, 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REGEXPS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regexp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.test(/hello/);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str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.replace(/h+/, “mytext”);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bidi="ar-SA" w:eastAsia="ru-RU" w:val="en-US"/>
              </w:rPr>
              <w:t>EFFECTS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.hide()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.fadeOut()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.slide()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.animate(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style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 xml:space="preserve">, 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speed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.accordion()</w:t>
            </w:r>
          </w:p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JSON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JSON.parse(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strings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JSON.stringify(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JSONexp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)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$.parseJSON(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json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56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OOP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function CN(a, b, c) {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ab/>
              <w:t>this.name = a;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 xml:space="preserve">CN.prototype.newFunc = 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eastAsia="ru-RU" w:val="en-US"/>
              </w:rPr>
              <w:t>function</w:t>
            </w:r>
          </w:p>
        </w:tc>
        <w:tc>
          <w:tcPr>
            <w:tcW w:type="dxa" w:w="539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.extend(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class1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 xml:space="preserve">, 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class2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1906" w:orient="landscape" w:w="16838"/>
      <w:pgMar w:bottom="720" w:footer="0" w:gutter="0" w:header="0" w:left="720" w:right="720" w:top="72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swiss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  <w:overflowPunct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Стандартный HTML Знак"/>
    <w:basedOn w:val="style15"/>
    <w:next w:val="style18"/>
    <w:rPr>
      <w:rFonts w:ascii="Courier New" w:cs="Courier New" w:eastAsia="Times New Roman" w:hAnsi="Courier New"/>
      <w:sz w:val="20"/>
      <w:szCs w:val="20"/>
      <w:lang w:eastAsia="ru-RU"/>
    </w:rPr>
  </w:style>
  <w:style w:styleId="style19" w:type="character">
    <w:name w:val="crayon-v"/>
    <w:basedOn w:val="style15"/>
    <w:next w:val="style19"/>
    <w:rPr/>
  </w:style>
  <w:style w:styleId="style20" w:type="character">
    <w:name w:val="crayon-sy"/>
    <w:basedOn w:val="style15"/>
    <w:next w:val="style20"/>
    <w:rPr/>
  </w:style>
  <w:style w:styleId="style21" w:type="character">
    <w:name w:val="crayon-e"/>
    <w:basedOn w:val="style15"/>
    <w:next w:val="style21"/>
    <w:rPr/>
  </w:style>
  <w:style w:styleId="style22" w:type="character">
    <w:name w:val="crayon-s"/>
    <w:basedOn w:val="style15"/>
    <w:next w:val="style22"/>
    <w:rPr/>
  </w:style>
  <w:style w:styleId="style23" w:type="character">
    <w:name w:val="keyword"/>
    <w:basedOn w:val="style15"/>
    <w:next w:val="style23"/>
    <w:rPr/>
  </w:style>
  <w:style w:styleId="style24" w:type="character">
    <w:name w:val="comment"/>
    <w:basedOn w:val="style15"/>
    <w:next w:val="style24"/>
    <w:rPr/>
  </w:style>
  <w:style w:styleId="style25" w:type="character">
    <w:name w:val="string"/>
    <w:basedOn w:val="style15"/>
    <w:next w:val="style25"/>
    <w:rPr/>
  </w:style>
  <w:style w:styleId="style26" w:type="paragraph">
    <w:name w:val="Заголовок"/>
    <w:basedOn w:val="style0"/>
    <w:next w:val="style2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7" w:type="paragraph">
    <w:name w:val="Основной текст"/>
    <w:basedOn w:val="style0"/>
    <w:next w:val="style27"/>
    <w:pPr>
      <w:spacing w:after="120" w:before="0"/>
      <w:contextualSpacing w:val="false"/>
    </w:pPr>
    <w:rPr/>
  </w:style>
  <w:style w:styleId="style28" w:type="paragraph">
    <w:name w:val="Список"/>
    <w:basedOn w:val="style27"/>
    <w:next w:val="style28"/>
    <w:pPr/>
    <w:rPr>
      <w:rFonts w:cs="Lohit Hindi"/>
    </w:rPr>
  </w:style>
  <w:style w:styleId="style29" w:type="paragraph">
    <w:name w:val="Название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Указатель"/>
    <w:basedOn w:val="style0"/>
    <w:next w:val="style30"/>
    <w:pPr>
      <w:suppressLineNumbers/>
    </w:pPr>
    <w:rPr>
      <w:rFonts w:cs="Lohit Hindi"/>
    </w:rPr>
  </w:style>
  <w:style w:styleId="style31" w:type="paragraph">
    <w:name w:val="HTML Preformatted"/>
    <w:basedOn w:val="style0"/>
    <w:next w:val="style31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ru-RU"/>
    </w:rPr>
  </w:style>
  <w:style w:styleId="style32" w:type="paragraph">
    <w:name w:val="Содержимое таблицы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2013-08-06T05:48:00.00Z</dcterms:created>
  <dc:creator>ramil</dc:creator>
  <cp:lastModifiedBy>myster </cp:lastModifiedBy>
  <dcterms:modified xsi:type="dcterms:W3CDTF">2013-08-10T10:53:42.00Z</dcterms:modified>
  <cp:revision>23</cp:revision>
</cp:coreProperties>
</file>