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8D019" w14:textId="33B28B7F" w:rsidR="00D7084F" w:rsidRDefault="00D7084F" w:rsidP="00D7084F">
      <w:pPr>
        <w:pStyle w:val="Heading1"/>
        <w:jc w:val="center"/>
      </w:pPr>
      <w:r w:rsidRPr="00D7084F">
        <w:t>Preliminary Evaluation of OCR Systems for Automating Document Workflows</w:t>
      </w:r>
    </w:p>
    <w:p w14:paraId="4AA8C719" w14:textId="77777777" w:rsidR="009110DB" w:rsidRDefault="009110DB" w:rsidP="009110DB"/>
    <w:p w14:paraId="2465E187" w14:textId="4784BF39" w:rsidR="009110DB" w:rsidRPr="009110DB" w:rsidRDefault="009110DB" w:rsidP="009110DB">
      <w:pPr>
        <w:rPr>
          <w:sz w:val="28"/>
          <w:szCs w:val="28"/>
        </w:rPr>
      </w:pPr>
      <w:r w:rsidRPr="009110DB">
        <w:rPr>
          <w:sz w:val="28"/>
          <w:szCs w:val="28"/>
        </w:rPr>
        <w:t>The goal of this study is to evaluate the feasibility of automating document workflows, specifically for bank statement processing, using state-of-the-art OCR and document understanding systems. As financial documents like bank statements often follow varied layouts and contain structured tables alongside key-value pairs, the ability to reliably extract both textual and tabular data is critical.</w:t>
      </w:r>
    </w:p>
    <w:p w14:paraId="7389C478" w14:textId="55C78B21" w:rsidR="009110DB" w:rsidRPr="009110DB" w:rsidRDefault="009110DB" w:rsidP="009110DB">
      <w:pPr>
        <w:rPr>
          <w:sz w:val="28"/>
          <w:szCs w:val="28"/>
        </w:rPr>
      </w:pPr>
      <w:r w:rsidRPr="009110DB">
        <w:rPr>
          <w:sz w:val="28"/>
          <w:szCs w:val="28"/>
        </w:rPr>
        <w:t>This evaluation focuses on</w:t>
      </w:r>
      <w:r w:rsidR="00803636">
        <w:rPr>
          <w:sz w:val="28"/>
          <w:szCs w:val="28"/>
        </w:rPr>
        <w:t xml:space="preserve"> these</w:t>
      </w:r>
      <w:r w:rsidRPr="009110DB">
        <w:rPr>
          <w:sz w:val="28"/>
          <w:szCs w:val="28"/>
        </w:rPr>
        <w:t xml:space="preserve"> leading tools:</w:t>
      </w:r>
    </w:p>
    <w:p w14:paraId="07432AEE" w14:textId="77777777" w:rsidR="009110DB" w:rsidRPr="009110DB" w:rsidRDefault="009110DB" w:rsidP="009110DB">
      <w:pPr>
        <w:numPr>
          <w:ilvl w:val="0"/>
          <w:numId w:val="1"/>
        </w:numPr>
        <w:rPr>
          <w:sz w:val="28"/>
          <w:szCs w:val="28"/>
        </w:rPr>
      </w:pPr>
      <w:r w:rsidRPr="009110DB">
        <w:rPr>
          <w:b/>
          <w:bCs/>
          <w:sz w:val="28"/>
          <w:szCs w:val="28"/>
        </w:rPr>
        <w:t>Google Document AI</w:t>
      </w:r>
      <w:r w:rsidRPr="009110DB">
        <w:rPr>
          <w:sz w:val="28"/>
          <w:szCs w:val="28"/>
        </w:rPr>
        <w:t xml:space="preserve"> – a cloud-native, pre-trained document understanding platform</w:t>
      </w:r>
    </w:p>
    <w:p w14:paraId="36D29F57" w14:textId="77777777" w:rsidR="009110DB" w:rsidRPr="009110DB" w:rsidRDefault="009110DB" w:rsidP="009110DB">
      <w:pPr>
        <w:numPr>
          <w:ilvl w:val="0"/>
          <w:numId w:val="1"/>
        </w:numPr>
        <w:rPr>
          <w:sz w:val="28"/>
          <w:szCs w:val="28"/>
        </w:rPr>
      </w:pPr>
      <w:r w:rsidRPr="009110DB">
        <w:rPr>
          <w:b/>
          <w:bCs/>
          <w:sz w:val="28"/>
          <w:szCs w:val="28"/>
        </w:rPr>
        <w:t>Azure AI Document Intelligence</w:t>
      </w:r>
      <w:r w:rsidRPr="009110DB">
        <w:rPr>
          <w:sz w:val="28"/>
          <w:szCs w:val="28"/>
        </w:rPr>
        <w:t xml:space="preserve"> – Microsoft’s intelligent document processing service</w:t>
      </w:r>
    </w:p>
    <w:p w14:paraId="49378CE5" w14:textId="77777777" w:rsidR="009110DB" w:rsidRDefault="009110DB" w:rsidP="009110DB">
      <w:pPr>
        <w:numPr>
          <w:ilvl w:val="0"/>
          <w:numId w:val="1"/>
        </w:numPr>
        <w:rPr>
          <w:sz w:val="28"/>
          <w:szCs w:val="28"/>
        </w:rPr>
      </w:pPr>
      <w:r w:rsidRPr="009110DB">
        <w:rPr>
          <w:b/>
          <w:bCs/>
          <w:sz w:val="28"/>
          <w:szCs w:val="28"/>
        </w:rPr>
        <w:t>Mistral OCR</w:t>
      </w:r>
      <w:r w:rsidRPr="009110DB">
        <w:rPr>
          <w:sz w:val="28"/>
          <w:szCs w:val="28"/>
        </w:rPr>
        <w:t xml:space="preserve"> – a lightweight OCR system that preserves document layout in markdown format</w:t>
      </w:r>
    </w:p>
    <w:p w14:paraId="46D10F67" w14:textId="77777777" w:rsidR="00337600" w:rsidRPr="00337600" w:rsidRDefault="00337600" w:rsidP="009110DB">
      <w:pPr>
        <w:numPr>
          <w:ilvl w:val="0"/>
          <w:numId w:val="1"/>
        </w:numPr>
        <w:rPr>
          <w:sz w:val="28"/>
          <w:szCs w:val="28"/>
        </w:rPr>
      </w:pPr>
      <w:r w:rsidRPr="00337600">
        <w:rPr>
          <w:b/>
          <w:bCs/>
          <w:sz w:val="28"/>
          <w:szCs w:val="28"/>
        </w:rPr>
        <w:t xml:space="preserve">AWS </w:t>
      </w:r>
      <w:proofErr w:type="spellStart"/>
      <w:r w:rsidRPr="00337600">
        <w:rPr>
          <w:b/>
          <w:bCs/>
          <w:sz w:val="28"/>
          <w:szCs w:val="28"/>
        </w:rPr>
        <w:t>Textract</w:t>
      </w:r>
      <w:proofErr w:type="spellEnd"/>
      <w:r w:rsidRPr="00337600">
        <w:rPr>
          <w:b/>
          <w:bCs/>
          <w:sz w:val="28"/>
          <w:szCs w:val="28"/>
        </w:rPr>
        <w:t xml:space="preserve"> – </w:t>
      </w:r>
      <w:r w:rsidRPr="00337600">
        <w:rPr>
          <w:sz w:val="28"/>
          <w:szCs w:val="28"/>
        </w:rPr>
        <w:t>Amazon’s OCR service that supports key-value pair and table extraction, with integration into AWS workflows.</w:t>
      </w:r>
    </w:p>
    <w:p w14:paraId="71AFC3FD" w14:textId="7D5F29BC" w:rsidR="009110DB" w:rsidRPr="009110DB" w:rsidRDefault="009110DB" w:rsidP="009110DB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Other Potential systems include </w:t>
      </w:r>
      <w:r w:rsidR="00803636">
        <w:rPr>
          <w:b/>
          <w:bCs/>
          <w:sz w:val="28"/>
          <w:szCs w:val="28"/>
        </w:rPr>
        <w:t xml:space="preserve">Hyper Science which cannot be tested as no free </w:t>
      </w:r>
      <w:r w:rsidR="00337600">
        <w:rPr>
          <w:b/>
          <w:bCs/>
          <w:sz w:val="28"/>
          <w:szCs w:val="28"/>
        </w:rPr>
        <w:t xml:space="preserve">or testing </w:t>
      </w:r>
      <w:r w:rsidR="00803636">
        <w:rPr>
          <w:b/>
          <w:bCs/>
          <w:sz w:val="28"/>
          <w:szCs w:val="28"/>
        </w:rPr>
        <w:t>API.</w:t>
      </w:r>
    </w:p>
    <w:p w14:paraId="7325012F" w14:textId="77777777" w:rsidR="009110DB" w:rsidRDefault="009110DB" w:rsidP="009110DB">
      <w:pPr>
        <w:rPr>
          <w:sz w:val="28"/>
          <w:szCs w:val="28"/>
        </w:rPr>
      </w:pPr>
      <w:r w:rsidRPr="009110DB">
        <w:rPr>
          <w:sz w:val="28"/>
          <w:szCs w:val="28"/>
        </w:rPr>
        <w:t>Each tool was tested on a variety of real-world bank statement samples to assess their accuracy, structural understanding, and the post-processing effort required to convert raw outputs into structured, actionable data.</w:t>
      </w:r>
    </w:p>
    <w:p w14:paraId="616091A1" w14:textId="77777777" w:rsidR="009C7D70" w:rsidRDefault="009C7D70" w:rsidP="009110DB">
      <w:pPr>
        <w:rPr>
          <w:sz w:val="28"/>
          <w:szCs w:val="28"/>
        </w:rPr>
      </w:pPr>
    </w:p>
    <w:p w14:paraId="6E638F39" w14:textId="77777777" w:rsidR="009C7D70" w:rsidRDefault="009C7D70" w:rsidP="009110DB">
      <w:pPr>
        <w:rPr>
          <w:sz w:val="28"/>
          <w:szCs w:val="28"/>
        </w:rPr>
      </w:pPr>
    </w:p>
    <w:p w14:paraId="029A0E66" w14:textId="074C05D3" w:rsidR="00B77EEF" w:rsidRPr="00B77EEF" w:rsidRDefault="00337600" w:rsidP="00B77EEF">
      <w:pPr>
        <w:pStyle w:val="Heading2"/>
      </w:pPr>
      <w:r>
        <w:lastRenderedPageBreak/>
        <w:t xml:space="preserve">1. </w:t>
      </w:r>
      <w:r w:rsidR="003D19A1">
        <w:t xml:space="preserve">Target fields that need to be Extracted and </w:t>
      </w:r>
      <w:proofErr w:type="spellStart"/>
      <w:r w:rsidR="003D19A1">
        <w:t>Updated</w:t>
      </w:r>
      <w:proofErr w:type="spellEnd"/>
    </w:p>
    <w:p w14:paraId="64A229DB" w14:textId="3C9CD5C1" w:rsidR="003D19A1" w:rsidRDefault="00B77EEF" w:rsidP="003D19A1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Case Information (</w:t>
      </w:r>
      <w:r w:rsidRPr="00337600">
        <w:rPr>
          <w:b/>
          <w:bCs/>
          <w:sz w:val="28"/>
          <w:szCs w:val="28"/>
          <w:highlight w:val="yellow"/>
        </w:rPr>
        <w:t>mostly will come with system)</w:t>
      </w:r>
    </w:p>
    <w:p w14:paraId="508A160C" w14:textId="4236F9AD" w:rsidR="00B77EEF" w:rsidRDefault="00B77EEF" w:rsidP="00B77EEF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B77EEF">
        <w:rPr>
          <w:sz w:val="28"/>
          <w:szCs w:val="28"/>
        </w:rPr>
        <w:t>Case (Number</w:t>
      </w:r>
      <w:r>
        <w:rPr>
          <w:sz w:val="28"/>
          <w:szCs w:val="28"/>
        </w:rPr>
        <w:t>) – INT</w:t>
      </w:r>
    </w:p>
    <w:p w14:paraId="1E070DB0" w14:textId="5E88BABF" w:rsidR="00B77EEF" w:rsidRDefault="00B77EEF" w:rsidP="00B77EEF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Status – Drop Down</w:t>
      </w:r>
    </w:p>
    <w:p w14:paraId="1554D8E1" w14:textId="5172D33D" w:rsidR="00B77EEF" w:rsidRDefault="00B77EEF" w:rsidP="00B77EEF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Mode – </w:t>
      </w:r>
      <w:proofErr w:type="spellStart"/>
      <w:r>
        <w:rPr>
          <w:sz w:val="28"/>
          <w:szCs w:val="28"/>
        </w:rPr>
        <w:t>DropDown</w:t>
      </w:r>
      <w:proofErr w:type="spellEnd"/>
    </w:p>
    <w:p w14:paraId="5A34339D" w14:textId="484D7913" w:rsidR="00B77EEF" w:rsidRDefault="00B77EEF" w:rsidP="00B77EEF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Do: </w:t>
      </w:r>
      <w:proofErr w:type="spellStart"/>
      <w:r>
        <w:rPr>
          <w:sz w:val="28"/>
          <w:szCs w:val="28"/>
        </w:rPr>
        <w:t>DropDown</w:t>
      </w:r>
      <w:proofErr w:type="spellEnd"/>
    </w:p>
    <w:p w14:paraId="41E28835" w14:textId="5CB1D946" w:rsidR="00337600" w:rsidRDefault="00B77EEF" w:rsidP="00B77EEF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Worker</w:t>
      </w:r>
      <w:r w:rsidR="002C7EFB">
        <w:rPr>
          <w:sz w:val="28"/>
          <w:szCs w:val="28"/>
        </w:rPr>
        <w:t xml:space="preserve"> </w:t>
      </w:r>
      <w:r w:rsidR="00337600">
        <w:rPr>
          <w:sz w:val="28"/>
          <w:szCs w:val="28"/>
        </w:rPr>
        <w:t>-</w:t>
      </w:r>
      <w:r w:rsidR="00337600" w:rsidRPr="00337600">
        <w:rPr>
          <w:sz w:val="28"/>
          <w:szCs w:val="28"/>
          <w:highlight w:val="yellow"/>
        </w:rPr>
        <w:t>??</w:t>
      </w:r>
    </w:p>
    <w:p w14:paraId="1727A28C" w14:textId="16B19F48" w:rsidR="00B77EEF" w:rsidRPr="00B77EEF" w:rsidRDefault="002C7EFB" w:rsidP="00B77EEF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Rede </w:t>
      </w:r>
      <w:r w:rsidR="00337600">
        <w:rPr>
          <w:sz w:val="28"/>
          <w:szCs w:val="28"/>
        </w:rPr>
        <w:t>-</w:t>
      </w:r>
      <w:r w:rsidR="00337600" w:rsidRPr="00337600">
        <w:rPr>
          <w:sz w:val="28"/>
          <w:szCs w:val="28"/>
          <w:highlight w:val="yellow"/>
        </w:rPr>
        <w:t>??</w:t>
      </w:r>
    </w:p>
    <w:p w14:paraId="6A92DC61" w14:textId="40FDBBA2" w:rsidR="00B77EEF" w:rsidRPr="00B77EEF" w:rsidRDefault="00B77EEF" w:rsidP="00B77EEF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9C7D70">
        <w:rPr>
          <w:b/>
          <w:bCs/>
          <w:sz w:val="28"/>
          <w:szCs w:val="28"/>
        </w:rPr>
        <w:t>Individual Information</w:t>
      </w:r>
      <w:r>
        <w:rPr>
          <w:b/>
          <w:bCs/>
          <w:sz w:val="28"/>
          <w:szCs w:val="28"/>
        </w:rPr>
        <w:t>:</w:t>
      </w:r>
    </w:p>
    <w:p w14:paraId="53329572" w14:textId="65558BD7" w:rsidR="009C7D70" w:rsidRPr="009C7D70" w:rsidRDefault="009C7D70" w:rsidP="009C7D70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Name – Name of the account holder</w:t>
      </w:r>
    </w:p>
    <w:p w14:paraId="242BD29B" w14:textId="617678C1" w:rsidR="009C7D70" w:rsidRPr="009C7D70" w:rsidRDefault="009C7D70" w:rsidP="009C7D70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9C7D70">
        <w:rPr>
          <w:b/>
          <w:bCs/>
          <w:sz w:val="28"/>
          <w:szCs w:val="28"/>
        </w:rPr>
        <w:t>Transaction Details</w:t>
      </w:r>
      <w:r>
        <w:rPr>
          <w:b/>
          <w:bCs/>
          <w:sz w:val="28"/>
          <w:szCs w:val="28"/>
        </w:rPr>
        <w:t>:</w:t>
      </w:r>
    </w:p>
    <w:p w14:paraId="5100EAE4" w14:textId="79D9B7E6" w:rsidR="009C7D70" w:rsidRDefault="009C7D70" w:rsidP="009C7D7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Institution name (bank or other institution where transaction happened) – Str </w:t>
      </w:r>
    </w:p>
    <w:p w14:paraId="5E9D1EAE" w14:textId="3D9AD6A9" w:rsidR="009C7D70" w:rsidRDefault="009C7D70" w:rsidP="009C7D7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Transaction type </w:t>
      </w:r>
      <w:r w:rsidRPr="009C7D70">
        <w:rPr>
          <w:sz w:val="28"/>
          <w:szCs w:val="28"/>
          <w:highlight w:val="yellow"/>
        </w:rPr>
        <w:t xml:space="preserve">(credit or debit?) or (bank transfer, pos machine </w:t>
      </w:r>
      <w:proofErr w:type="spellStart"/>
      <w:r w:rsidRPr="009C7D70">
        <w:rPr>
          <w:sz w:val="28"/>
          <w:szCs w:val="28"/>
          <w:highlight w:val="yellow"/>
        </w:rPr>
        <w:t>etc</w:t>
      </w:r>
      <w:proofErr w:type="spellEnd"/>
      <w:r w:rsidRPr="009C7D70">
        <w:rPr>
          <w:sz w:val="28"/>
          <w:szCs w:val="28"/>
          <w:highlight w:val="yellow"/>
        </w:rPr>
        <w:t>?)</w:t>
      </w:r>
      <w:r>
        <w:rPr>
          <w:sz w:val="28"/>
          <w:szCs w:val="28"/>
        </w:rPr>
        <w:t xml:space="preserve"> – Drop down - classification</w:t>
      </w:r>
    </w:p>
    <w:p w14:paraId="37A63229" w14:textId="08641B2D" w:rsidR="009C7D70" w:rsidRDefault="009C7D70" w:rsidP="009C7D7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Institution number – </w:t>
      </w:r>
      <w:r w:rsidRPr="009C7D70">
        <w:rPr>
          <w:sz w:val="28"/>
          <w:szCs w:val="28"/>
          <w:highlight w:val="yellow"/>
        </w:rPr>
        <w:t>(Account number?)</w:t>
      </w:r>
      <w:r>
        <w:rPr>
          <w:sz w:val="28"/>
          <w:szCs w:val="28"/>
        </w:rPr>
        <w:t xml:space="preserve"> - Int</w:t>
      </w:r>
    </w:p>
    <w:p w14:paraId="2C5C7849" w14:textId="4386F45F" w:rsidR="009C7D70" w:rsidRDefault="009C7D70" w:rsidP="009C7D7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Check – (</w:t>
      </w:r>
      <w:r w:rsidRPr="009C7D70">
        <w:rPr>
          <w:sz w:val="28"/>
          <w:szCs w:val="28"/>
          <w:highlight w:val="yellow"/>
        </w:rPr>
        <w:t>Check number if it is check transaction?</w:t>
      </w:r>
      <w:r>
        <w:rPr>
          <w:sz w:val="28"/>
          <w:szCs w:val="28"/>
        </w:rPr>
        <w:t>) – Int – (Optional)</w:t>
      </w:r>
    </w:p>
    <w:p w14:paraId="00A4EEA4" w14:textId="3B11B4DA" w:rsidR="009C7D70" w:rsidRDefault="009C7D70" w:rsidP="009C7D7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Account type (</w:t>
      </w:r>
      <w:r w:rsidRPr="009C7D70">
        <w:rPr>
          <w:sz w:val="28"/>
          <w:szCs w:val="28"/>
          <w:highlight w:val="yellow"/>
        </w:rPr>
        <w:t>savings or checking or asset transfer?)</w:t>
      </w:r>
      <w:r>
        <w:rPr>
          <w:sz w:val="28"/>
          <w:szCs w:val="28"/>
        </w:rPr>
        <w:t xml:space="preserve"> – Drop Down - Classification</w:t>
      </w:r>
    </w:p>
    <w:p w14:paraId="2AC3FFFE" w14:textId="342C4663" w:rsidR="009C7D70" w:rsidRDefault="009C7D70" w:rsidP="009C7D7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Transaction date – Date on which transaction happened? – datetime format </w:t>
      </w:r>
    </w:p>
    <w:p w14:paraId="0288BDE7" w14:textId="460C506E" w:rsidR="009C7D70" w:rsidRPr="009C7D70" w:rsidRDefault="009C7D70" w:rsidP="009C7D70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9C7D70">
        <w:rPr>
          <w:b/>
          <w:bCs/>
          <w:sz w:val="28"/>
          <w:szCs w:val="28"/>
        </w:rPr>
        <w:t>Transaction information:</w:t>
      </w:r>
    </w:p>
    <w:p w14:paraId="0367A3E8" w14:textId="44887C28" w:rsidR="009C7D70" w:rsidRDefault="009C7D70" w:rsidP="009C7D70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Resource Type -</w:t>
      </w:r>
      <w:r w:rsidRPr="009C7D70">
        <w:rPr>
          <w:sz w:val="28"/>
          <w:szCs w:val="28"/>
          <w:highlight w:val="yellow"/>
        </w:rPr>
        <w:t>??</w:t>
      </w:r>
    </w:p>
    <w:p w14:paraId="1BAE26D2" w14:textId="57E3BA13" w:rsidR="009C7D70" w:rsidRDefault="009C7D70" w:rsidP="009C7D70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Transferred to – Where the resource has been transferred </w:t>
      </w:r>
    </w:p>
    <w:p w14:paraId="2EE3421E" w14:textId="7F22EFD1" w:rsidR="009C7D70" w:rsidRDefault="009C7D70" w:rsidP="009C7D70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Relation – how to received person related to client? </w:t>
      </w:r>
    </w:p>
    <w:p w14:paraId="7D29A9DE" w14:textId="4BC1F4C8" w:rsidR="009C7D70" w:rsidRPr="00B77EEF" w:rsidRDefault="009C7D70" w:rsidP="009C7D70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B77EEF">
        <w:rPr>
          <w:b/>
          <w:bCs/>
          <w:sz w:val="28"/>
          <w:szCs w:val="28"/>
        </w:rPr>
        <w:t xml:space="preserve">Additional Transactional Information: </w:t>
      </w:r>
    </w:p>
    <w:p w14:paraId="105494A3" w14:textId="6F9D4936" w:rsidR="009C7D70" w:rsidRDefault="00B77EEF" w:rsidP="009C7D70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Transaction Value: value of transaction – Int</w:t>
      </w:r>
    </w:p>
    <w:p w14:paraId="11E4F3D8" w14:textId="595EC257" w:rsidR="00B77EEF" w:rsidRDefault="00B77EEF" w:rsidP="009C7D70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Amount transferred – </w:t>
      </w:r>
      <w:r w:rsidRPr="00B77EEF">
        <w:rPr>
          <w:sz w:val="28"/>
          <w:szCs w:val="28"/>
          <w:highlight w:val="yellow"/>
        </w:rPr>
        <w:t>is it same as transaction value?</w:t>
      </w:r>
    </w:p>
    <w:p w14:paraId="28EEDA90" w14:textId="6E11421B" w:rsidR="00B77EEF" w:rsidRDefault="00B77EEF" w:rsidP="009C7D70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Verification -??</w:t>
      </w:r>
    </w:p>
    <w:p w14:paraId="017F976C" w14:textId="04B7A4BA" w:rsidR="00B77EEF" w:rsidRDefault="00B77EEF" w:rsidP="009C7D70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Comments -??</w:t>
      </w:r>
    </w:p>
    <w:p w14:paraId="55704B15" w14:textId="14716C05" w:rsidR="007E109F" w:rsidRDefault="00B77EEF" w:rsidP="009110DB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Status – </w:t>
      </w:r>
      <w:r w:rsidRPr="00B77EEF">
        <w:rPr>
          <w:sz w:val="28"/>
          <w:szCs w:val="28"/>
          <w:highlight w:val="yellow"/>
        </w:rPr>
        <w:t>Cleared or Not Cleared?</w:t>
      </w:r>
    </w:p>
    <w:p w14:paraId="726773AE" w14:textId="1A5DAF2A" w:rsidR="00337600" w:rsidRDefault="00337600" w:rsidP="00337600">
      <w:pPr>
        <w:pStyle w:val="Heading2"/>
      </w:pPr>
      <w:r>
        <w:lastRenderedPageBreak/>
        <w:t xml:space="preserve">2. </w:t>
      </w:r>
      <w:r w:rsidR="00DA6140">
        <w:t>Comparison of results for different bank statement</w:t>
      </w:r>
    </w:p>
    <w:p w14:paraId="523A3D3C" w14:textId="00A7D8C3" w:rsidR="001C2514" w:rsidRPr="001C2514" w:rsidRDefault="001C2514" w:rsidP="001C2514">
      <w:pPr>
        <w:pStyle w:val="Heading3"/>
      </w:pPr>
      <w:r>
        <w:t xml:space="preserve">1. </w:t>
      </w:r>
      <w:r w:rsidRPr="001C2514">
        <w:rPr>
          <w:rStyle w:val="Heading3Char"/>
        </w:rPr>
        <w:t>Key bank (Low dpi statement)</w:t>
      </w:r>
    </w:p>
    <w:p w14:paraId="5BBB3B07" w14:textId="20CE7586" w:rsidR="00DA6140" w:rsidRPr="00DA6140" w:rsidRDefault="00DA6140" w:rsidP="00DA6140">
      <w:pPr>
        <w:rPr>
          <w:sz w:val="32"/>
          <w:szCs w:val="32"/>
        </w:rPr>
      </w:pPr>
      <w:r w:rsidRPr="00DA6140">
        <w:rPr>
          <w:sz w:val="32"/>
          <w:szCs w:val="32"/>
        </w:rPr>
        <w:t>Google Doc AI</w:t>
      </w:r>
    </w:p>
    <w:p w14:paraId="35F9D7A1" w14:textId="04128C63" w:rsidR="00DA6140" w:rsidRPr="00DA6140" w:rsidRDefault="00DA6140" w:rsidP="00DA6140">
      <w:r w:rsidRPr="00DA6140">
        <w:drawing>
          <wp:inline distT="0" distB="0" distL="0" distR="0" wp14:anchorId="56A0727A" wp14:editId="6209F928">
            <wp:extent cx="5943600" cy="68129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EC39" w14:textId="53532A63" w:rsidR="00D7084F" w:rsidRDefault="00D7084F" w:rsidP="00D7084F"/>
    <w:p w14:paraId="6829E4AD" w14:textId="77777777" w:rsidR="00DA6140" w:rsidRDefault="00DA6140" w:rsidP="00D7084F"/>
    <w:p w14:paraId="1131660E" w14:textId="70F2CE32" w:rsidR="00DA6140" w:rsidRDefault="00DA6140" w:rsidP="00D7084F">
      <w:pPr>
        <w:rPr>
          <w:sz w:val="32"/>
          <w:szCs w:val="32"/>
        </w:rPr>
      </w:pPr>
      <w:r>
        <w:rPr>
          <w:sz w:val="32"/>
          <w:szCs w:val="32"/>
        </w:rPr>
        <w:t>Azure AI</w:t>
      </w:r>
    </w:p>
    <w:p w14:paraId="1A79BFD5" w14:textId="155AEA4A" w:rsidR="00DA6140" w:rsidRDefault="00DA6140" w:rsidP="00D7084F"/>
    <w:p w14:paraId="738BCDF2" w14:textId="2433F365" w:rsidR="00DA6140" w:rsidRDefault="00DA6140" w:rsidP="00D7084F">
      <w:r w:rsidRPr="00DA6140">
        <w:drawing>
          <wp:inline distT="0" distB="0" distL="0" distR="0" wp14:anchorId="247A37D6" wp14:editId="27414681">
            <wp:extent cx="7011796" cy="704359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13943" cy="704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D9D9" w14:textId="1280D106" w:rsidR="00DA6140" w:rsidRDefault="00E5241D" w:rsidP="00D7084F">
      <w:r w:rsidRPr="00E5241D">
        <w:lastRenderedPageBreak/>
        <w:drawing>
          <wp:inline distT="0" distB="0" distL="0" distR="0" wp14:anchorId="72DF8B99" wp14:editId="2B859051">
            <wp:extent cx="3598803" cy="3268301"/>
            <wp:effectExtent l="0" t="0" r="190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3348" cy="327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B880" w14:textId="3A0668B0" w:rsidR="00DA6140" w:rsidRDefault="00D60333" w:rsidP="00D7084F">
      <w:r w:rsidRPr="00D60333">
        <w:drawing>
          <wp:inline distT="0" distB="0" distL="0" distR="0" wp14:anchorId="22EAFD0F" wp14:editId="5A814BD5">
            <wp:extent cx="3485584" cy="4608558"/>
            <wp:effectExtent l="0" t="0" r="63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8249" cy="466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F5F5" w14:textId="10435CFA" w:rsidR="00DA6140" w:rsidRDefault="00D60333" w:rsidP="00D7084F">
      <w:pPr>
        <w:rPr>
          <w:sz w:val="28"/>
          <w:szCs w:val="28"/>
        </w:rPr>
      </w:pPr>
      <w:r w:rsidRPr="00D60333">
        <w:rPr>
          <w:sz w:val="28"/>
          <w:szCs w:val="28"/>
        </w:rPr>
        <w:lastRenderedPageBreak/>
        <w:t>Result</w:t>
      </w:r>
      <w:r>
        <w:rPr>
          <w:sz w:val="28"/>
          <w:szCs w:val="28"/>
        </w:rPr>
        <w:t xml:space="preserve"> comment</w:t>
      </w:r>
    </w:p>
    <w:p w14:paraId="7DC31D93" w14:textId="42090BB7" w:rsidR="00D60333" w:rsidRPr="00D60333" w:rsidRDefault="00D60333" w:rsidP="00D60333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D60333">
        <w:rPr>
          <w:sz w:val="28"/>
          <w:szCs w:val="28"/>
        </w:rPr>
        <w:t>Google Doc AI</w:t>
      </w:r>
    </w:p>
    <w:p w14:paraId="15C68BF8" w14:textId="2A419D75" w:rsidR="00D60333" w:rsidRDefault="00D60333" w:rsidP="00D60333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 transaction couple of dates have not been identified.</w:t>
      </w:r>
    </w:p>
    <w:p w14:paraId="7A30E89D" w14:textId="10A8DD8B" w:rsidR="00D60333" w:rsidRDefault="001C2514" w:rsidP="00D60333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Taken Statement end data as entire statement period</w:t>
      </w:r>
    </w:p>
    <w:p w14:paraId="13B86BAA" w14:textId="4201DE36" w:rsidR="001C2514" w:rsidRDefault="001C2514" w:rsidP="00D60333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Taken statement start date as data of first transaction</w:t>
      </w:r>
    </w:p>
    <w:p w14:paraId="635BDAFE" w14:textId="5CD4206B" w:rsidR="001C2514" w:rsidRDefault="001C2514" w:rsidP="00D60333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Did not pick last paid out transaction and wrongly identified balance as last date.</w:t>
      </w:r>
    </w:p>
    <w:p w14:paraId="206D031B" w14:textId="47EB2844" w:rsidR="001C2514" w:rsidRDefault="001C2514" w:rsidP="001C2514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Azure AI</w:t>
      </w:r>
    </w:p>
    <w:p w14:paraId="47D0CB11" w14:textId="74F09796" w:rsidR="001C2514" w:rsidRDefault="001C2514" w:rsidP="001C2514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Only relevant field is it has not picked names</w:t>
      </w:r>
    </w:p>
    <w:p w14:paraId="540CC4E5" w14:textId="1B51BD66" w:rsidR="001C2514" w:rsidRDefault="001C2514" w:rsidP="001C2514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Mistral OCR</w:t>
      </w:r>
    </w:p>
    <w:p w14:paraId="6BCE940A" w14:textId="66524582" w:rsidR="001C2514" w:rsidRPr="001C2514" w:rsidRDefault="001C2514" w:rsidP="001C2514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It has picked entire text but did not structure it in this place so not usable</w:t>
      </w:r>
    </w:p>
    <w:p w14:paraId="1D3F3B48" w14:textId="09ADE514" w:rsidR="00D60333" w:rsidRDefault="00D60333" w:rsidP="00D7084F"/>
    <w:p w14:paraId="216181FC" w14:textId="77777777" w:rsidR="00DA6140" w:rsidRDefault="00DA6140" w:rsidP="00D7084F"/>
    <w:p w14:paraId="6D509F66" w14:textId="77777777" w:rsidR="00DA6140" w:rsidRDefault="00DA6140" w:rsidP="00D7084F"/>
    <w:p w14:paraId="1E2E7C67" w14:textId="77777777" w:rsidR="00DA6140" w:rsidRDefault="00DA6140" w:rsidP="00D7084F"/>
    <w:p w14:paraId="2D0E0FDE" w14:textId="77777777" w:rsidR="00DA6140" w:rsidRDefault="00DA6140" w:rsidP="00D7084F"/>
    <w:p w14:paraId="45153E38" w14:textId="77777777" w:rsidR="00DA6140" w:rsidRDefault="00DA6140" w:rsidP="00D7084F"/>
    <w:p w14:paraId="49E5B48E" w14:textId="77777777" w:rsidR="00DA6140" w:rsidRDefault="00DA6140" w:rsidP="00D7084F"/>
    <w:p w14:paraId="6C2F14B8" w14:textId="77777777" w:rsidR="00DA6140" w:rsidRDefault="00DA6140" w:rsidP="00D7084F"/>
    <w:p w14:paraId="1B2B1233" w14:textId="77777777" w:rsidR="00DA6140" w:rsidRDefault="00DA6140" w:rsidP="00D7084F"/>
    <w:p w14:paraId="05AA7164" w14:textId="77777777" w:rsidR="00DA6140" w:rsidRDefault="00DA6140" w:rsidP="00D7084F"/>
    <w:p w14:paraId="2A0BFEA3" w14:textId="77777777" w:rsidR="00DA6140" w:rsidRDefault="00DA6140" w:rsidP="00D7084F"/>
    <w:p w14:paraId="5B571A55" w14:textId="77777777" w:rsidR="00DA6140" w:rsidRDefault="00DA6140" w:rsidP="00D7084F"/>
    <w:p w14:paraId="2D24B74F" w14:textId="77777777" w:rsidR="00DA6140" w:rsidRDefault="00DA6140" w:rsidP="00D7084F"/>
    <w:p w14:paraId="2F8A8873" w14:textId="77777777" w:rsidR="00DA6140" w:rsidRDefault="00DA6140" w:rsidP="00D7084F"/>
    <w:p w14:paraId="7BF00400" w14:textId="77777777" w:rsidR="00DA6140" w:rsidRDefault="00DA6140" w:rsidP="00D7084F"/>
    <w:p w14:paraId="5C5433B4" w14:textId="77777777" w:rsidR="00DA6140" w:rsidRDefault="00DA6140" w:rsidP="00D7084F"/>
    <w:p w14:paraId="1917DEC9" w14:textId="3D953879" w:rsidR="00DA6140" w:rsidRDefault="001C2514" w:rsidP="001C2514">
      <w:pPr>
        <w:pStyle w:val="Heading3"/>
      </w:pPr>
      <w:r>
        <w:lastRenderedPageBreak/>
        <w:t>2. High DPI Statement</w:t>
      </w:r>
    </w:p>
    <w:p w14:paraId="4C26B328" w14:textId="4027236A" w:rsidR="00DA6140" w:rsidRDefault="00BF3A38" w:rsidP="00D7084F">
      <w:r>
        <w:t>Google DOC AI</w:t>
      </w:r>
    </w:p>
    <w:p w14:paraId="1671AC9F" w14:textId="430A6B51" w:rsidR="00BF3A38" w:rsidRDefault="00BF3A38" w:rsidP="00D7084F">
      <w:r w:rsidRPr="00BF3A38">
        <w:drawing>
          <wp:inline distT="0" distB="0" distL="0" distR="0" wp14:anchorId="01C3D7B3" wp14:editId="51369643">
            <wp:extent cx="4921503" cy="70171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701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0E23" w14:textId="77777777" w:rsidR="00DA6140" w:rsidRDefault="00DA6140" w:rsidP="00D7084F"/>
    <w:p w14:paraId="7C48B767" w14:textId="624268C2" w:rsidR="00DA6140" w:rsidRDefault="00BF3A38" w:rsidP="00D7084F">
      <w:r>
        <w:lastRenderedPageBreak/>
        <w:t>Azure AI</w:t>
      </w:r>
    </w:p>
    <w:p w14:paraId="78BE57BF" w14:textId="32B5590F" w:rsidR="00DA6140" w:rsidRDefault="00BF3A38" w:rsidP="00D7084F">
      <w:r w:rsidRPr="00BF3A38">
        <w:drawing>
          <wp:inline distT="0" distB="0" distL="0" distR="0" wp14:anchorId="7226521D" wp14:editId="6E951E2C">
            <wp:extent cx="5516879" cy="7420708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7435" cy="743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268D" w14:textId="77777777" w:rsidR="00BF3A38" w:rsidRDefault="00BF3A38" w:rsidP="00D7084F"/>
    <w:p w14:paraId="34A0C319" w14:textId="66790FF5" w:rsidR="00BF3A38" w:rsidRDefault="00BF3A38" w:rsidP="00D7084F">
      <w:r>
        <w:lastRenderedPageBreak/>
        <w:t>Mistral OCR</w:t>
      </w:r>
    </w:p>
    <w:p w14:paraId="61D8B729" w14:textId="2707C9AC" w:rsidR="00BF3A38" w:rsidRDefault="00BF3A38" w:rsidP="00D7084F">
      <w:r w:rsidRPr="00BF3A38">
        <w:drawing>
          <wp:inline distT="0" distB="0" distL="0" distR="0" wp14:anchorId="70D0A386" wp14:editId="06884F64">
            <wp:extent cx="5943600" cy="52628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9A33" w14:textId="77777777" w:rsidR="00BF3A38" w:rsidRDefault="00BF3A38" w:rsidP="00D7084F"/>
    <w:p w14:paraId="165725E7" w14:textId="77777777" w:rsidR="00BF3A38" w:rsidRDefault="00BF3A38" w:rsidP="00D7084F"/>
    <w:p w14:paraId="0011CBB5" w14:textId="77777777" w:rsidR="00BF3A38" w:rsidRDefault="00BF3A38" w:rsidP="00D7084F"/>
    <w:p w14:paraId="08DBE5EB" w14:textId="77777777" w:rsidR="00BF3A38" w:rsidRDefault="00BF3A38" w:rsidP="00D7084F"/>
    <w:p w14:paraId="42424BE6" w14:textId="77777777" w:rsidR="00BF3A38" w:rsidRDefault="00BF3A38" w:rsidP="00D7084F"/>
    <w:p w14:paraId="6C2056FC" w14:textId="77777777" w:rsidR="00BF3A38" w:rsidRDefault="00BF3A38" w:rsidP="00D7084F"/>
    <w:p w14:paraId="6244B34A" w14:textId="77777777" w:rsidR="00DA6140" w:rsidRDefault="00DA6140" w:rsidP="00D7084F"/>
    <w:p w14:paraId="7063C56A" w14:textId="77777777" w:rsidR="00DA6140" w:rsidRDefault="00DA6140" w:rsidP="00D7084F"/>
    <w:p w14:paraId="201E48A6" w14:textId="573159F4" w:rsidR="00DA6140" w:rsidRDefault="00BF3A38" w:rsidP="00D7084F">
      <w:r>
        <w:lastRenderedPageBreak/>
        <w:t>Comparison Comments</w:t>
      </w:r>
    </w:p>
    <w:p w14:paraId="204220D4" w14:textId="05190609" w:rsidR="00BF3A38" w:rsidRPr="00BF3A38" w:rsidRDefault="00BF3A38" w:rsidP="00D7084F">
      <w:pPr>
        <w:rPr>
          <w:b/>
          <w:bCs/>
        </w:rPr>
      </w:pPr>
      <w:r w:rsidRPr="00BF3A38">
        <w:rPr>
          <w:b/>
          <w:bCs/>
        </w:rPr>
        <w:t>Google DOC AI:</w:t>
      </w:r>
    </w:p>
    <w:p w14:paraId="7972DF4E" w14:textId="717971F2" w:rsidR="00BF3A38" w:rsidRDefault="00BF3A38" w:rsidP="00BF3A38">
      <w:pPr>
        <w:pStyle w:val="ListParagraph"/>
        <w:numPr>
          <w:ilvl w:val="0"/>
          <w:numId w:val="7"/>
        </w:numPr>
      </w:pPr>
      <w:r>
        <w:t>Missed lot of dates, transactions and lot of non-years dates are also not labelled properly.</w:t>
      </w:r>
    </w:p>
    <w:p w14:paraId="5C212F74" w14:textId="6AFA6767" w:rsidR="00BF3A38" w:rsidRPr="00D34E5F" w:rsidRDefault="00BF3A38" w:rsidP="00D7084F">
      <w:pPr>
        <w:rPr>
          <w:b/>
          <w:bCs/>
        </w:rPr>
      </w:pPr>
      <w:r w:rsidRPr="00BF3A38">
        <w:rPr>
          <w:b/>
          <w:bCs/>
        </w:rPr>
        <w:t>Azure AI</w:t>
      </w:r>
    </w:p>
    <w:p w14:paraId="59D073F4" w14:textId="270C566F" w:rsidR="00DA6140" w:rsidRDefault="00BF3A38" w:rsidP="00BF3A38">
      <w:pPr>
        <w:pStyle w:val="ListParagraph"/>
        <w:numPr>
          <w:ilvl w:val="0"/>
          <w:numId w:val="7"/>
        </w:numPr>
      </w:pPr>
      <w:r>
        <w:t>Picked all the transactions properly including, names, account number, data labeling and transaction labeling.</w:t>
      </w:r>
    </w:p>
    <w:p w14:paraId="613187BF" w14:textId="212FCF98" w:rsidR="00D34E5F" w:rsidRPr="00D34E5F" w:rsidRDefault="00D34E5F" w:rsidP="00D34E5F">
      <w:pPr>
        <w:rPr>
          <w:b/>
          <w:bCs/>
        </w:rPr>
      </w:pPr>
      <w:r w:rsidRPr="00D34E5F">
        <w:rPr>
          <w:b/>
          <w:bCs/>
        </w:rPr>
        <w:t>Mistral OCR</w:t>
      </w:r>
    </w:p>
    <w:p w14:paraId="080CB11C" w14:textId="4A2CC7D8" w:rsidR="00DA6140" w:rsidRDefault="00D34E5F" w:rsidP="00D34E5F">
      <w:pPr>
        <w:pStyle w:val="ListParagraph"/>
        <w:numPr>
          <w:ilvl w:val="0"/>
          <w:numId w:val="7"/>
        </w:numPr>
      </w:pPr>
      <w:r>
        <w:t>Picked all the data even table is correctly formatted with border lines for parsing.</w:t>
      </w:r>
    </w:p>
    <w:p w14:paraId="790E1B28" w14:textId="6A43AC3D" w:rsidR="00D34E5F" w:rsidRDefault="00D34E5F" w:rsidP="00D34E5F">
      <w:pPr>
        <w:pStyle w:val="ListParagraph"/>
        <w:numPr>
          <w:ilvl w:val="0"/>
          <w:numId w:val="7"/>
        </w:numPr>
      </w:pPr>
      <w:r>
        <w:t xml:space="preserve">But </w:t>
      </w:r>
      <w:proofErr w:type="gramStart"/>
      <w:r>
        <w:t>again</w:t>
      </w:r>
      <w:proofErr w:type="gramEnd"/>
      <w:r>
        <w:t xml:space="preserve"> need different trained model for post processing.</w:t>
      </w:r>
    </w:p>
    <w:p w14:paraId="32833520" w14:textId="77777777" w:rsidR="00DA6140" w:rsidRDefault="00DA6140" w:rsidP="00D7084F"/>
    <w:p w14:paraId="7348B0B7" w14:textId="77777777" w:rsidR="00D34E5F" w:rsidRDefault="00D34E5F" w:rsidP="00D7084F"/>
    <w:p w14:paraId="74F20D90" w14:textId="77777777" w:rsidR="00D34E5F" w:rsidRDefault="00D34E5F" w:rsidP="00D7084F"/>
    <w:p w14:paraId="4F454A2F" w14:textId="77777777" w:rsidR="00D34E5F" w:rsidRDefault="00D34E5F" w:rsidP="00D7084F"/>
    <w:p w14:paraId="7F1CFE41" w14:textId="77777777" w:rsidR="00D34E5F" w:rsidRDefault="00D34E5F" w:rsidP="00D7084F"/>
    <w:p w14:paraId="0B5008E2" w14:textId="77777777" w:rsidR="00D34E5F" w:rsidRDefault="00D34E5F" w:rsidP="00D7084F"/>
    <w:p w14:paraId="55E18276" w14:textId="77777777" w:rsidR="00D34E5F" w:rsidRDefault="00D34E5F" w:rsidP="00D7084F"/>
    <w:p w14:paraId="66CBC7AC" w14:textId="77777777" w:rsidR="00D34E5F" w:rsidRDefault="00D34E5F" w:rsidP="00D7084F"/>
    <w:p w14:paraId="59D08704" w14:textId="77777777" w:rsidR="00D34E5F" w:rsidRDefault="00D34E5F" w:rsidP="00D7084F"/>
    <w:p w14:paraId="1F46B6DC" w14:textId="77777777" w:rsidR="00D34E5F" w:rsidRDefault="00D34E5F" w:rsidP="00D7084F"/>
    <w:p w14:paraId="526A9806" w14:textId="77777777" w:rsidR="00D34E5F" w:rsidRDefault="00D34E5F" w:rsidP="00D7084F"/>
    <w:p w14:paraId="4986E8B6" w14:textId="77777777" w:rsidR="00D34E5F" w:rsidRDefault="00D34E5F" w:rsidP="00D7084F"/>
    <w:p w14:paraId="5B8CDCEA" w14:textId="77777777" w:rsidR="00D34E5F" w:rsidRDefault="00D34E5F" w:rsidP="00D7084F"/>
    <w:p w14:paraId="1CCECF13" w14:textId="77777777" w:rsidR="00D34E5F" w:rsidRDefault="00D34E5F" w:rsidP="00D7084F"/>
    <w:p w14:paraId="7F7A1E5A" w14:textId="77777777" w:rsidR="00D34E5F" w:rsidRDefault="00D34E5F" w:rsidP="00D7084F"/>
    <w:p w14:paraId="01F6320C" w14:textId="77777777" w:rsidR="00D34E5F" w:rsidRDefault="00D34E5F" w:rsidP="00D7084F"/>
    <w:p w14:paraId="33E68CDF" w14:textId="77777777" w:rsidR="00D34E5F" w:rsidRDefault="00D34E5F" w:rsidP="00D7084F"/>
    <w:p w14:paraId="40C4F044" w14:textId="7BA862F3" w:rsidR="00D34E5F" w:rsidRDefault="00D34E5F" w:rsidP="00D34E5F">
      <w:pPr>
        <w:pStyle w:val="Heading3"/>
      </w:pPr>
      <w:r>
        <w:lastRenderedPageBreak/>
        <w:t>3. Bank direct pdf</w:t>
      </w:r>
    </w:p>
    <w:p w14:paraId="56A5BCB5" w14:textId="5592BB70" w:rsidR="00D34E5F" w:rsidRDefault="00D34E5F" w:rsidP="00D34E5F">
      <w:r w:rsidRPr="00D34E5F">
        <w:drawing>
          <wp:inline distT="0" distB="0" distL="0" distR="0" wp14:anchorId="792D98B7" wp14:editId="40E98299">
            <wp:extent cx="5684510" cy="72800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165" cy="729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000B" w14:textId="77777777" w:rsidR="00D34E5F" w:rsidRDefault="00D34E5F" w:rsidP="00D34E5F"/>
    <w:p w14:paraId="65D41535" w14:textId="5943F37C" w:rsidR="00D34E5F" w:rsidRDefault="00D34E5F" w:rsidP="00D34E5F">
      <w:r w:rsidRPr="00D34E5F">
        <w:lastRenderedPageBreak/>
        <w:drawing>
          <wp:inline distT="0" distB="0" distL="0" distR="0" wp14:anchorId="040864D3" wp14:editId="5EA33CE4">
            <wp:extent cx="6259133" cy="82296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4091" cy="823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367C" w14:textId="6A6A9ADE" w:rsidR="00D34E5F" w:rsidRDefault="00D34E5F" w:rsidP="00D34E5F">
      <w:r>
        <w:lastRenderedPageBreak/>
        <w:t>Azure AI</w:t>
      </w:r>
    </w:p>
    <w:p w14:paraId="7EE98CD7" w14:textId="1BDEF371" w:rsidR="00D34E5F" w:rsidRDefault="00D34E5F" w:rsidP="00D34E5F">
      <w:r w:rsidRPr="00D34E5F">
        <w:drawing>
          <wp:inline distT="0" distB="0" distL="0" distR="0" wp14:anchorId="532E0759" wp14:editId="0A605F57">
            <wp:extent cx="6140548" cy="74890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4608" cy="74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F3F0" w14:textId="77777777" w:rsidR="00D34E5F" w:rsidRDefault="00D34E5F" w:rsidP="00D34E5F"/>
    <w:p w14:paraId="261A4FC0" w14:textId="2190FB92" w:rsidR="00D34E5F" w:rsidRDefault="00D34E5F" w:rsidP="00D34E5F">
      <w:r w:rsidRPr="00D34E5F">
        <w:lastRenderedPageBreak/>
        <w:drawing>
          <wp:inline distT="0" distB="0" distL="0" distR="0" wp14:anchorId="520FD2F3" wp14:editId="53BE4C9D">
            <wp:extent cx="6379698" cy="7655638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6591" cy="766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D5DF" w14:textId="77777777" w:rsidR="00D34E5F" w:rsidRDefault="00D34E5F" w:rsidP="00D34E5F"/>
    <w:p w14:paraId="0AF668E3" w14:textId="45C4CB5A" w:rsidR="00D34E5F" w:rsidRDefault="00D34E5F" w:rsidP="00D34E5F">
      <w:r>
        <w:lastRenderedPageBreak/>
        <w:t>Mistral OCR</w:t>
      </w:r>
    </w:p>
    <w:p w14:paraId="60ED708E" w14:textId="2C138E59" w:rsidR="00D34E5F" w:rsidRDefault="00D34E5F" w:rsidP="00D34E5F">
      <w:r w:rsidRPr="00D34E5F">
        <w:drawing>
          <wp:inline distT="0" distB="0" distL="0" distR="0" wp14:anchorId="0548BCCF" wp14:editId="7770A37E">
            <wp:extent cx="5943600" cy="48367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7F08" w14:textId="1F25C1A0" w:rsidR="00D34E5F" w:rsidRPr="00D34E5F" w:rsidRDefault="00D34E5F" w:rsidP="00D34E5F">
      <w:r w:rsidRPr="00D34E5F">
        <w:lastRenderedPageBreak/>
        <w:drawing>
          <wp:inline distT="0" distB="0" distL="0" distR="0" wp14:anchorId="0681CE5A" wp14:editId="0478BD07">
            <wp:extent cx="5943600" cy="55206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4E5F" w:rsidRPr="00D34E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E1488"/>
    <w:multiLevelType w:val="multilevel"/>
    <w:tmpl w:val="AB94E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755D08"/>
    <w:multiLevelType w:val="hybridMultilevel"/>
    <w:tmpl w:val="C69A8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4275AF"/>
    <w:multiLevelType w:val="hybridMultilevel"/>
    <w:tmpl w:val="D44E48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AA2FFA"/>
    <w:multiLevelType w:val="hybridMultilevel"/>
    <w:tmpl w:val="B1BE7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FA17ED"/>
    <w:multiLevelType w:val="hybridMultilevel"/>
    <w:tmpl w:val="028AA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F5761B"/>
    <w:multiLevelType w:val="hybridMultilevel"/>
    <w:tmpl w:val="68CA650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65D0C7F"/>
    <w:multiLevelType w:val="hybridMultilevel"/>
    <w:tmpl w:val="9A3A3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2836696">
    <w:abstractNumId w:val="0"/>
  </w:num>
  <w:num w:numId="2" w16cid:durableId="165437241">
    <w:abstractNumId w:val="2"/>
  </w:num>
  <w:num w:numId="3" w16cid:durableId="1938250251">
    <w:abstractNumId w:val="1"/>
  </w:num>
  <w:num w:numId="4" w16cid:durableId="1197616012">
    <w:abstractNumId w:val="5"/>
  </w:num>
  <w:num w:numId="5" w16cid:durableId="1125350484">
    <w:abstractNumId w:val="3"/>
  </w:num>
  <w:num w:numId="6" w16cid:durableId="526989808">
    <w:abstractNumId w:val="6"/>
  </w:num>
  <w:num w:numId="7" w16cid:durableId="10694993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5DF"/>
    <w:rsid w:val="00125896"/>
    <w:rsid w:val="001C2514"/>
    <w:rsid w:val="001D4A18"/>
    <w:rsid w:val="002C7EFB"/>
    <w:rsid w:val="002F15AD"/>
    <w:rsid w:val="00337600"/>
    <w:rsid w:val="003D19A1"/>
    <w:rsid w:val="005215DF"/>
    <w:rsid w:val="007E109F"/>
    <w:rsid w:val="00803636"/>
    <w:rsid w:val="009110DB"/>
    <w:rsid w:val="00990DA7"/>
    <w:rsid w:val="009C7D70"/>
    <w:rsid w:val="00A0410C"/>
    <w:rsid w:val="00AC05ED"/>
    <w:rsid w:val="00B77EEF"/>
    <w:rsid w:val="00BF3A38"/>
    <w:rsid w:val="00D34E5F"/>
    <w:rsid w:val="00D60333"/>
    <w:rsid w:val="00D7084F"/>
    <w:rsid w:val="00DA6140"/>
    <w:rsid w:val="00E52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417B8"/>
  <w15:chartTrackingRefBased/>
  <w15:docId w15:val="{985FA5AB-9E59-4B97-895F-1BBC27454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15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15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15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15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15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15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15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15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15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15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215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215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15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15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15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15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15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15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15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15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15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15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15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15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15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15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15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15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15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5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0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7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508</Words>
  <Characters>2900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Narasa Reddy Boreddy</dc:creator>
  <cp:keywords/>
  <dc:description/>
  <cp:lastModifiedBy>venkata Narasa Reddy Boreddy</cp:lastModifiedBy>
  <cp:revision>2</cp:revision>
  <dcterms:created xsi:type="dcterms:W3CDTF">2025-05-08T15:32:00Z</dcterms:created>
  <dcterms:modified xsi:type="dcterms:W3CDTF">2025-05-08T15:32:00Z</dcterms:modified>
</cp:coreProperties>
</file>