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Online Complaint Management System</w:t>
      </w:r>
    </w:p>
    <w:p>
      <w:r>
        <w:t>Team ID: LTVIP2025TMID54893</w:t>
      </w:r>
    </w:p>
    <w:p>
      <w:r>
        <w:t>Date: 31 January 2025</w:t>
      </w:r>
    </w:p>
    <w:p>
      <w:r>
        <w:br/>
      </w:r>
    </w:p>
    <w:p>
      <w:pPr>
        <w:pStyle w:val="Heading2"/>
      </w:pPr>
      <w:r>
        <w:t>Customer Problem Statement Template:</w:t>
      </w:r>
    </w:p>
    <w:p>
      <w:r>
        <w:t>To define the core problems faced by users in lodging and managing complaints online, and use those insights to guide the development of an efficient Online Complaint Management System.</w:t>
      </w:r>
    </w:p>
    <w:p>
      <w:r>
        <w:t>Reference: https://miro.com/templates/customer-problem-statement/</w:t>
      </w:r>
    </w:p>
    <w:p>
      <w:r>
        <w:br/>
      </w:r>
    </w:p>
    <w:p>
      <w:pPr>
        <w:pStyle w:val="Heading2"/>
      </w:pPr>
      <w:r>
        <w:t>Problem Statement 1 (Customer: Citizen/User):</w:t>
      </w:r>
    </w:p>
    <w:p>
      <w:r>
        <w:t>I am a citizen who faces issues with public services or infrastructure.</w:t>
        <w:br/>
        <w:t>I’m trying to register my complaints quickly and track their resolution without physically visiting offices,</w:t>
        <w:br/>
        <w:t>but most complaint channels are slow, unresponsive, or lack transparency,</w:t>
        <w:br/>
        <w:t>because they rely on outdated manual processes or fragmented platforms,</w:t>
        <w:br/>
        <w:t>which makes me feel ignored, frustrated, and helpless.</w:t>
      </w:r>
    </w:p>
    <w:p>
      <w:r>
        <w:br/>
      </w:r>
    </w:p>
    <w:p>
      <w:pPr>
        <w:pStyle w:val="Heading2"/>
      </w:pPr>
      <w:r>
        <w:t>Problem Statement 2 (Customer: Government/Authority Representative):</w:t>
      </w:r>
    </w:p>
    <w:p>
      <w:r>
        <w:t>I am a government employee responsible for addressing citizen complaints.</w:t>
        <w:br/>
        <w:t>I’m trying to efficiently receive, assign, and resolve complaints from the public,</w:t>
        <w:br/>
        <w:t>but current systems are unorganized and provide no structured workflow or tracking,</w:t>
        <w:br/>
        <w:t>because there is no centralized platform that integrates complaint registration, task assignment, and status tracking,</w:t>
        <w:br/>
        <w:t>which makes me feel overwhelmed, inefficient, and blamed for delays.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