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D3" w:rsidRPr="008C1345" w:rsidRDefault="00086F5C" w:rsidP="00086F5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 xml:space="preserve"> </w:t>
      </w:r>
      <w:r w:rsidRPr="008C1345">
        <w:rPr>
          <w:rFonts w:hint="eastAsia"/>
          <w:sz w:val="28"/>
          <w:szCs w:val="28"/>
        </w:rPr>
        <w:t>通讯速率</w:t>
      </w:r>
    </w:p>
    <w:p w:rsidR="00086F5C" w:rsidRPr="008C1345" w:rsidRDefault="00086F5C" w:rsidP="00086F5C">
      <w:pPr>
        <w:pStyle w:val="a5"/>
        <w:ind w:left="360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 xml:space="preserve">  </w:t>
      </w:r>
      <w:r w:rsidR="005E6DC7" w:rsidRPr="008C1345">
        <w:rPr>
          <w:rFonts w:hint="eastAsia"/>
          <w:sz w:val="28"/>
          <w:szCs w:val="28"/>
        </w:rPr>
        <w:t>波特率</w:t>
      </w:r>
      <w:r w:rsidR="005E6DC7" w:rsidRPr="008C1345">
        <w:rPr>
          <w:rFonts w:hint="eastAsia"/>
          <w:sz w:val="28"/>
          <w:szCs w:val="28"/>
        </w:rPr>
        <w:t>38400bps, 8</w:t>
      </w:r>
      <w:r w:rsidR="005E6DC7" w:rsidRPr="008C1345">
        <w:rPr>
          <w:rFonts w:hint="eastAsia"/>
          <w:sz w:val="28"/>
          <w:szCs w:val="28"/>
        </w:rPr>
        <w:t>数据位</w:t>
      </w:r>
      <w:r w:rsidR="005E6DC7" w:rsidRPr="008C1345">
        <w:rPr>
          <w:rFonts w:hint="eastAsia"/>
          <w:sz w:val="28"/>
          <w:szCs w:val="28"/>
        </w:rPr>
        <w:t>,1</w:t>
      </w:r>
      <w:r w:rsidR="005E6DC7" w:rsidRPr="008C1345">
        <w:rPr>
          <w:rFonts w:hint="eastAsia"/>
          <w:sz w:val="28"/>
          <w:szCs w:val="28"/>
        </w:rPr>
        <w:t>停止位</w:t>
      </w:r>
      <w:r w:rsidR="005E6DC7" w:rsidRPr="008C1345">
        <w:rPr>
          <w:rFonts w:hint="eastAsia"/>
          <w:sz w:val="28"/>
          <w:szCs w:val="28"/>
        </w:rPr>
        <w:t>,</w:t>
      </w:r>
      <w:r w:rsidR="005E6DC7" w:rsidRPr="008C1345">
        <w:rPr>
          <w:rFonts w:hint="eastAsia"/>
          <w:sz w:val="28"/>
          <w:szCs w:val="28"/>
        </w:rPr>
        <w:t>无校</w:t>
      </w:r>
      <w:r w:rsidR="003D2A97" w:rsidRPr="008C1345">
        <w:rPr>
          <w:rFonts w:hint="eastAsia"/>
          <w:sz w:val="28"/>
          <w:szCs w:val="28"/>
        </w:rPr>
        <w:t>验</w:t>
      </w:r>
      <w:r w:rsidR="003D2A97" w:rsidRPr="008C1345">
        <w:rPr>
          <w:rFonts w:hint="eastAsia"/>
          <w:sz w:val="28"/>
          <w:szCs w:val="28"/>
        </w:rPr>
        <w:t>.</w:t>
      </w:r>
    </w:p>
    <w:p w:rsidR="003D2A97" w:rsidRPr="008C1345" w:rsidRDefault="003D2A97" w:rsidP="003D2A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 xml:space="preserve"> </w:t>
      </w:r>
      <w:r w:rsidRPr="008C1345">
        <w:rPr>
          <w:rFonts w:hint="eastAsia"/>
          <w:sz w:val="28"/>
          <w:szCs w:val="28"/>
        </w:rPr>
        <w:t>通讯帧格式</w:t>
      </w:r>
    </w:p>
    <w:p w:rsidR="003D2A97" w:rsidRPr="008C1345" w:rsidRDefault="003D2A97" w:rsidP="003D2A97">
      <w:pPr>
        <w:pStyle w:val="a5"/>
        <w:ind w:left="360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帧与帧间发送间隔不能大于</w:t>
      </w:r>
      <w:r w:rsidRPr="008C1345">
        <w:rPr>
          <w:rFonts w:hint="eastAsia"/>
          <w:sz w:val="28"/>
          <w:szCs w:val="28"/>
        </w:rPr>
        <w:t>50ms,</w:t>
      </w:r>
      <w:r w:rsidRPr="008C1345">
        <w:rPr>
          <w:rFonts w:hint="eastAsia"/>
          <w:sz w:val="28"/>
          <w:szCs w:val="28"/>
        </w:rPr>
        <w:t>一帧数据中的字节发送间隔不能大于</w:t>
      </w:r>
      <w:r w:rsidRPr="008C1345">
        <w:rPr>
          <w:rFonts w:hint="eastAsia"/>
          <w:sz w:val="28"/>
          <w:szCs w:val="28"/>
        </w:rPr>
        <w:t>2ms.</w:t>
      </w:r>
    </w:p>
    <w:p w:rsidR="003D2A97" w:rsidRPr="008C1345" w:rsidRDefault="003D2A97" w:rsidP="003D2A9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主机命令帧格式</w:t>
      </w:r>
      <w:r w:rsidRPr="008C1345">
        <w:rPr>
          <w:rFonts w:hint="eastAsia"/>
          <w:sz w:val="28"/>
          <w:szCs w:val="28"/>
        </w:rPr>
        <w:t>(39</w:t>
      </w:r>
      <w:r w:rsidRPr="008C1345">
        <w:rPr>
          <w:rFonts w:hint="eastAsia"/>
          <w:sz w:val="28"/>
          <w:szCs w:val="28"/>
        </w:rPr>
        <w:t>字节</w:t>
      </w:r>
      <w:r w:rsidRPr="008C1345">
        <w:rPr>
          <w:rFonts w:hint="eastAsia"/>
          <w:sz w:val="28"/>
          <w:szCs w:val="28"/>
        </w:rPr>
        <w:t>)</w:t>
      </w:r>
    </w:p>
    <w:p w:rsidR="003D2A97" w:rsidRPr="008C1345" w:rsidRDefault="003D2A97" w:rsidP="003D2A9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设置命令帧</w:t>
      </w:r>
      <w:r w:rsidRPr="008C1345">
        <w:rPr>
          <w:rFonts w:hint="eastAsia"/>
          <w:sz w:val="28"/>
          <w:szCs w:val="28"/>
        </w:rPr>
        <w:t>:</w:t>
      </w:r>
    </w:p>
    <w:p w:rsidR="003D2A97" w:rsidRPr="008C1345" w:rsidRDefault="003D2A97" w:rsidP="003D2A97">
      <w:pPr>
        <w:pStyle w:val="a5"/>
        <w:ind w:left="810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帧功能</w:t>
      </w:r>
      <w:r w:rsidRPr="008C1345">
        <w:rPr>
          <w:rFonts w:hint="eastAsia"/>
          <w:sz w:val="28"/>
          <w:szCs w:val="28"/>
        </w:rPr>
        <w:t>:</w:t>
      </w:r>
      <w:r w:rsidRPr="008C1345">
        <w:rPr>
          <w:rFonts w:hint="eastAsia"/>
          <w:sz w:val="28"/>
          <w:szCs w:val="28"/>
        </w:rPr>
        <w:t>设置老化的模式</w:t>
      </w:r>
      <w:r w:rsidRPr="008C1345">
        <w:rPr>
          <w:rFonts w:hint="eastAsia"/>
          <w:sz w:val="28"/>
          <w:szCs w:val="28"/>
        </w:rPr>
        <w:t>,</w:t>
      </w:r>
      <w:r w:rsidRPr="008C1345">
        <w:rPr>
          <w:rFonts w:hint="eastAsia"/>
          <w:sz w:val="28"/>
          <w:szCs w:val="28"/>
        </w:rPr>
        <w:t>电流</w:t>
      </w:r>
      <w:r w:rsidRPr="008C1345">
        <w:rPr>
          <w:rFonts w:hint="eastAsia"/>
          <w:sz w:val="28"/>
          <w:szCs w:val="28"/>
        </w:rPr>
        <w:t>/</w:t>
      </w:r>
      <w:r w:rsidRPr="008C1345">
        <w:rPr>
          <w:rFonts w:hint="eastAsia"/>
          <w:sz w:val="28"/>
          <w:szCs w:val="28"/>
        </w:rPr>
        <w:t>电压</w:t>
      </w:r>
      <w:r w:rsidRPr="008C1345">
        <w:rPr>
          <w:rFonts w:hint="eastAsia"/>
          <w:sz w:val="28"/>
          <w:szCs w:val="28"/>
        </w:rPr>
        <w:t>,</w:t>
      </w:r>
      <w:r w:rsidRPr="008C1345">
        <w:rPr>
          <w:rFonts w:hint="eastAsia"/>
          <w:sz w:val="28"/>
          <w:szCs w:val="28"/>
        </w:rPr>
        <w:t>上限</w:t>
      </w:r>
      <w:r w:rsidRPr="008C1345">
        <w:rPr>
          <w:rFonts w:hint="eastAsia"/>
          <w:sz w:val="28"/>
          <w:szCs w:val="28"/>
        </w:rPr>
        <w:t>/</w:t>
      </w:r>
      <w:r w:rsidRPr="008C1345">
        <w:rPr>
          <w:rFonts w:hint="eastAsia"/>
          <w:sz w:val="28"/>
          <w:szCs w:val="28"/>
        </w:rPr>
        <w:t>下限</w:t>
      </w:r>
      <w:r w:rsidRPr="008C1345">
        <w:rPr>
          <w:rFonts w:hint="eastAsia"/>
          <w:sz w:val="28"/>
          <w:szCs w:val="28"/>
        </w:rPr>
        <w:t>,</w:t>
      </w:r>
      <w:r w:rsidRPr="008C1345">
        <w:rPr>
          <w:rFonts w:hint="eastAsia"/>
          <w:sz w:val="28"/>
          <w:szCs w:val="28"/>
        </w:rPr>
        <w:t>从机无返回数据</w:t>
      </w:r>
    </w:p>
    <w:tbl>
      <w:tblPr>
        <w:tblW w:w="8379" w:type="dxa"/>
        <w:tblInd w:w="93" w:type="dxa"/>
        <w:tblLook w:val="04A0"/>
      </w:tblPr>
      <w:tblGrid>
        <w:gridCol w:w="582"/>
        <w:gridCol w:w="993"/>
        <w:gridCol w:w="2693"/>
        <w:gridCol w:w="1984"/>
        <w:gridCol w:w="2127"/>
      </w:tblGrid>
      <w:tr w:rsidR="0042015E" w:rsidRPr="003360B4" w:rsidTr="0042015E">
        <w:trPr>
          <w:trHeight w:val="27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15E" w:rsidRPr="003360B4" w:rsidRDefault="0042015E" w:rsidP="003360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15E" w:rsidRPr="003360B4" w:rsidRDefault="0042015E" w:rsidP="003360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15E" w:rsidRPr="003360B4" w:rsidRDefault="0042015E" w:rsidP="003360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15E" w:rsidRPr="003360B4" w:rsidRDefault="0042015E" w:rsidP="003360B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恒流计算方式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15E" w:rsidRPr="003360B4" w:rsidRDefault="0042015E" w:rsidP="0042015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压</w:t>
            </w: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计算方式</w:t>
            </w: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8466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  <w:p w:rsidR="005B3A87" w:rsidRPr="003360B4" w:rsidRDefault="005B3A87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0x40广播地址，即对所有的设置都有效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896E34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42015E"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0或1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拉载模式0为恒流,1为恒压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第1通道恒流或恒压高字节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将界面上设定的电流值扩大25.5倍,然后再取整变成16进制,高字节为0,低字节为得到的值;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896E34" w:rsidP="00896E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将界面上设定的电流值扩大2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55倍,然后再取整变成16进制,高字节为0,低字节为得到的值;</w:t>
            </w:r>
          </w:p>
        </w:tc>
      </w:tr>
      <w:tr w:rsidR="0042015E" w:rsidRPr="003360B4" w:rsidTr="0042015E">
        <w:trPr>
          <w:trHeight w:val="8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第1通道恒流或恒压低字节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第1通道电流或电压上限高字节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将界面上设定的电流值扩大3536.896倍,然后再取整变成16进制,分为三个字节;以下如同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896E34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将界面上设定的电流值扩大3536.896倍,然后再取整变成16进制,分为三个字节;以下如同</w:t>
            </w:r>
          </w:p>
        </w:tc>
      </w:tr>
      <w:tr w:rsidR="0042015E" w:rsidRPr="003360B4" w:rsidTr="0042015E">
        <w:trPr>
          <w:trHeight w:val="10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第1通道电流或电压上限中字节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第1通道电流或电压上限低字节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第1通道电流或电压下限高字节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第1通道电流或电压下限</w:t>
            </w: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第1通道电流或电压下限低字节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第2通道恒流或恒压高字节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第2通道恒流或恒压低字节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第2通道电流或电压上限高字节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第2通道电流或电压上限中字节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第2通道电流或电压上限低字节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42015E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第2通道电流或电压下限高字节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第2通道电流或电压下限中字节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第2通道电流或电压下限低字节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第3通道恒流或恒压高字节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第3通道恒流或恒压低字节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第3通道电流或电压上限高字节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第3通道电流或电压上限中字节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第3通道电流或电压上限低字节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第3通道电流或电压下限高字节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第3通道电流或电压下限中字节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第3通道电流或电压下限低字节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第4通道恒流或恒压高字节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第4通道恒流或恒压低字节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第4通道电流或电压上限高字节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第4通道电流或电压上限中字节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第4通道电流或电压上限</w:t>
            </w: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第4通道电流或电压下限高字节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第4通道电流或电压下限中字节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第4通道电流或电压下限低字节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负载到治具板的阻抗值高字节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先定为0x00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负载到治具板的阻抗值低字节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先定为0x00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15E" w:rsidRPr="003360B4" w:rsidTr="008C1345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15E" w:rsidRPr="003360B4" w:rsidRDefault="0042015E" w:rsidP="003360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015E" w:rsidRPr="003360B4" w:rsidRDefault="0042015E" w:rsidP="004201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D2A97" w:rsidRDefault="003D2A97" w:rsidP="003D2A97">
      <w:pPr>
        <w:pStyle w:val="a5"/>
        <w:ind w:left="810" w:firstLineChars="0" w:firstLine="0"/>
      </w:pPr>
    </w:p>
    <w:p w:rsidR="008C1345" w:rsidRPr="008C1345" w:rsidRDefault="008C1345" w:rsidP="008C1345">
      <w:pPr>
        <w:pStyle w:val="a5"/>
        <w:ind w:left="644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 xml:space="preserve">(2): </w:t>
      </w:r>
      <w:r w:rsidRPr="008C1345">
        <w:rPr>
          <w:rFonts w:hint="eastAsia"/>
          <w:sz w:val="28"/>
          <w:szCs w:val="28"/>
        </w:rPr>
        <w:t>读取数据帧</w:t>
      </w:r>
      <w:r w:rsidRPr="008C1345">
        <w:rPr>
          <w:rFonts w:hint="eastAsia"/>
          <w:sz w:val="28"/>
          <w:szCs w:val="28"/>
        </w:rPr>
        <w:t>,</w:t>
      </w:r>
      <w:r w:rsidRPr="008C1345">
        <w:rPr>
          <w:rFonts w:hint="eastAsia"/>
          <w:sz w:val="28"/>
          <w:szCs w:val="28"/>
        </w:rPr>
        <w:t>从机有数据返回：</w:t>
      </w:r>
    </w:p>
    <w:p w:rsidR="008C1345" w:rsidRDefault="008C1345" w:rsidP="008C1345">
      <w:pPr>
        <w:pStyle w:val="a5"/>
        <w:ind w:left="644" w:firstLineChars="0" w:firstLine="0"/>
      </w:pP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8C1345" w:rsidRPr="003360B4" w:rsidTr="008C1345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8C1345" w:rsidRPr="003360B4" w:rsidTr="008C1345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8C1345" w:rsidRPr="003360B4" w:rsidTr="008C1345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8466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8C1345" w:rsidRPr="003360B4" w:rsidTr="008C1345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96E34" w:rsidP="00896E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8C13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8C1345" w:rsidRPr="003360B4" w:rsidTr="008C1345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8C1345" w:rsidRPr="003360B4" w:rsidTr="008C1345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45" w:rsidRPr="003360B4" w:rsidRDefault="008C134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8C1345" w:rsidRPr="008C1345" w:rsidRDefault="008C1345" w:rsidP="003D2A97">
      <w:pPr>
        <w:pStyle w:val="a5"/>
        <w:ind w:left="810" w:firstLineChars="0" w:firstLine="0"/>
      </w:pPr>
    </w:p>
    <w:p w:rsidR="008C1345" w:rsidRDefault="008C1345" w:rsidP="003D2A97">
      <w:pPr>
        <w:pStyle w:val="a5"/>
        <w:ind w:left="810" w:firstLineChars="0" w:firstLine="0"/>
      </w:pPr>
    </w:p>
    <w:p w:rsidR="008C1345" w:rsidRDefault="008C1345" w:rsidP="003D2A97">
      <w:pPr>
        <w:pStyle w:val="a5"/>
        <w:ind w:left="810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单片机返回：</w:t>
      </w:r>
    </w:p>
    <w:tbl>
      <w:tblPr>
        <w:tblW w:w="8379" w:type="dxa"/>
        <w:tblInd w:w="93" w:type="dxa"/>
        <w:tblLook w:val="04A0"/>
      </w:tblPr>
      <w:tblGrid>
        <w:gridCol w:w="543"/>
        <w:gridCol w:w="909"/>
        <w:gridCol w:w="2425"/>
        <w:gridCol w:w="2276"/>
        <w:gridCol w:w="2276"/>
      </w:tblGrid>
      <w:tr w:rsidR="008C1345" w:rsidRPr="003360B4" w:rsidTr="002B2D0C">
        <w:trPr>
          <w:trHeight w:val="27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恒流计算方式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345" w:rsidRPr="003360B4" w:rsidRDefault="008C134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压</w:t>
            </w: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计算方式</w:t>
            </w:r>
          </w:p>
        </w:tc>
      </w:tr>
      <w:tr w:rsidR="002B2D0C" w:rsidRPr="003360B4" w:rsidTr="00896E34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帧头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896E34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</w:t>
            </w:r>
            <w:r w:rsidR="00846650">
              <w:rPr>
                <w:rFonts w:hint="eastAsia"/>
                <w:color w:val="000000"/>
                <w:sz w:val="22"/>
              </w:rPr>
              <w:t>3F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从机地址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896E34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 w:rsidR="002B2D0C">
              <w:rPr>
                <w:rFonts w:hint="eastAsia"/>
                <w:color w:val="000000"/>
                <w:sz w:val="22"/>
              </w:rPr>
              <w:t>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功能码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896E34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通道电压高字节</w:t>
            </w:r>
            <w:r>
              <w:rPr>
                <w:rFonts w:hint="eastAsia"/>
                <w:color w:val="000000"/>
                <w:sz w:val="22"/>
              </w:rPr>
              <w:t>A1</w:t>
            </w:r>
          </w:p>
        </w:tc>
        <w:tc>
          <w:tcPr>
            <w:tcW w:w="250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电流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计算方法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将电流高低字节组成一个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位的数</w:t>
            </w:r>
            <w:r>
              <w:rPr>
                <w:rFonts w:hint="eastAsia"/>
                <w:color w:val="000000"/>
                <w:sz w:val="22"/>
              </w:rPr>
              <w:t>A,</w:t>
            </w:r>
            <w:r>
              <w:rPr>
                <w:rFonts w:hint="eastAsia"/>
                <w:color w:val="000000"/>
                <w:sz w:val="22"/>
              </w:rPr>
              <w:t>将电流放大系统高低字节组成一个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位数</w:t>
            </w:r>
            <w:r>
              <w:rPr>
                <w:rFonts w:hint="eastAsia"/>
                <w:color w:val="000000"/>
                <w:sz w:val="22"/>
              </w:rPr>
              <w:t>B,</w:t>
            </w:r>
          </w:p>
          <w:p w:rsidR="00896E34" w:rsidRDefault="00896E34" w:rsidP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A=A1*256+A2; B=B1*256+B2;       C= A=A1*256+A2; B=B1*256+B2;       C=(A/1024/B/0.0174)*5.0                               </w:t>
            </w:r>
          </w:p>
          <w:p w:rsidR="00896E34" w:rsidRDefault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电压</w:t>
            </w:r>
            <w:r>
              <w:rPr>
                <w:rFonts w:hint="eastAsia"/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计算方法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将电压高低字节组成一个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位的数</w:t>
            </w:r>
            <w:r>
              <w:rPr>
                <w:rFonts w:hint="eastAsia"/>
                <w:color w:val="000000"/>
                <w:sz w:val="22"/>
              </w:rPr>
              <w:t>D,</w:t>
            </w:r>
            <w:r>
              <w:rPr>
                <w:rFonts w:hint="eastAsia"/>
                <w:color w:val="000000"/>
                <w:sz w:val="22"/>
              </w:rPr>
              <w:t>将电压放大系统高低字节组成一个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位数</w:t>
            </w:r>
            <w:r>
              <w:rPr>
                <w:rFonts w:hint="eastAsia"/>
                <w:color w:val="000000"/>
                <w:sz w:val="22"/>
              </w:rPr>
              <w:t>E,</w:t>
            </w:r>
          </w:p>
          <w:p w:rsidR="00896E34" w:rsidRDefault="00896E3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D=D1*256+D2; E=E1*256+E2;  F=</w:t>
            </w:r>
            <w:r w:rsidR="00177E07">
              <w:rPr>
                <w:rFonts w:hint="eastAsia"/>
                <w:color w:val="000000"/>
                <w:sz w:val="22"/>
              </w:rPr>
              <w:t>(D/1024/E/0.11)*2*5.0</w:t>
            </w:r>
          </w:p>
        </w:tc>
        <w:tc>
          <w:tcPr>
            <w:tcW w:w="160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Default="00896E34" w:rsidP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电流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计算方法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将电流高低字节组成一个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位的数</w:t>
            </w:r>
            <w:r>
              <w:rPr>
                <w:rFonts w:hint="eastAsia"/>
                <w:color w:val="000000"/>
                <w:sz w:val="22"/>
              </w:rPr>
              <w:t>A,</w:t>
            </w:r>
            <w:r>
              <w:rPr>
                <w:rFonts w:hint="eastAsia"/>
                <w:color w:val="000000"/>
                <w:sz w:val="22"/>
              </w:rPr>
              <w:t>将电流放大系统高低字节组成一个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位数</w:t>
            </w:r>
            <w:r>
              <w:rPr>
                <w:rFonts w:hint="eastAsia"/>
                <w:color w:val="000000"/>
                <w:sz w:val="22"/>
              </w:rPr>
              <w:t>B,</w:t>
            </w:r>
          </w:p>
          <w:p w:rsidR="00896E34" w:rsidRDefault="00896E34" w:rsidP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A=A1*256+A2; B=B1*256+B2;       C=(A/1024/B/0.0174)*5.0                 </w:t>
            </w:r>
          </w:p>
          <w:p w:rsidR="00896E34" w:rsidRDefault="00896E34" w:rsidP="00896E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                     </w:t>
            </w:r>
            <w:r>
              <w:rPr>
                <w:rFonts w:hint="eastAsia"/>
                <w:color w:val="000000"/>
                <w:sz w:val="22"/>
              </w:rPr>
              <w:t>电压</w:t>
            </w:r>
            <w:r>
              <w:rPr>
                <w:rFonts w:hint="eastAsia"/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计算方法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将电</w:t>
            </w:r>
            <w:r>
              <w:rPr>
                <w:rFonts w:hint="eastAsia"/>
                <w:color w:val="000000"/>
                <w:sz w:val="22"/>
              </w:rPr>
              <w:lastRenderedPageBreak/>
              <w:t>压高低字节组成一个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位的数</w:t>
            </w:r>
            <w:r>
              <w:rPr>
                <w:rFonts w:hint="eastAsia"/>
                <w:color w:val="000000"/>
                <w:sz w:val="22"/>
              </w:rPr>
              <w:t>D,</w:t>
            </w:r>
            <w:r>
              <w:rPr>
                <w:rFonts w:hint="eastAsia"/>
                <w:color w:val="000000"/>
                <w:sz w:val="22"/>
              </w:rPr>
              <w:t>将电压放大系统高低字节组成一个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rFonts w:hint="eastAsia"/>
                <w:color w:val="000000"/>
                <w:sz w:val="22"/>
              </w:rPr>
              <w:t>位数</w:t>
            </w:r>
            <w:r>
              <w:rPr>
                <w:rFonts w:hint="eastAsia"/>
                <w:color w:val="000000"/>
                <w:sz w:val="22"/>
              </w:rPr>
              <w:t>E,</w:t>
            </w:r>
          </w:p>
          <w:p w:rsidR="00896E34" w:rsidRPr="003360B4" w:rsidRDefault="00896E34" w:rsidP="00896E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D=D1*256+D2; E=E1*256+E2;  F=(D/1024/E/0.11)*2*5.0</w:t>
            </w: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通道电压低字节</w:t>
            </w:r>
            <w:r>
              <w:rPr>
                <w:rFonts w:hint="eastAsia"/>
                <w:color w:val="000000"/>
                <w:sz w:val="22"/>
              </w:rPr>
              <w:t>A2</w:t>
            </w:r>
          </w:p>
        </w:tc>
        <w:tc>
          <w:tcPr>
            <w:tcW w:w="25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88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通道电流高字节</w:t>
            </w:r>
            <w:r>
              <w:rPr>
                <w:rFonts w:hint="eastAsia"/>
                <w:color w:val="000000"/>
                <w:sz w:val="22"/>
              </w:rPr>
              <w:t>D3</w:t>
            </w:r>
          </w:p>
        </w:tc>
        <w:tc>
          <w:tcPr>
            <w:tcW w:w="25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通道电流低字节</w:t>
            </w:r>
            <w:r>
              <w:rPr>
                <w:rFonts w:hint="eastAsia"/>
                <w:color w:val="000000"/>
                <w:sz w:val="22"/>
              </w:rPr>
              <w:t>D4</w:t>
            </w:r>
          </w:p>
        </w:tc>
        <w:tc>
          <w:tcPr>
            <w:tcW w:w="25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108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通道电压高字节</w:t>
            </w:r>
          </w:p>
        </w:tc>
        <w:tc>
          <w:tcPr>
            <w:tcW w:w="25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通道电压低字节</w:t>
            </w:r>
          </w:p>
        </w:tc>
        <w:tc>
          <w:tcPr>
            <w:tcW w:w="25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通道电流高字节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通道电流低字节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通道电压高字节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通道电压低字节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通道电流高字节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通道电流低字节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通道电压高字节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通道电压低字节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通道电流高字节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通道电流低字节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通道电压放大系数高字节</w:t>
            </w:r>
            <w:r>
              <w:rPr>
                <w:rFonts w:hint="eastAsia"/>
                <w:color w:val="000000"/>
                <w:sz w:val="22"/>
              </w:rPr>
              <w:t>B1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通道电压放大系数低字节</w:t>
            </w:r>
            <w:r>
              <w:rPr>
                <w:rFonts w:hint="eastAsia"/>
                <w:color w:val="000000"/>
                <w:sz w:val="22"/>
              </w:rPr>
              <w:t>B2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通道电流放大系数高字节</w:t>
            </w:r>
            <w:r>
              <w:rPr>
                <w:rFonts w:hint="eastAsia"/>
                <w:color w:val="000000"/>
                <w:sz w:val="22"/>
              </w:rPr>
              <w:t>E1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通道电流放大系数低字节</w:t>
            </w:r>
            <w:r>
              <w:rPr>
                <w:rFonts w:hint="eastAsia"/>
                <w:color w:val="000000"/>
                <w:sz w:val="22"/>
              </w:rPr>
              <w:t>E2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通道电压放大系数低字节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通道电流放大系数高字节</w:t>
            </w:r>
          </w:p>
        </w:tc>
        <w:tc>
          <w:tcPr>
            <w:tcW w:w="250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96E34" w:rsidRPr="003360B4" w:rsidTr="00912FC7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通道电流放大系数低字节</w:t>
            </w:r>
          </w:p>
        </w:tc>
        <w:tc>
          <w:tcPr>
            <w:tcW w:w="2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E34" w:rsidRDefault="00896E3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E34" w:rsidRPr="003360B4" w:rsidRDefault="00896E34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2B2D0C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系统保留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2B2D0C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0-FF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系统保留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2B2D0C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4E23A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0-2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Pr="003D7312" w:rsidRDefault="002B2D0C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3D7312">
              <w:rPr>
                <w:rFonts w:hint="eastAsia"/>
                <w:color w:val="FF0000"/>
                <w:sz w:val="22"/>
              </w:rPr>
              <w:t>从机系统状态</w:t>
            </w:r>
            <w:r w:rsidRPr="003D7312">
              <w:rPr>
                <w:rFonts w:hint="eastAsia"/>
                <w:color w:val="FF0000"/>
                <w:sz w:val="22"/>
              </w:rPr>
              <w:t>:0</w:t>
            </w:r>
            <w:r w:rsidRPr="003D7312">
              <w:rPr>
                <w:rFonts w:hint="eastAsia"/>
                <w:color w:val="FF0000"/>
                <w:sz w:val="22"/>
              </w:rPr>
              <w:t>空闲状态</w:t>
            </w:r>
            <w:r w:rsidRPr="003D7312">
              <w:rPr>
                <w:rFonts w:hint="eastAsia"/>
                <w:color w:val="FF0000"/>
                <w:sz w:val="22"/>
              </w:rPr>
              <w:t>,</w:t>
            </w:r>
            <w:r w:rsidRPr="003D7312">
              <w:rPr>
                <w:rFonts w:hint="eastAsia"/>
                <w:color w:val="FF0000"/>
                <w:sz w:val="22"/>
              </w:rPr>
              <w:t>老化参数未设定或产品未接上</w:t>
            </w:r>
            <w:r w:rsidRPr="003D7312">
              <w:rPr>
                <w:rFonts w:hint="eastAsia"/>
                <w:color w:val="FF0000"/>
                <w:sz w:val="22"/>
              </w:rPr>
              <w:t xml:space="preserve">;1 </w:t>
            </w:r>
            <w:r w:rsidRPr="003D7312">
              <w:rPr>
                <w:rFonts w:hint="eastAsia"/>
                <w:color w:val="FF0000"/>
                <w:sz w:val="22"/>
              </w:rPr>
              <w:t>老化参数已设定</w:t>
            </w:r>
            <w:r w:rsidRPr="003D7312">
              <w:rPr>
                <w:rFonts w:hint="eastAsia"/>
                <w:color w:val="FF0000"/>
                <w:sz w:val="22"/>
              </w:rPr>
              <w:t>,</w:t>
            </w:r>
            <w:r w:rsidRPr="003D7312">
              <w:rPr>
                <w:rFonts w:hint="eastAsia"/>
                <w:color w:val="FF0000"/>
                <w:sz w:val="22"/>
              </w:rPr>
              <w:t>接上产品即可拉载</w:t>
            </w:r>
            <w:r w:rsidRPr="003D7312">
              <w:rPr>
                <w:rFonts w:hint="eastAsia"/>
                <w:color w:val="FF0000"/>
                <w:sz w:val="22"/>
              </w:rPr>
              <w:t xml:space="preserve">;2 </w:t>
            </w:r>
            <w:r w:rsidRPr="003D7312">
              <w:rPr>
                <w:rFonts w:hint="eastAsia"/>
                <w:color w:val="FF0000"/>
                <w:sz w:val="22"/>
              </w:rPr>
              <w:t>检测到温度过高</w:t>
            </w:r>
            <w:r w:rsidRPr="003D7312">
              <w:rPr>
                <w:rFonts w:hint="eastAsia"/>
                <w:color w:val="FF0000"/>
                <w:sz w:val="22"/>
              </w:rPr>
              <w:t>,</w:t>
            </w:r>
            <w:r w:rsidRPr="003D7312">
              <w:rPr>
                <w:rFonts w:hint="eastAsia"/>
                <w:color w:val="FF0000"/>
                <w:sz w:val="22"/>
              </w:rPr>
              <w:t>处于保护状态</w:t>
            </w:r>
            <w:r w:rsidRPr="003D7312">
              <w:rPr>
                <w:rFonts w:hint="eastAsia"/>
                <w:color w:val="FF0000"/>
                <w:sz w:val="22"/>
              </w:rPr>
              <w:t>,</w:t>
            </w:r>
            <w:r w:rsidRPr="003D7312">
              <w:rPr>
                <w:rFonts w:hint="eastAsia"/>
                <w:color w:val="FF0000"/>
                <w:sz w:val="22"/>
              </w:rPr>
              <w:t>拉载停止</w:t>
            </w:r>
            <w:r w:rsidRPr="003D7312">
              <w:rPr>
                <w:rFonts w:hint="eastAsia"/>
                <w:color w:val="FF0000"/>
                <w:sz w:val="22"/>
              </w:rPr>
              <w:t>;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2D0C" w:rsidRPr="003360B4" w:rsidTr="002B2D0C">
        <w:trPr>
          <w:trHeight w:val="27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帧尾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2D0C" w:rsidRDefault="002B2D0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D0C" w:rsidRPr="003360B4" w:rsidRDefault="002B2D0C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C1345" w:rsidRDefault="008C1345" w:rsidP="003D2A97">
      <w:pPr>
        <w:pStyle w:val="a5"/>
        <w:ind w:left="810" w:firstLineChars="0" w:firstLine="0"/>
        <w:rPr>
          <w:sz w:val="28"/>
          <w:szCs w:val="28"/>
        </w:rPr>
      </w:pPr>
    </w:p>
    <w:p w:rsidR="004E23A8" w:rsidRDefault="004E23A8" w:rsidP="003D2A97">
      <w:pPr>
        <w:pStyle w:val="a5"/>
        <w:ind w:left="810" w:firstLineChars="0" w:firstLine="0"/>
        <w:rPr>
          <w:sz w:val="28"/>
          <w:szCs w:val="28"/>
        </w:rPr>
      </w:pPr>
    </w:p>
    <w:p w:rsidR="004E23A8" w:rsidRPr="008C1345" w:rsidRDefault="004E23A8" w:rsidP="004E23A8">
      <w:pPr>
        <w:pStyle w:val="a5"/>
        <w:ind w:left="644" w:firstLineChars="0" w:firstLine="0"/>
        <w:rPr>
          <w:sz w:val="28"/>
          <w:szCs w:val="28"/>
        </w:rPr>
      </w:pPr>
      <w:r w:rsidRPr="008C134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3</w:t>
      </w:r>
      <w:r w:rsidRPr="008C1345">
        <w:rPr>
          <w:rFonts w:hint="eastAsia"/>
          <w:sz w:val="28"/>
          <w:szCs w:val="28"/>
        </w:rPr>
        <w:t xml:space="preserve">): </w:t>
      </w:r>
      <w:r>
        <w:rPr>
          <w:rFonts w:hint="eastAsia"/>
          <w:sz w:val="28"/>
          <w:szCs w:val="28"/>
        </w:rPr>
        <w:t>停止拉载</w:t>
      </w:r>
      <w:r w:rsidRPr="008C1345">
        <w:rPr>
          <w:rFonts w:hint="eastAsia"/>
          <w:sz w:val="28"/>
          <w:szCs w:val="28"/>
        </w:rPr>
        <w:t>,</w:t>
      </w:r>
      <w:r w:rsidRPr="008C1345">
        <w:rPr>
          <w:rFonts w:hint="eastAsia"/>
          <w:sz w:val="28"/>
          <w:szCs w:val="28"/>
        </w:rPr>
        <w:t>从机</w:t>
      </w:r>
      <w:r>
        <w:rPr>
          <w:rFonts w:hint="eastAsia"/>
          <w:sz w:val="28"/>
          <w:szCs w:val="28"/>
        </w:rPr>
        <w:t>无</w:t>
      </w:r>
      <w:r>
        <w:rPr>
          <w:sz w:val="28"/>
          <w:szCs w:val="28"/>
        </w:rPr>
        <w:t> </w:t>
      </w:r>
      <w:r w:rsidRPr="008C1345">
        <w:rPr>
          <w:rFonts w:hint="eastAsia"/>
          <w:sz w:val="28"/>
          <w:szCs w:val="28"/>
        </w:rPr>
        <w:t>数据返回：</w:t>
      </w:r>
    </w:p>
    <w:p w:rsidR="004E23A8" w:rsidRDefault="004E23A8" w:rsidP="004E23A8">
      <w:pPr>
        <w:pStyle w:val="a5"/>
        <w:ind w:left="644" w:firstLineChars="0" w:firstLine="0"/>
      </w:pP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4E23A8" w:rsidRPr="003360B4" w:rsidTr="00912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3A8" w:rsidRPr="003360B4" w:rsidRDefault="004E23A8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3A8" w:rsidRPr="003360B4" w:rsidRDefault="004E23A8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3A8" w:rsidRPr="003360B4" w:rsidRDefault="004E23A8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4E23A8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4E23A8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</w:t>
            </w:r>
            <w:r w:rsidR="008466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3F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4E23A8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896E34" w:rsidP="004E23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4E23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4E23A8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4E23A8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3A8" w:rsidRPr="003360B4" w:rsidRDefault="004E23A8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4E23A8" w:rsidRDefault="004E23A8" w:rsidP="003D2A97">
      <w:pPr>
        <w:pStyle w:val="a5"/>
        <w:ind w:left="810" w:firstLineChars="0" w:firstLine="0"/>
        <w:rPr>
          <w:rFonts w:hint="eastAsia"/>
          <w:sz w:val="28"/>
          <w:szCs w:val="28"/>
        </w:rPr>
      </w:pPr>
    </w:p>
    <w:p w:rsidR="00CA0F92" w:rsidRDefault="00CA0F92" w:rsidP="003D2A97">
      <w:pPr>
        <w:pStyle w:val="a5"/>
        <w:ind w:left="810" w:firstLineChars="0" w:firstLine="0"/>
        <w:rPr>
          <w:rFonts w:hint="eastAsia"/>
          <w:sz w:val="28"/>
          <w:szCs w:val="28"/>
        </w:rPr>
      </w:pPr>
    </w:p>
    <w:p w:rsidR="00470DF3" w:rsidRPr="00470DF3" w:rsidRDefault="00470DF3" w:rsidP="00470DF3">
      <w:pPr>
        <w:rPr>
          <w:sz w:val="28"/>
          <w:szCs w:val="28"/>
        </w:rPr>
      </w:pPr>
      <w:r w:rsidRPr="00470DF3">
        <w:rPr>
          <w:rFonts w:hint="eastAsia"/>
          <w:sz w:val="28"/>
          <w:szCs w:val="28"/>
        </w:rPr>
        <w:t>3</w:t>
      </w:r>
      <w:r w:rsidRPr="00470DF3">
        <w:rPr>
          <w:rFonts w:hint="eastAsia"/>
          <w:sz w:val="28"/>
          <w:szCs w:val="28"/>
        </w:rPr>
        <w:t>．软件测试流程</w:t>
      </w:r>
    </w:p>
    <w:p w:rsidR="00470DF3" w:rsidRDefault="006A53F2" w:rsidP="003D2A97">
      <w:pPr>
        <w:pStyle w:val="a5"/>
        <w:ind w:left="8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．在界面上配置好各项参数；</w:t>
      </w:r>
    </w:p>
    <w:p w:rsidR="003D7312" w:rsidRDefault="006A53F2" w:rsidP="003D7312">
      <w:pPr>
        <w:pStyle w:val="a5"/>
        <w:ind w:left="8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．点击“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”测试按钮，</w:t>
      </w:r>
      <w:r w:rsidR="005B3A87">
        <w:rPr>
          <w:rFonts w:hint="eastAsia"/>
          <w:sz w:val="28"/>
          <w:szCs w:val="28"/>
        </w:rPr>
        <w:t>先下发“</w:t>
      </w:r>
      <w:r w:rsidR="005B3A87" w:rsidRPr="008C1345">
        <w:rPr>
          <w:rFonts w:hint="eastAsia"/>
          <w:sz w:val="28"/>
          <w:szCs w:val="28"/>
        </w:rPr>
        <w:t>设置命令</w:t>
      </w:r>
      <w:r w:rsidR="003D7312">
        <w:rPr>
          <w:rFonts w:hint="eastAsia"/>
          <w:sz w:val="28"/>
          <w:szCs w:val="28"/>
        </w:rPr>
        <w:t>”，将所有的通道设置完成后</w:t>
      </w:r>
      <w:r w:rsidR="003D7312">
        <w:rPr>
          <w:rFonts w:hint="eastAsia"/>
          <w:sz w:val="28"/>
          <w:szCs w:val="28"/>
        </w:rPr>
        <w:t xml:space="preserve">, </w:t>
      </w:r>
      <w:r w:rsidR="003D7312">
        <w:rPr>
          <w:rFonts w:hint="eastAsia"/>
          <w:sz w:val="28"/>
          <w:szCs w:val="28"/>
        </w:rPr>
        <w:t>依次下发“</w:t>
      </w:r>
      <w:r w:rsidR="003D7312" w:rsidRPr="008C1345">
        <w:rPr>
          <w:rFonts w:hint="eastAsia"/>
          <w:sz w:val="28"/>
          <w:szCs w:val="28"/>
        </w:rPr>
        <w:t>读取数据</w:t>
      </w:r>
      <w:r w:rsidR="003D7312">
        <w:rPr>
          <w:rFonts w:hint="eastAsia"/>
          <w:sz w:val="28"/>
          <w:szCs w:val="28"/>
        </w:rPr>
        <w:t>”，</w:t>
      </w:r>
      <w:r w:rsidR="003D7312">
        <w:rPr>
          <w:rFonts w:hint="eastAsia"/>
          <w:sz w:val="28"/>
          <w:szCs w:val="28"/>
        </w:rPr>
        <w:t>2S</w:t>
      </w:r>
      <w:r w:rsidR="005962DF">
        <w:rPr>
          <w:rFonts w:hint="eastAsia"/>
          <w:sz w:val="28"/>
          <w:szCs w:val="28"/>
        </w:rPr>
        <w:t>（暂定）</w:t>
      </w:r>
      <w:r w:rsidR="003D7312">
        <w:rPr>
          <w:rFonts w:hint="eastAsia"/>
          <w:sz w:val="28"/>
          <w:szCs w:val="28"/>
        </w:rPr>
        <w:t>之内收到单片机的返回数据后，下发另一个从设备的“</w:t>
      </w:r>
      <w:r w:rsidR="003D7312" w:rsidRPr="008C1345">
        <w:rPr>
          <w:rFonts w:hint="eastAsia"/>
          <w:sz w:val="28"/>
          <w:szCs w:val="28"/>
        </w:rPr>
        <w:t>读取数据</w:t>
      </w:r>
      <w:r w:rsidR="003D7312">
        <w:rPr>
          <w:rFonts w:hint="eastAsia"/>
          <w:sz w:val="28"/>
          <w:szCs w:val="28"/>
        </w:rPr>
        <w:t>”的命令，如果在</w:t>
      </w:r>
      <w:r w:rsidR="003D7312">
        <w:rPr>
          <w:rFonts w:hint="eastAsia"/>
          <w:sz w:val="28"/>
          <w:szCs w:val="28"/>
        </w:rPr>
        <w:t>2S</w:t>
      </w:r>
      <w:r w:rsidR="005962DF">
        <w:rPr>
          <w:rFonts w:hint="eastAsia"/>
          <w:sz w:val="28"/>
          <w:szCs w:val="28"/>
        </w:rPr>
        <w:t>（暂定）</w:t>
      </w:r>
      <w:r w:rsidR="003D7312">
        <w:rPr>
          <w:rFonts w:hint="eastAsia"/>
          <w:sz w:val="28"/>
          <w:szCs w:val="28"/>
        </w:rPr>
        <w:t>之内单片机无数据返回，也要继续下发另一个从设备的“</w:t>
      </w:r>
      <w:r w:rsidR="003D7312" w:rsidRPr="008C1345">
        <w:rPr>
          <w:rFonts w:hint="eastAsia"/>
          <w:sz w:val="28"/>
          <w:szCs w:val="28"/>
        </w:rPr>
        <w:t>读取数据</w:t>
      </w:r>
      <w:r w:rsidR="003D7312">
        <w:rPr>
          <w:rFonts w:hint="eastAsia"/>
          <w:sz w:val="28"/>
          <w:szCs w:val="28"/>
        </w:rPr>
        <w:t>”命令</w:t>
      </w:r>
      <w:r w:rsidR="003D7312">
        <w:rPr>
          <w:rFonts w:hint="eastAsia"/>
          <w:sz w:val="28"/>
          <w:szCs w:val="28"/>
        </w:rPr>
        <w:t>;</w:t>
      </w:r>
    </w:p>
    <w:p w:rsidR="008C5084" w:rsidRDefault="008C5084" w:rsidP="003D7312">
      <w:pPr>
        <w:pStyle w:val="a5"/>
        <w:ind w:left="81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．点击“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”停止测试，或者总的测试时间到了，自动</w:t>
      </w:r>
      <w:r w:rsidR="0048307F">
        <w:rPr>
          <w:rFonts w:hint="eastAsia"/>
          <w:sz w:val="28"/>
          <w:szCs w:val="28"/>
        </w:rPr>
        <w:t>下发“停止拉载”</w:t>
      </w:r>
      <w:r w:rsidR="00405B9E">
        <w:rPr>
          <w:rFonts w:hint="eastAsia"/>
          <w:sz w:val="28"/>
          <w:szCs w:val="28"/>
        </w:rPr>
        <w:t>命令；</w:t>
      </w:r>
    </w:p>
    <w:p w:rsidR="00470DF3" w:rsidRDefault="00CA0F92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 </w:t>
      </w:r>
      <w:r>
        <w:rPr>
          <w:rFonts w:hint="eastAsia"/>
          <w:sz w:val="28"/>
          <w:szCs w:val="28"/>
        </w:rPr>
        <w:t>主控板控制命令</w:t>
      </w:r>
    </w:p>
    <w:p w:rsidR="00CA0F92" w:rsidRDefault="00CA0F92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主控板机器号必须设定为</w:t>
      </w:r>
      <w:r>
        <w:rPr>
          <w:rFonts w:hint="eastAsia"/>
          <w:sz w:val="28"/>
          <w:szCs w:val="28"/>
        </w:rPr>
        <w:t>0x00;</w:t>
      </w:r>
      <w:r>
        <w:rPr>
          <w:rFonts w:hint="eastAsia"/>
          <w:sz w:val="28"/>
          <w:szCs w:val="28"/>
        </w:rPr>
        <w:t>主控板主要的功能是用来控制</w:t>
      </w:r>
      <w:r>
        <w:rPr>
          <w:rFonts w:hint="eastAsia"/>
          <w:sz w:val="28"/>
          <w:szCs w:val="28"/>
        </w:rPr>
        <w:t>220V</w:t>
      </w:r>
      <w:r>
        <w:rPr>
          <w:rFonts w:hint="eastAsia"/>
          <w:sz w:val="28"/>
          <w:szCs w:val="28"/>
        </w:rPr>
        <w:t>电源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供给待老化的电源</w:t>
      </w:r>
      <w:r>
        <w:rPr>
          <w:rFonts w:hint="eastAsia"/>
          <w:sz w:val="28"/>
          <w:szCs w:val="28"/>
        </w:rPr>
        <w:t>),</w:t>
      </w:r>
      <w:r>
        <w:rPr>
          <w:rFonts w:hint="eastAsia"/>
          <w:sz w:val="28"/>
          <w:szCs w:val="28"/>
        </w:rPr>
        <w:t>出现有问题的时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灯频闪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蜂鸣器响</w:t>
      </w:r>
      <w:r>
        <w:rPr>
          <w:rFonts w:hint="eastAsia"/>
          <w:sz w:val="28"/>
          <w:szCs w:val="28"/>
        </w:rPr>
        <w:t>;</w:t>
      </w:r>
    </w:p>
    <w:p w:rsidR="00CA0F92" w:rsidRDefault="00CA0F92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  220V</w:t>
      </w:r>
      <w:r>
        <w:rPr>
          <w:rFonts w:hint="eastAsia"/>
          <w:sz w:val="28"/>
          <w:szCs w:val="28"/>
        </w:rPr>
        <w:t>转</w:t>
      </w:r>
      <w:r>
        <w:rPr>
          <w:rFonts w:hint="eastAsia"/>
          <w:sz w:val="28"/>
          <w:szCs w:val="28"/>
        </w:rPr>
        <w:t>110V</w:t>
      </w:r>
      <w:r>
        <w:rPr>
          <w:rFonts w:hint="eastAsia"/>
          <w:sz w:val="28"/>
          <w:szCs w:val="28"/>
        </w:rPr>
        <w:t>命令</w:t>
      </w:r>
    </w:p>
    <w:p w:rsidR="00913329" w:rsidRDefault="0091332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测试时序当时间到</w:t>
      </w:r>
      <w:r>
        <w:rPr>
          <w:rFonts w:hint="eastAsia"/>
          <w:sz w:val="28"/>
          <w:szCs w:val="28"/>
        </w:rPr>
        <w:t>110V</w:t>
      </w:r>
      <w:r>
        <w:rPr>
          <w:rFonts w:hint="eastAsia"/>
          <w:sz w:val="28"/>
          <w:szCs w:val="28"/>
        </w:rPr>
        <w:t>测试时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将待老化电源的供电电源切换到</w:t>
      </w:r>
      <w:r>
        <w:rPr>
          <w:rFonts w:hint="eastAsia"/>
          <w:sz w:val="28"/>
          <w:szCs w:val="28"/>
        </w:rPr>
        <w:t>110V,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913329" w:rsidRPr="003360B4" w:rsidTr="00912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33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CA0F92" w:rsidRDefault="00CA0F92" w:rsidP="00896E34">
      <w:pPr>
        <w:rPr>
          <w:rFonts w:hint="eastAsia"/>
          <w:sz w:val="28"/>
          <w:szCs w:val="28"/>
        </w:rPr>
      </w:pPr>
    </w:p>
    <w:p w:rsidR="00913329" w:rsidRDefault="0091332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  110V</w:t>
      </w:r>
      <w:r>
        <w:rPr>
          <w:rFonts w:hint="eastAsia"/>
          <w:sz w:val="28"/>
          <w:szCs w:val="28"/>
        </w:rPr>
        <w:t>转到</w:t>
      </w:r>
      <w:r>
        <w:rPr>
          <w:rFonts w:hint="eastAsia"/>
          <w:sz w:val="28"/>
          <w:szCs w:val="28"/>
        </w:rPr>
        <w:t>220V</w:t>
      </w:r>
      <w:r>
        <w:rPr>
          <w:rFonts w:hint="eastAsia"/>
          <w:sz w:val="28"/>
          <w:szCs w:val="28"/>
        </w:rPr>
        <w:t>命令</w:t>
      </w:r>
    </w:p>
    <w:p w:rsidR="00913329" w:rsidRDefault="0091332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110V</w:t>
      </w:r>
      <w:r>
        <w:rPr>
          <w:rFonts w:hint="eastAsia"/>
          <w:sz w:val="28"/>
          <w:szCs w:val="28"/>
        </w:rPr>
        <w:t>测试时间到了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延时</w:t>
      </w:r>
      <w:r>
        <w:rPr>
          <w:rFonts w:hint="eastAsia"/>
          <w:sz w:val="28"/>
          <w:szCs w:val="28"/>
        </w:rPr>
        <w:t xml:space="preserve">5S 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将其切换到</w:t>
      </w:r>
      <w:r>
        <w:rPr>
          <w:rFonts w:hint="eastAsia"/>
          <w:sz w:val="28"/>
          <w:szCs w:val="28"/>
        </w:rPr>
        <w:t>220V;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913329" w:rsidRPr="003360B4" w:rsidTr="00912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OLE_LINK1"/>
            <w:bookmarkStart w:id="1" w:name="OLE_LINK2"/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329" w:rsidRPr="003360B4" w:rsidRDefault="00913329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33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913329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29" w:rsidRPr="003360B4" w:rsidRDefault="00913329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  <w:bookmarkEnd w:id="0"/>
      <w:bookmarkEnd w:id="1"/>
    </w:tbl>
    <w:p w:rsidR="00913329" w:rsidRDefault="00913329" w:rsidP="00896E34">
      <w:pPr>
        <w:rPr>
          <w:rFonts w:hint="eastAsia"/>
          <w:sz w:val="28"/>
          <w:szCs w:val="28"/>
        </w:rPr>
      </w:pPr>
    </w:p>
    <w:p w:rsidR="00913329" w:rsidRDefault="0091332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4.3  </w:t>
      </w:r>
      <w:r w:rsidR="000E0741">
        <w:rPr>
          <w:rFonts w:hint="eastAsia"/>
          <w:sz w:val="28"/>
          <w:szCs w:val="28"/>
        </w:rPr>
        <w:t>关闭</w:t>
      </w:r>
      <w:r>
        <w:rPr>
          <w:rFonts w:hint="eastAsia"/>
          <w:sz w:val="28"/>
          <w:szCs w:val="28"/>
        </w:rPr>
        <w:t>电源命令</w:t>
      </w:r>
      <w:r w:rsidR="00F83261">
        <w:rPr>
          <w:rFonts w:hint="eastAsia"/>
          <w:sz w:val="28"/>
          <w:szCs w:val="28"/>
        </w:rPr>
        <w:t>(PUSHOFF)</w:t>
      </w:r>
    </w:p>
    <w:p w:rsidR="000E0741" w:rsidRDefault="000E0741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进行</w:t>
      </w:r>
      <w:r w:rsidR="00F83261">
        <w:rPr>
          <w:rFonts w:hint="eastAsia"/>
          <w:sz w:val="28"/>
          <w:szCs w:val="28"/>
        </w:rPr>
        <w:t>冲</w:t>
      </w:r>
      <w:r>
        <w:rPr>
          <w:rFonts w:hint="eastAsia"/>
          <w:sz w:val="28"/>
          <w:szCs w:val="28"/>
        </w:rPr>
        <w:t>击测试时需要关闭外部电源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7F70C5" w:rsidRPr="003360B4" w:rsidTr="00912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0C5" w:rsidRPr="003360B4" w:rsidRDefault="007F70C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0C5" w:rsidRPr="003360B4" w:rsidRDefault="007F70C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0C5" w:rsidRPr="003360B4" w:rsidRDefault="007F70C5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7F70C5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7F70C5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7F70C5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7F70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7F70C5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7F70C5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0C5" w:rsidRPr="003360B4" w:rsidRDefault="007F70C5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7F70C5" w:rsidRDefault="007F70C5" w:rsidP="00896E34">
      <w:pPr>
        <w:rPr>
          <w:rFonts w:hint="eastAsia"/>
          <w:sz w:val="28"/>
          <w:szCs w:val="28"/>
        </w:rPr>
      </w:pPr>
    </w:p>
    <w:p w:rsidR="007F70C5" w:rsidRDefault="007F70C5" w:rsidP="00896E34">
      <w:pPr>
        <w:rPr>
          <w:rFonts w:hint="eastAsia"/>
          <w:sz w:val="28"/>
          <w:szCs w:val="28"/>
        </w:rPr>
      </w:pPr>
    </w:p>
    <w:p w:rsidR="007F70C5" w:rsidRDefault="007F70C5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rFonts w:hint="eastAsia"/>
          <w:sz w:val="28"/>
          <w:szCs w:val="28"/>
        </w:rPr>
        <w:t>开启电源命令</w:t>
      </w:r>
      <w:r>
        <w:rPr>
          <w:rFonts w:hint="eastAsia"/>
          <w:sz w:val="28"/>
          <w:szCs w:val="28"/>
        </w:rPr>
        <w:t>PUSHON</w:t>
      </w:r>
    </w:p>
    <w:p w:rsidR="007F70C5" w:rsidRDefault="007F70C5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进行冲击测试时开启外部电源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BD2236" w:rsidRPr="003360B4" w:rsidTr="00912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2236" w:rsidRPr="003360B4" w:rsidRDefault="00BD2236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2236" w:rsidRPr="003360B4" w:rsidRDefault="00BD2236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2236" w:rsidRPr="003360B4" w:rsidRDefault="00BD2236" w:rsidP="00912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BD2236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BD2236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BD2236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BD22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BD2236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BD2236" w:rsidRPr="003360B4" w:rsidTr="00912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236" w:rsidRPr="003360B4" w:rsidRDefault="00BD2236" w:rsidP="00912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7F70C5" w:rsidRDefault="007F70C5" w:rsidP="00896E34">
      <w:pPr>
        <w:rPr>
          <w:rFonts w:hint="eastAsia"/>
          <w:sz w:val="28"/>
          <w:szCs w:val="28"/>
        </w:rPr>
      </w:pPr>
    </w:p>
    <w:p w:rsidR="00912FC7" w:rsidRDefault="006769F5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4.5 </w:t>
      </w:r>
      <w:r>
        <w:rPr>
          <w:rFonts w:hint="eastAsia"/>
          <w:sz w:val="28"/>
          <w:szCs w:val="28"/>
        </w:rPr>
        <w:t>蜂鸣器响</w:t>
      </w:r>
      <w:r>
        <w:rPr>
          <w:rFonts w:hint="eastAsia"/>
          <w:sz w:val="28"/>
          <w:szCs w:val="28"/>
        </w:rPr>
        <w:t>BEEPBAD</w:t>
      </w:r>
    </w:p>
    <w:p w:rsidR="006769F5" w:rsidRDefault="006769F5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当测试出现有坏机时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蜂鸣器持续报警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软件界面上有勾选项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可以选择不使能蜂鸣器</w:t>
      </w:r>
      <w:r>
        <w:rPr>
          <w:rFonts w:hint="eastAsia"/>
          <w:sz w:val="28"/>
          <w:szCs w:val="28"/>
        </w:rPr>
        <w:t>;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6769F5" w:rsidRPr="003360B4" w:rsidTr="003E1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9F5" w:rsidRPr="003360B4" w:rsidRDefault="006769F5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9F5" w:rsidRPr="003360B4" w:rsidRDefault="006769F5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9F5" w:rsidRPr="003360B4" w:rsidRDefault="006769F5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6769F5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6769F5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6769F5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6769F5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6769F5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9F5" w:rsidRPr="003360B4" w:rsidRDefault="006769F5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4.6 </w:t>
      </w:r>
      <w:r>
        <w:rPr>
          <w:rFonts w:hint="eastAsia"/>
          <w:sz w:val="28"/>
          <w:szCs w:val="28"/>
        </w:rPr>
        <w:t>蜂鸣器报警关闭</w:t>
      </w:r>
      <w:r>
        <w:rPr>
          <w:rFonts w:hint="eastAsia"/>
          <w:sz w:val="28"/>
          <w:szCs w:val="28"/>
        </w:rPr>
        <w:t>BEEPOFF</w:t>
      </w:r>
    </w:p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当用户选择清除报警时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关闭蜂鸣器</w:t>
      </w:r>
      <w:r>
        <w:rPr>
          <w:rFonts w:hint="eastAsia"/>
          <w:sz w:val="28"/>
          <w:szCs w:val="28"/>
        </w:rPr>
        <w:t>;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DE21B9" w:rsidRPr="003360B4" w:rsidTr="003E1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DE2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6769F5" w:rsidRDefault="006769F5" w:rsidP="00896E34">
      <w:pPr>
        <w:rPr>
          <w:rFonts w:hint="eastAsia"/>
          <w:sz w:val="28"/>
          <w:szCs w:val="28"/>
        </w:rPr>
      </w:pPr>
    </w:p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4.7 LED</w:t>
      </w:r>
      <w:r>
        <w:rPr>
          <w:rFonts w:hint="eastAsia"/>
          <w:sz w:val="28"/>
          <w:szCs w:val="28"/>
        </w:rPr>
        <w:t>频闪</w:t>
      </w:r>
      <w:r>
        <w:rPr>
          <w:rFonts w:hint="eastAsia"/>
          <w:sz w:val="28"/>
          <w:szCs w:val="28"/>
        </w:rPr>
        <w:t>LEDBAD</w:t>
      </w:r>
    </w:p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当测试出现有坏机时</w:t>
      </w:r>
      <w:r>
        <w:rPr>
          <w:rFonts w:hint="eastAsia"/>
          <w:sz w:val="28"/>
          <w:szCs w:val="28"/>
        </w:rPr>
        <w:t>,LED</w:t>
      </w:r>
      <w:r>
        <w:rPr>
          <w:rFonts w:hint="eastAsia"/>
          <w:sz w:val="28"/>
          <w:szCs w:val="28"/>
        </w:rPr>
        <w:t>频闪持续报警</w:t>
      </w:r>
      <w:r>
        <w:rPr>
          <w:rFonts w:hint="eastAsia"/>
          <w:sz w:val="28"/>
          <w:szCs w:val="28"/>
        </w:rPr>
        <w:t>;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DE21B9" w:rsidRPr="003360B4" w:rsidTr="003E1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DE2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4.8 LED</w:t>
      </w:r>
      <w:r>
        <w:rPr>
          <w:rFonts w:hint="eastAsia"/>
          <w:sz w:val="28"/>
          <w:szCs w:val="28"/>
        </w:rPr>
        <w:t>频闪关闭</w:t>
      </w:r>
      <w:r w:rsidR="00DD1713"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OFF</w:t>
      </w:r>
    </w:p>
    <w:p w:rsidR="00DE21B9" w:rsidRDefault="00DE21B9" w:rsidP="00DE21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当用户选择清除</w:t>
      </w:r>
      <w:r w:rsidR="00DD1713">
        <w:rPr>
          <w:rFonts w:hint="eastAsia"/>
          <w:sz w:val="28"/>
          <w:szCs w:val="28"/>
        </w:rPr>
        <w:t>LED</w:t>
      </w:r>
      <w:r w:rsidR="00DD1713">
        <w:rPr>
          <w:rFonts w:hint="eastAsia"/>
          <w:sz w:val="28"/>
          <w:szCs w:val="28"/>
        </w:rPr>
        <w:t>频闪</w:t>
      </w:r>
      <w:r>
        <w:rPr>
          <w:rFonts w:hint="eastAsia"/>
          <w:sz w:val="28"/>
          <w:szCs w:val="28"/>
        </w:rPr>
        <w:t>报警时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关闭蜂鸣器</w:t>
      </w:r>
      <w:r>
        <w:rPr>
          <w:rFonts w:hint="eastAsia"/>
          <w:sz w:val="28"/>
          <w:szCs w:val="28"/>
        </w:rPr>
        <w:t>;</w:t>
      </w:r>
    </w:p>
    <w:tbl>
      <w:tblPr>
        <w:tblW w:w="4342" w:type="dxa"/>
        <w:tblInd w:w="93" w:type="dxa"/>
        <w:tblLook w:val="04A0"/>
      </w:tblPr>
      <w:tblGrid>
        <w:gridCol w:w="656"/>
        <w:gridCol w:w="993"/>
        <w:gridCol w:w="2693"/>
      </w:tblGrid>
      <w:tr w:rsidR="00DE21B9" w:rsidRPr="003360B4" w:rsidTr="003E1FC7">
        <w:trPr>
          <w:trHeight w:val="2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21B9" w:rsidRPr="003360B4" w:rsidRDefault="00DE21B9" w:rsidP="003E1FC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定义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从机地址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DE2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功能码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任意，系统保留扩展的权利</w:t>
            </w:r>
          </w:p>
        </w:tc>
      </w:tr>
      <w:tr w:rsidR="00DE21B9" w:rsidRPr="003360B4" w:rsidTr="003E1FC7">
        <w:trPr>
          <w:trHeight w:val="270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0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1B9" w:rsidRPr="003360B4" w:rsidRDefault="00DE21B9" w:rsidP="003E1F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帧尾</w:t>
            </w:r>
          </w:p>
        </w:tc>
      </w:tr>
    </w:tbl>
    <w:p w:rsidR="00DE21B9" w:rsidRDefault="00DE21B9" w:rsidP="00896E34">
      <w:pPr>
        <w:rPr>
          <w:rFonts w:hint="eastAsia"/>
          <w:sz w:val="28"/>
          <w:szCs w:val="28"/>
        </w:rPr>
      </w:pPr>
    </w:p>
    <w:p w:rsidR="00784A09" w:rsidRDefault="00784A0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  </w:t>
      </w:r>
      <w:r>
        <w:rPr>
          <w:rFonts w:hint="eastAsia"/>
          <w:sz w:val="28"/>
          <w:szCs w:val="28"/>
        </w:rPr>
        <w:t>输入电压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电流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功率限定</w:t>
      </w:r>
      <w:r>
        <w:rPr>
          <w:rFonts w:hint="eastAsia"/>
          <w:sz w:val="28"/>
          <w:szCs w:val="28"/>
        </w:rPr>
        <w:t>;</w:t>
      </w:r>
    </w:p>
    <w:p w:rsidR="00784A09" w:rsidRDefault="00784A09" w:rsidP="00896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恒压模式下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设定的恒压值为</w:t>
      </w:r>
      <w:r>
        <w:rPr>
          <w:rFonts w:hint="eastAsia"/>
          <w:sz w:val="28"/>
          <w:szCs w:val="28"/>
        </w:rPr>
        <w:t>0-100V</w:t>
      </w:r>
      <w:r>
        <w:rPr>
          <w:rFonts w:hint="eastAsia"/>
          <w:sz w:val="28"/>
          <w:szCs w:val="28"/>
        </w:rPr>
        <w:t>之间</w:t>
      </w:r>
      <w:r>
        <w:rPr>
          <w:rFonts w:hint="eastAsia"/>
          <w:sz w:val="28"/>
          <w:szCs w:val="28"/>
        </w:rPr>
        <w:t>,</w:t>
      </w:r>
      <w:r w:rsidR="002D16DB">
        <w:rPr>
          <w:rFonts w:hint="eastAsia"/>
          <w:sz w:val="28"/>
          <w:szCs w:val="28"/>
        </w:rPr>
        <w:t>小于</w:t>
      </w:r>
      <w:r w:rsidR="002D16DB">
        <w:rPr>
          <w:rFonts w:hint="eastAsia"/>
          <w:sz w:val="28"/>
          <w:szCs w:val="28"/>
        </w:rPr>
        <w:t>100V,</w:t>
      </w:r>
      <w:r>
        <w:rPr>
          <w:rFonts w:hint="eastAsia"/>
          <w:sz w:val="28"/>
          <w:szCs w:val="28"/>
        </w:rPr>
        <w:t>电流值无限定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但功率不能大于</w:t>
      </w:r>
      <w:r>
        <w:rPr>
          <w:rFonts w:hint="eastAsia"/>
          <w:sz w:val="28"/>
          <w:szCs w:val="28"/>
        </w:rPr>
        <w:t>85W,</w:t>
      </w:r>
      <w:r>
        <w:rPr>
          <w:rFonts w:hint="eastAsia"/>
          <w:sz w:val="28"/>
          <w:szCs w:val="28"/>
        </w:rPr>
        <w:t>功率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恒压值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电流上限</w:t>
      </w:r>
      <w:r>
        <w:rPr>
          <w:rFonts w:hint="eastAsia"/>
          <w:sz w:val="28"/>
          <w:szCs w:val="28"/>
        </w:rPr>
        <w:t>;</w:t>
      </w:r>
    </w:p>
    <w:p w:rsidR="00784A09" w:rsidRPr="007F70C5" w:rsidRDefault="00784A09" w:rsidP="00896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恒流模式下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设定的恒流值为</w:t>
      </w:r>
      <w:r>
        <w:rPr>
          <w:rFonts w:hint="eastAsia"/>
          <w:sz w:val="28"/>
          <w:szCs w:val="28"/>
        </w:rPr>
        <w:t>0-10A</w:t>
      </w:r>
      <w:r>
        <w:rPr>
          <w:rFonts w:hint="eastAsia"/>
          <w:sz w:val="28"/>
          <w:szCs w:val="28"/>
        </w:rPr>
        <w:t>之间</w:t>
      </w:r>
      <w:r>
        <w:rPr>
          <w:rFonts w:hint="eastAsia"/>
          <w:sz w:val="28"/>
          <w:szCs w:val="28"/>
        </w:rPr>
        <w:t>,</w:t>
      </w:r>
      <w:r w:rsidR="002D16DB">
        <w:rPr>
          <w:rFonts w:hint="eastAsia"/>
          <w:sz w:val="28"/>
          <w:szCs w:val="28"/>
        </w:rPr>
        <w:t>小于</w:t>
      </w:r>
      <w:r w:rsidR="002D16DB">
        <w:rPr>
          <w:rFonts w:hint="eastAsia"/>
          <w:sz w:val="28"/>
          <w:szCs w:val="28"/>
        </w:rPr>
        <w:t>10A,</w:t>
      </w:r>
      <w:r w:rsidR="002D16DB">
        <w:rPr>
          <w:rFonts w:hint="eastAsia"/>
          <w:sz w:val="28"/>
          <w:szCs w:val="28"/>
        </w:rPr>
        <w:t>电压值无限定</w:t>
      </w:r>
      <w:r w:rsidR="002D16DB">
        <w:rPr>
          <w:rFonts w:hint="eastAsia"/>
          <w:sz w:val="28"/>
          <w:szCs w:val="28"/>
        </w:rPr>
        <w:t>,</w:t>
      </w:r>
      <w:r w:rsidR="002D16DB">
        <w:rPr>
          <w:rFonts w:hint="eastAsia"/>
          <w:sz w:val="28"/>
          <w:szCs w:val="28"/>
        </w:rPr>
        <w:t>但功率不能大于</w:t>
      </w:r>
      <w:r w:rsidR="002D16DB">
        <w:rPr>
          <w:rFonts w:hint="eastAsia"/>
          <w:sz w:val="28"/>
          <w:szCs w:val="28"/>
        </w:rPr>
        <w:t>85W,</w:t>
      </w:r>
      <w:r w:rsidR="002D16DB">
        <w:rPr>
          <w:rFonts w:hint="eastAsia"/>
          <w:sz w:val="28"/>
          <w:szCs w:val="28"/>
        </w:rPr>
        <w:t>功率</w:t>
      </w:r>
      <w:r w:rsidR="002D16DB">
        <w:rPr>
          <w:rFonts w:hint="eastAsia"/>
          <w:sz w:val="28"/>
          <w:szCs w:val="28"/>
        </w:rPr>
        <w:t>=</w:t>
      </w:r>
      <w:r w:rsidR="002D16DB">
        <w:rPr>
          <w:rFonts w:hint="eastAsia"/>
          <w:sz w:val="28"/>
          <w:szCs w:val="28"/>
        </w:rPr>
        <w:t>恒流值</w:t>
      </w:r>
      <w:r w:rsidR="002D16DB">
        <w:rPr>
          <w:rFonts w:hint="eastAsia"/>
          <w:sz w:val="28"/>
          <w:szCs w:val="28"/>
        </w:rPr>
        <w:t>*</w:t>
      </w:r>
      <w:r w:rsidR="002D16DB">
        <w:rPr>
          <w:rFonts w:hint="eastAsia"/>
          <w:sz w:val="28"/>
          <w:szCs w:val="28"/>
        </w:rPr>
        <w:t>电压上限</w:t>
      </w:r>
      <w:r w:rsidR="002D16DB">
        <w:rPr>
          <w:rFonts w:hint="eastAsia"/>
          <w:sz w:val="28"/>
          <w:szCs w:val="28"/>
        </w:rPr>
        <w:t>;</w:t>
      </w:r>
    </w:p>
    <w:sectPr w:rsidR="00784A09" w:rsidRPr="007F70C5" w:rsidSect="008A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EAB" w:rsidRDefault="001B6EAB" w:rsidP="00086F5C">
      <w:r>
        <w:separator/>
      </w:r>
    </w:p>
  </w:endnote>
  <w:endnote w:type="continuationSeparator" w:id="1">
    <w:p w:rsidR="001B6EAB" w:rsidRDefault="001B6EAB" w:rsidP="00086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EAB" w:rsidRDefault="001B6EAB" w:rsidP="00086F5C">
      <w:r>
        <w:separator/>
      </w:r>
    </w:p>
  </w:footnote>
  <w:footnote w:type="continuationSeparator" w:id="1">
    <w:p w:rsidR="001B6EAB" w:rsidRDefault="001B6EAB" w:rsidP="00086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D6386"/>
    <w:multiLevelType w:val="hybridMultilevel"/>
    <w:tmpl w:val="2C68EBBA"/>
    <w:lvl w:ilvl="0" w:tplc="D974BDA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0FE450E"/>
    <w:multiLevelType w:val="hybridMultilevel"/>
    <w:tmpl w:val="2C68EBBA"/>
    <w:lvl w:ilvl="0" w:tplc="D974BDA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68752357"/>
    <w:multiLevelType w:val="multilevel"/>
    <w:tmpl w:val="1596A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F5C"/>
    <w:rsid w:val="000552F1"/>
    <w:rsid w:val="00086F5C"/>
    <w:rsid w:val="000E0741"/>
    <w:rsid w:val="00177E07"/>
    <w:rsid w:val="001B6EAB"/>
    <w:rsid w:val="0025200F"/>
    <w:rsid w:val="00281B60"/>
    <w:rsid w:val="002B2D0C"/>
    <w:rsid w:val="002D16DB"/>
    <w:rsid w:val="003360B4"/>
    <w:rsid w:val="003D2A97"/>
    <w:rsid w:val="003D7312"/>
    <w:rsid w:val="00405B9E"/>
    <w:rsid w:val="0042015E"/>
    <w:rsid w:val="00470DF3"/>
    <w:rsid w:val="0048307F"/>
    <w:rsid w:val="004E23A8"/>
    <w:rsid w:val="005962DF"/>
    <w:rsid w:val="005B3A87"/>
    <w:rsid w:val="005B70DA"/>
    <w:rsid w:val="005E6DC7"/>
    <w:rsid w:val="006769F5"/>
    <w:rsid w:val="006A53F2"/>
    <w:rsid w:val="00784A09"/>
    <w:rsid w:val="007F70C5"/>
    <w:rsid w:val="00846650"/>
    <w:rsid w:val="00896E34"/>
    <w:rsid w:val="008A3AD3"/>
    <w:rsid w:val="008C1345"/>
    <w:rsid w:val="008C5084"/>
    <w:rsid w:val="00912FC7"/>
    <w:rsid w:val="00913329"/>
    <w:rsid w:val="0097572A"/>
    <w:rsid w:val="00A601E8"/>
    <w:rsid w:val="00BD2236"/>
    <w:rsid w:val="00C078CF"/>
    <w:rsid w:val="00CA0F92"/>
    <w:rsid w:val="00D115D5"/>
    <w:rsid w:val="00DD069F"/>
    <w:rsid w:val="00DD1713"/>
    <w:rsid w:val="00DE21B9"/>
    <w:rsid w:val="00EB3025"/>
    <w:rsid w:val="00ED2931"/>
    <w:rsid w:val="00F83261"/>
    <w:rsid w:val="00FC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F5C"/>
    <w:rPr>
      <w:sz w:val="18"/>
      <w:szCs w:val="18"/>
    </w:rPr>
  </w:style>
  <w:style w:type="paragraph" w:styleId="a5">
    <w:name w:val="List Paragraph"/>
    <w:basedOn w:val="a"/>
    <w:uiPriority w:val="34"/>
    <w:qFormat/>
    <w:rsid w:val="00086F5C"/>
    <w:pPr>
      <w:ind w:firstLineChars="200" w:firstLine="420"/>
    </w:pPr>
  </w:style>
  <w:style w:type="table" w:styleId="a6">
    <w:name w:val="Table Grid"/>
    <w:basedOn w:val="a1"/>
    <w:uiPriority w:val="59"/>
    <w:rsid w:val="003D2A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645</Words>
  <Characters>3683</Characters>
  <Application>Microsoft Office Word</Application>
  <DocSecurity>0</DocSecurity>
  <Lines>30</Lines>
  <Paragraphs>8</Paragraphs>
  <ScaleCrop>false</ScaleCrop>
  <Company>Microsoft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2012-02-10T05:33:00Z</dcterms:created>
  <dcterms:modified xsi:type="dcterms:W3CDTF">2012-02-27T09:24:00Z</dcterms:modified>
</cp:coreProperties>
</file>