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所在模块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请求字段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登录页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登陆校验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</w:rPr>
              <w:t>isLogin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</w:rPr>
              <w:t xml:space="preserve"> password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  <w:lang w:val="en-US" w:eastAsia="zh-CN"/>
              </w:rPr>
              <w:t>{type（1是管理员，0是用户）}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注册页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/regist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Username:用户名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Psd:密码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Nickname:用户昵称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City:常住地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Birth：生日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Sex：性别（1男/0女）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文章编辑页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文章保存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User/edit/saveContent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textId</w:t>
            </w:r>
            <w:r>
              <w:rPr>
                <w:rFonts w:hint="eastAsia"/>
                <w:vertAlign w:val="baseline"/>
                <w:lang w:eastAsia="zh-CN"/>
              </w:rPr>
              <w:t>：文章</w:t>
            </w:r>
            <w:r>
              <w:rPr>
                <w:rFonts w:hint="eastAsia"/>
                <w:vertAlign w:val="baseline"/>
                <w:lang w:val="en-US" w:eastAsia="zh-CN"/>
              </w:rPr>
              <w:t>id（新增为空）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userId：作者id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Title：文章标题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Content：文章内容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categoryId：分类id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获取用户的文章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分类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User/edit/getArticleCategory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Status(1/0)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Category(id分类，title分类的名称)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创建分类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User/edit/addCategory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Title:分类名称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首页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获取推荐作者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User/index/goodWriters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Status（1成功/0失败（msg：失败信息））Body({userId:用户id，userAvatar:用户头像，userName：用户名，likeNum：赞数，fansNum：粉丝数})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获取推荐文章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User/index/goodArticle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Body（{textId，userId,title，content，categoryId，likenum：点赞人数，isHot：是否推荐}）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（管理员）设置推荐文章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Admin/index/setHotArticle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articleId,status(1设为推荐，0取消推荐)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body(true/false)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（管理员）设置推荐作者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Admin/index/setHotWriter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articleId,status(1设为推荐，0取消推荐)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body(true/false)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（管理员）获取所有文章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Admin/index/showArticleList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Body[{articleId,title,status}]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显示通知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Index/showNotification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{id,title,status(这个保留，是否已读删除待考虑),type:通知类型(1:成功 0:失败 -1：警告)}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关注作者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Attention/followArticle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当前用户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 要关注的作者id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Writername 要关注的作者名字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关注页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获得关注列表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Attention/showWriterList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writerList[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{writerId,name}]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读取关注作者的文章列表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Attention/showArticleList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writerId,type(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1:按照热门排序,0：按照时间排序)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{articleId,title,shortCut:截取文章前100个字节}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关注页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-&gt;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文章详情页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展示文章详情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Detail/showArticle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{writerId:作者id,writerName:作者名,writerAvatar：作者头像,content：文章内容，createTime：创建时间，praiseNum：点赞人数}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展示文章评论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Detail/showCommentList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  <w:r>
              <w:rPr>
                <w:rFonts w:hint="eastAsia"/>
                <w:vertAlign w:val="baseline"/>
                <w:lang w:val="en-US" w:eastAsia="zh-CN"/>
              </w:rPr>
              <w:t>commentList[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{id:评论id,userId：评论人id，username：评论人名，createTime：创建时间，content：评论内容，isPraise:当前用户是否点过赞}]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对文章进行评论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Detail/doComment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articleId,userId,content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004C6"/>
    <w:rsid w:val="08902EC0"/>
    <w:rsid w:val="0B071699"/>
    <w:rsid w:val="0C1D225B"/>
    <w:rsid w:val="0D400FF1"/>
    <w:rsid w:val="0D912A80"/>
    <w:rsid w:val="10E022AF"/>
    <w:rsid w:val="15290D29"/>
    <w:rsid w:val="18A40BEC"/>
    <w:rsid w:val="1E0031FB"/>
    <w:rsid w:val="20DA2189"/>
    <w:rsid w:val="222E4742"/>
    <w:rsid w:val="265B06DD"/>
    <w:rsid w:val="27214F4C"/>
    <w:rsid w:val="29F81B67"/>
    <w:rsid w:val="2E081490"/>
    <w:rsid w:val="30671854"/>
    <w:rsid w:val="32BB1C2E"/>
    <w:rsid w:val="33065335"/>
    <w:rsid w:val="372F1439"/>
    <w:rsid w:val="38AB783D"/>
    <w:rsid w:val="3B6355B4"/>
    <w:rsid w:val="3D192DB7"/>
    <w:rsid w:val="3F0A3A2C"/>
    <w:rsid w:val="46C61D98"/>
    <w:rsid w:val="49314786"/>
    <w:rsid w:val="495E7196"/>
    <w:rsid w:val="4CFD1855"/>
    <w:rsid w:val="4E1F0F13"/>
    <w:rsid w:val="4E270DB1"/>
    <w:rsid w:val="4F1C7FAA"/>
    <w:rsid w:val="54570131"/>
    <w:rsid w:val="54926B00"/>
    <w:rsid w:val="555F446E"/>
    <w:rsid w:val="57884EF6"/>
    <w:rsid w:val="590F39EB"/>
    <w:rsid w:val="5982366C"/>
    <w:rsid w:val="5A9B13EB"/>
    <w:rsid w:val="5DCC4450"/>
    <w:rsid w:val="602A7039"/>
    <w:rsid w:val="6078310C"/>
    <w:rsid w:val="6156269C"/>
    <w:rsid w:val="62A17D8C"/>
    <w:rsid w:val="66782369"/>
    <w:rsid w:val="6A9D157F"/>
    <w:rsid w:val="6E3834FB"/>
    <w:rsid w:val="717D35A0"/>
    <w:rsid w:val="736735AF"/>
    <w:rsid w:val="79D8210E"/>
    <w:rsid w:val="7B2C7CF8"/>
    <w:rsid w:val="7F186E29"/>
    <w:rsid w:val="7FD448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2017-05-13T15:37:11Z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