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表名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字段名（主键加粗）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字段类型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是否可为空（默认不可为空）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notification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Int(20)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通知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 w:val="0"/>
                <w:bCs w:val="0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userid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Int(11)</w:t>
            </w:r>
          </w:p>
        </w:tc>
        <w:tc>
          <w:tcPr>
            <w:tcW w:w="1705" w:type="dxa"/>
          </w:tcPr>
          <w:p>
            <w:pPr>
              <w:rPr>
                <w:b w:val="0"/>
                <w:bCs w:val="0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 w:val="0"/>
                <w:bCs w:val="0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Title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Char(20)</w:t>
            </w:r>
          </w:p>
        </w:tc>
        <w:tc>
          <w:tcPr>
            <w:tcW w:w="1705" w:type="dxa"/>
          </w:tcPr>
          <w:p>
            <w:pPr>
              <w:rPr>
                <w:b w:val="0"/>
                <w:bCs w:val="0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通知内容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 w:val="0"/>
                <w:bCs w:val="0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Type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Int(1)</w:t>
            </w:r>
          </w:p>
        </w:tc>
        <w:tc>
          <w:tcPr>
            <w:tcW w:w="1705" w:type="dxa"/>
          </w:tcPr>
          <w:p>
            <w:pPr>
              <w:rPr>
                <w:b w:val="0"/>
                <w:bCs w:val="0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通知类型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1：成功 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0：失败 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-1：警告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 w:val="0"/>
                <w:bCs w:val="0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ascii="sans-serif" w:hAnsi="sans-serif" w:eastAsia="sans-serif" w:cs="sans-serif"/>
                <w:b w:val="0"/>
                <w:i w:val="0"/>
                <w:caps w:val="0"/>
                <w:color w:val="444444"/>
                <w:spacing w:val="0"/>
                <w:sz w:val="19"/>
                <w:szCs w:val="19"/>
                <w:shd w:val="clear" w:fill="FFFFFF"/>
              </w:rPr>
              <w:t>timestamp</w:t>
            </w:r>
          </w:p>
        </w:tc>
        <w:tc>
          <w:tcPr>
            <w:tcW w:w="1705" w:type="dxa"/>
          </w:tcPr>
          <w:p>
            <w:pPr>
              <w:rPr>
                <w:b w:val="0"/>
                <w:bCs w:val="0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 w:val="0"/>
                <w:bCs w:val="0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comment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u w:val="none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Int(20)</w:t>
            </w:r>
          </w:p>
        </w:tc>
        <w:tc>
          <w:tcPr>
            <w:tcW w:w="1705" w:type="dxa"/>
          </w:tcPr>
          <w:p>
            <w:pPr>
              <w:rPr>
                <w:b w:val="0"/>
                <w:bCs w:val="0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articleId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文章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ascii="sans-serif" w:hAnsi="sans-serif" w:eastAsia="sans-serif" w:cs="sans-serif"/>
                <w:b w:val="0"/>
                <w:i w:val="0"/>
                <w:caps w:val="0"/>
                <w:color w:val="444444"/>
                <w:spacing w:val="0"/>
                <w:sz w:val="19"/>
                <w:szCs w:val="19"/>
                <w:shd w:val="clear" w:fill="FFFFFF"/>
              </w:rPr>
              <w:t>timestamp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article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Int(20)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文章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作者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作者昵称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文章标题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文章内容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categoryId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Int(10)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分类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likeNum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Int(3)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喜欢人数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commentNum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Int(3)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评论数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isHot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Smallint(1)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是否推荐到首页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attention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writerid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被关注用户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writername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被关注用户名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userinfo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nickname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city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居住城市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birth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sex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Binary(1)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likeNum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Int(10)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获赞人数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fansNum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Int(10)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粉丝数（被关注数）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isHot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Smallint(1)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是否被推荐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userlog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psd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Varchar(15)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nickname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Int(1)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用户类型（</w:t>
            </w:r>
            <w:r>
              <w:rPr>
                <w:rFonts w:hint="eastAsia"/>
                <w:vertAlign w:val="baseline"/>
                <w:lang w:val="en-US" w:eastAsia="zh-CN"/>
              </w:rPr>
              <w:t>1为管理员/0普通用户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ans-serif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E61BEF"/>
    <w:rsid w:val="1C4A7AB0"/>
    <w:rsid w:val="2A0718E1"/>
    <w:rsid w:val="2A8548CA"/>
    <w:rsid w:val="2A990549"/>
    <w:rsid w:val="3E2B7335"/>
    <w:rsid w:val="42FE589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mytac</dc:creator>
  <cp:lastModifiedBy>Administrator</cp:lastModifiedBy>
  <dcterms:modified xsi:type="dcterms:W3CDTF">2017-05-13T16:53:53Z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