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0E78E" w14:textId="77777777" w:rsidR="00B00025" w:rsidRPr="00B00025" w:rsidRDefault="00B00025" w:rsidP="00B000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AQ4.3: Activity Question 3 - Not graded</w:t>
      </w:r>
    </w:p>
    <w:p w14:paraId="26C0387C" w14:textId="77777777" w:rsidR="00B00025" w:rsidRPr="00B00025" w:rsidRDefault="00B00025" w:rsidP="00B0002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3743B74D" w14:textId="77777777" w:rsidR="00B00025" w:rsidRPr="00B00025" w:rsidRDefault="00B00025" w:rsidP="00B00025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B0002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B0002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B00025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3BDBDF09" w14:textId="77777777" w:rsidR="00B00025" w:rsidRPr="00B00025" w:rsidRDefault="00B00025" w:rsidP="00B0002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7D0842D8" w14:textId="77777777" w:rsidR="00B00025" w:rsidRPr="00B00025" w:rsidRDefault="00B00025" w:rsidP="00B000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have </w:t>
      </w:r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B0002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cards in a pile. We compare each card with every other card in the pile exactly once. What is the total number of comparisons that we made?</w:t>
      </w:r>
    </w:p>
    <w:p w14:paraId="40F94BDC" w14:textId="77777777" w:rsidR="00B00025" w:rsidRPr="00B00025" w:rsidRDefault="00B00025" w:rsidP="00B000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n2</w:t>
      </w:r>
      <w:r w:rsidRPr="00B0002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00025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</w:p>
    <w:p w14:paraId="36E00646" w14:textId="77777777" w:rsidR="00B00025" w:rsidRPr="00B00025" w:rsidRDefault="00B00025" w:rsidP="00B000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n22</w:t>
      </w:r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B0002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00025">
        <w:rPr>
          <w:rFonts w:ascii="Times New Roman" w:eastAsia="Times New Roman" w:hAnsi="Times New Roman" w:cs="Times New Roman"/>
          <w:color w:val="212529"/>
          <w:kern w:val="0"/>
          <w:sz w:val="18"/>
          <w:szCs w:val="18"/>
          <w:lang w:eastAsia="en-IN" w:bidi="kn-IN"/>
          <w14:ligatures w14:val="none"/>
        </w:rPr>
        <w:t>2</w:t>
      </w:r>
      <w:r w:rsidRPr="00B00025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4B5D6C9E" w14:textId="77777777" w:rsidR="00B00025" w:rsidRPr="00B00025" w:rsidRDefault="00B00025" w:rsidP="00B000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n(n−</w:t>
      </w:r>
      <w:proofErr w:type="gramStart"/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1)</w:t>
      </w:r>
      <w:r w:rsidRPr="00B0002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proofErr w:type="gramEnd"/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0002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</w:t>
      </w:r>
    </w:p>
    <w:p w14:paraId="5A1CC449" w14:textId="77777777" w:rsidR="00B00025" w:rsidRPr="00B00025" w:rsidRDefault="00B00025" w:rsidP="00B000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n(n−1)2</w:t>
      </w:r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2</w:t>
      </w:r>
      <w:r w:rsidRPr="00B0002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B00025">
        <w:rPr>
          <w:rFonts w:ascii="KaTeX_Math" w:eastAsia="Times New Roman" w:hAnsi="KaTeX_Math" w:cs="Times New Roman"/>
          <w:i/>
          <w:i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B00025">
        <w:rPr>
          <w:rFonts w:ascii="Times New Roman" w:eastAsia="Times New Roman" w:hAnsi="Times New Roma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−1)</w:t>
      </w:r>
      <w:r w:rsidRPr="00B00025">
        <w:rPr>
          <w:rFonts w:ascii="Times New Roman" w:eastAsia="Times New Roman" w:hAnsi="Times New Roman" w:cs="Times New Roman"/>
          <w:color w:val="212529"/>
          <w:kern w:val="0"/>
          <w:sz w:val="2"/>
          <w:szCs w:val="2"/>
          <w:lang w:eastAsia="en-IN" w:bidi="kn-IN"/>
          <w14:ligatures w14:val="none"/>
        </w:rPr>
        <w:t>​</w:t>
      </w:r>
    </w:p>
    <w:p w14:paraId="1CA30B06" w14:textId="15A1A264" w:rsidR="00B00025" w:rsidRPr="00B00025" w:rsidRDefault="00B00025" w:rsidP="00B000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following seven elements.</w:t>
      </w: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ab/>
      </w:r>
      <w:r w:rsidRPr="00B00025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0E7015CC" wp14:editId="7E151505">
            <wp:extent cx="4600575" cy="2257425"/>
            <wp:effectExtent l="0" t="0" r="0" b="0"/>
            <wp:docPr id="1549009240" name="Picture 1" descr="A group of circles with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09240" name="Picture 1" descr="A group of circles with lett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  <w:t>If we connect each element with every other element by lines, what is the total number of lines that we would have to draw?</w:t>
      </w:r>
    </w:p>
    <w:p w14:paraId="35EAAB3D" w14:textId="77777777" w:rsidR="00B00025" w:rsidRPr="00B00025" w:rsidRDefault="00B00025" w:rsidP="00B00025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6B816A2" w14:textId="77777777" w:rsidR="00B00025" w:rsidRPr="00B00025" w:rsidRDefault="00B00025" w:rsidP="00B00025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F4905AA" w14:textId="77777777" w:rsidR="00B00025" w:rsidRPr="00B00025" w:rsidRDefault="00B00025" w:rsidP="00B0002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 mentioned in the lecture, assume that a computer can do 10</w:t>
      </w:r>
      <w:r w:rsidRPr="00B00025">
        <w:rPr>
          <w:rFonts w:ascii="Roboto" w:eastAsia="Times New Roman" w:hAnsi="Roboto" w:cs="Times New Roman"/>
          <w:color w:val="212529"/>
          <w:kern w:val="0"/>
          <w:sz w:val="16"/>
          <w:szCs w:val="16"/>
          <w:vertAlign w:val="superscript"/>
          <w:lang w:eastAsia="en-IN" w:bidi="kn-IN"/>
          <w14:ligatures w14:val="none"/>
        </w:rPr>
        <w:t>8</w:t>
      </w: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comparisons in a second. How many seconds will it take for the computer to do pairwise comparisons of one million (1, 000, 000) elements?</w:t>
      </w:r>
    </w:p>
    <w:p w14:paraId="0F6B292C" w14:textId="77777777" w:rsidR="00B00025" w:rsidRPr="00B00025" w:rsidRDefault="00B00025" w:rsidP="00B000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Nearly 5000 seconds</w:t>
      </w:r>
    </w:p>
    <w:p w14:paraId="1D172B5E" w14:textId="77777777" w:rsidR="00B00025" w:rsidRPr="00B00025" w:rsidRDefault="00B00025" w:rsidP="00B000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Nearly 1000 seconds</w:t>
      </w:r>
    </w:p>
    <w:p w14:paraId="1CE77956" w14:textId="77777777" w:rsidR="00B00025" w:rsidRPr="00B00025" w:rsidRDefault="00B00025" w:rsidP="00B000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Less than 1 second</w:t>
      </w:r>
    </w:p>
    <w:p w14:paraId="772696F4" w14:textId="77777777" w:rsidR="00B00025" w:rsidRPr="00B00025" w:rsidRDefault="00B00025" w:rsidP="00B0002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B00025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Nearly 10 seconds</w:t>
      </w:r>
    </w:p>
    <w:p w14:paraId="017AA565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0025"/>
    <w:rsid w:val="00863C30"/>
    <w:rsid w:val="009E0962"/>
    <w:rsid w:val="00AE18BF"/>
    <w:rsid w:val="00B00025"/>
    <w:rsid w:val="00C32652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0D59"/>
  <w15:chartTrackingRefBased/>
  <w15:docId w15:val="{044B4A11-B4BB-4907-A2A4-B3E665BD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0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0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0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0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0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0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0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0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0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0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025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B00025"/>
    <w:rPr>
      <w:i/>
      <w:iCs/>
    </w:rPr>
  </w:style>
  <w:style w:type="character" w:customStyle="1" w:styleId="katex-mathml">
    <w:name w:val="katex-mathml"/>
    <w:basedOn w:val="DefaultParagraphFont"/>
    <w:rsid w:val="00B00025"/>
  </w:style>
  <w:style w:type="character" w:customStyle="1" w:styleId="mord">
    <w:name w:val="mord"/>
    <w:basedOn w:val="DefaultParagraphFont"/>
    <w:rsid w:val="00B00025"/>
  </w:style>
  <w:style w:type="character" w:customStyle="1" w:styleId="mopen">
    <w:name w:val="mopen"/>
    <w:basedOn w:val="DefaultParagraphFont"/>
    <w:rsid w:val="00B00025"/>
  </w:style>
  <w:style w:type="character" w:customStyle="1" w:styleId="vlist-s">
    <w:name w:val="vlist-s"/>
    <w:basedOn w:val="DefaultParagraphFont"/>
    <w:rsid w:val="00B00025"/>
  </w:style>
  <w:style w:type="character" w:customStyle="1" w:styleId="mclose">
    <w:name w:val="mclose"/>
    <w:basedOn w:val="DefaultParagraphFont"/>
    <w:rsid w:val="00B00025"/>
  </w:style>
  <w:style w:type="character" w:customStyle="1" w:styleId="mbin">
    <w:name w:val="mbin"/>
    <w:basedOn w:val="DefaultParagraphFont"/>
    <w:rsid w:val="00B00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61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5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0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1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2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8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975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0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5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280230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96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8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51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89099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42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6639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45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69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3298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70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837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63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12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2025-08-06T08:12:00Z</dcterms:created>
  <dcterms:modified xsi:type="dcterms:W3CDTF">2025-08-06T08:13:00Z</dcterms:modified>
</cp:coreProperties>
</file>