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E15D" w14:textId="7EC1FFDD" w:rsidR="00F201D3" w:rsidRDefault="00F201D3" w:rsidP="00F201D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C370F4">
        <w:rPr>
          <w:rFonts w:ascii="Times New Roman" w:hAnsi="Times New Roman" w:cs="Times New Roman"/>
          <w:b/>
          <w:bCs/>
        </w:rPr>
        <w:t xml:space="preserve">Sharatha sree R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CF3B695" w14:textId="5DCD8758" w:rsidR="00F201D3" w:rsidRPr="008833D2" w:rsidRDefault="00F201D3" w:rsidP="00F20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370F4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C370F4">
        <w:rPr>
          <w:rFonts w:ascii="Times New Roman" w:hAnsi="Times New Roman" w:cs="Times New Roman"/>
          <w:b/>
          <w:bCs/>
        </w:rPr>
        <w:t>1</w:t>
      </w:r>
    </w:p>
    <w:p w14:paraId="07943336" w14:textId="77777777" w:rsidR="00F201D3" w:rsidRDefault="00F201D3" w:rsidP="00F201D3"/>
    <w:p w14:paraId="6FBAEBCC" w14:textId="77777777" w:rsidR="00F201D3" w:rsidRDefault="00F201D3" w:rsidP="00F201D3"/>
    <w:p w14:paraId="240C3A16" w14:textId="5B7D4488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Design a wireframe for a mobile application that incorporates localization features using</w:t>
      </w:r>
    </w:p>
    <w:p w14:paraId="041D20F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Figma.</w:t>
      </w:r>
    </w:p>
    <w:p w14:paraId="6C86FF7E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12047B77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To design a wireframe using Figma for a mobile application that incorporates localization</w:t>
      </w:r>
    </w:p>
    <w:p w14:paraId="51012CEA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features</w:t>
      </w:r>
    </w:p>
    <w:p w14:paraId="3524FF0D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67595ABB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1. open Figma</w:t>
      </w:r>
    </w:p>
    <w:p w14:paraId="69FA9CEF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2. Create a new file</w:t>
      </w:r>
    </w:p>
    <w:p w14:paraId="4E637755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3. Select the Frames</w:t>
      </w:r>
    </w:p>
    <w:p w14:paraId="039172AF" w14:textId="49A53A9B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7DE9555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7B7B425E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42ADFBAC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279CC223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43D08B96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2F75949B" w14:textId="72BD87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10. Save and Share</w:t>
      </w:r>
    </w:p>
    <w:p w14:paraId="6BFE0479" w14:textId="4F4F30DB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201D3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2C121B53" w14:textId="2008F796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D139D9" wp14:editId="240A4210">
            <wp:extent cx="3035796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3885" cy="33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11F5" wp14:editId="062F1321">
            <wp:extent cx="311346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858" cy="32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96" w14:textId="4546F2D4" w:rsidR="00F201D3" w:rsidRDefault="00F201D3" w:rsidP="00F201D3">
      <w:pPr>
        <w:rPr>
          <w:noProof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E3DED6" wp14:editId="0EB8C0E7">
            <wp:extent cx="3088458" cy="360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124" cy="3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A7B8B" wp14:editId="3B9238EC">
            <wp:extent cx="3134162" cy="349616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  <w:r w:rsidRPr="00F201D3">
        <w:rPr>
          <w:noProof/>
        </w:rPr>
        <w:lastRenderedPageBreak/>
        <w:drawing>
          <wp:inline distT="0" distB="0" distL="0" distR="0" wp14:anchorId="12730D6A" wp14:editId="62D65307">
            <wp:extent cx="3181794" cy="34485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C9D" w14:textId="34535CE0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53989" wp14:editId="226D2D9D">
            <wp:extent cx="3153215" cy="352474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1D3">
        <w:rPr>
          <w:noProof/>
        </w:rPr>
        <w:t xml:space="preserve"> </w:t>
      </w:r>
    </w:p>
    <w:p w14:paraId="7D1ECF0B" w14:textId="21F9D8C0" w:rsidR="00F201D3" w:rsidRPr="00F201D3" w:rsidRDefault="00F201D3" w:rsidP="00F201D3"/>
    <w:p w14:paraId="08FD0C0E" w14:textId="6EC42171" w:rsidR="00F201D3" w:rsidRPr="00F201D3" w:rsidRDefault="00F201D3" w:rsidP="00F201D3"/>
    <w:p w14:paraId="7543DA44" w14:textId="47196A66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</w:p>
    <w:p w14:paraId="3513A319" w14:textId="4D64B9F7" w:rsidR="00F201D3" w:rsidRDefault="00F201D3" w:rsidP="00F201D3">
      <w:pPr>
        <w:jc w:val="center"/>
      </w:pPr>
    </w:p>
    <w:p w14:paraId="2C3F284D" w14:textId="0DF9D736" w:rsidR="00F201D3" w:rsidRDefault="00F201D3" w:rsidP="00F201D3">
      <w:pPr>
        <w:jc w:val="center"/>
      </w:pPr>
    </w:p>
    <w:p w14:paraId="286E254C" w14:textId="2499A516" w:rsidR="00F201D3" w:rsidRDefault="00F201D3" w:rsidP="00F201D3">
      <w:pPr>
        <w:jc w:val="center"/>
      </w:pPr>
    </w:p>
    <w:p w14:paraId="355EF39E" w14:textId="5C826E50" w:rsidR="00F201D3" w:rsidRPr="00F201D3" w:rsidRDefault="00F201D3" w:rsidP="00F201D3">
      <w:pPr>
        <w:rPr>
          <w:rFonts w:ascii="Times New Roman" w:hAnsi="Times New Roman" w:cs="Times New Roman"/>
          <w:b/>
          <w:bCs/>
        </w:rPr>
      </w:pPr>
      <w:r w:rsidRPr="00F201D3">
        <w:rPr>
          <w:rFonts w:ascii="Times New Roman" w:hAnsi="Times New Roman" w:cs="Times New Roman"/>
          <w:b/>
          <w:bCs/>
        </w:rPr>
        <w:lastRenderedPageBreak/>
        <w:t>Prototype:</w:t>
      </w:r>
    </w:p>
    <w:p w14:paraId="4DDE9179" w14:textId="5DAA7457" w:rsid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CB36A0" wp14:editId="14FB71AB">
            <wp:extent cx="3820058" cy="3543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FD8" w14:textId="77777777" w:rsidR="00F201D3" w:rsidRPr="00F201D3" w:rsidRDefault="00F201D3" w:rsidP="00F20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1D3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1F734BFD" w14:textId="77777777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Hence the wireframe for a mobile application that incorporates localization features using Figma</w:t>
      </w:r>
    </w:p>
    <w:p w14:paraId="6F3E1EF8" w14:textId="2536FD6E" w:rsidR="00F201D3" w:rsidRPr="00F201D3" w:rsidRDefault="00F201D3" w:rsidP="00F201D3">
      <w:pPr>
        <w:rPr>
          <w:rFonts w:ascii="Times New Roman" w:hAnsi="Times New Roman" w:cs="Times New Roman"/>
          <w:sz w:val="24"/>
          <w:szCs w:val="24"/>
        </w:rPr>
      </w:pPr>
      <w:r w:rsidRPr="00F201D3">
        <w:rPr>
          <w:rFonts w:ascii="Times New Roman" w:hAnsi="Times New Roman" w:cs="Times New Roman"/>
          <w:sz w:val="24"/>
          <w:szCs w:val="24"/>
        </w:rPr>
        <w:t>is created and executed successfully</w:t>
      </w:r>
    </w:p>
    <w:sectPr w:rsidR="00F201D3" w:rsidRPr="00F20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D3"/>
    <w:rsid w:val="00274CDC"/>
    <w:rsid w:val="00562167"/>
    <w:rsid w:val="006C2BD3"/>
    <w:rsid w:val="00AD68C8"/>
    <w:rsid w:val="00B73D2B"/>
    <w:rsid w:val="00C370F4"/>
    <w:rsid w:val="00E7158E"/>
    <w:rsid w:val="00F2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E57"/>
  <w15:chartTrackingRefBased/>
  <w15:docId w15:val="{2169A711-DBA5-4B06-A820-8CD8196F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3</cp:revision>
  <dcterms:created xsi:type="dcterms:W3CDTF">2026-07-28T15:37:00Z</dcterms:created>
  <dcterms:modified xsi:type="dcterms:W3CDTF">2026-08-12T05:08:00Z</dcterms:modified>
</cp:coreProperties>
</file>