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5CDB" w14:textId="65D59A38" w:rsidR="002667E2" w:rsidRDefault="002667E2" w:rsidP="002667E2">
      <w:pPr>
        <w:jc w:val="center"/>
      </w:pPr>
      <w:r>
        <w:t>RESEARCH</w:t>
      </w:r>
    </w:p>
    <w:p w14:paraId="024E06FE" w14:textId="4E8A4B15" w:rsidR="002667E2" w:rsidRDefault="002667E2" w:rsidP="002667E2">
      <w:pPr>
        <w:jc w:val="center"/>
      </w:pPr>
      <w:r>
        <w:t>│</w:t>
      </w:r>
    </w:p>
    <w:p w14:paraId="066EF20D" w14:textId="2A6F3E52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6948A3E8" w14:textId="08B69387" w:rsidR="002667E2" w:rsidRDefault="002667E2" w:rsidP="002667E2">
      <w:pPr>
        <w:jc w:val="center"/>
      </w:pPr>
      <w:r>
        <w:t>R0 Research Consolidation</w:t>
      </w:r>
    </w:p>
    <w:p w14:paraId="22C4DB2F" w14:textId="5F465D4F" w:rsidR="002667E2" w:rsidRDefault="002667E2" w:rsidP="002667E2">
      <w:pPr>
        <w:jc w:val="center"/>
      </w:pPr>
      <w:r>
        <w:t>│</w:t>
      </w:r>
    </w:p>
    <w:p w14:paraId="75195171" w14:textId="2976938A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6756652B" w14:textId="4506E7EE" w:rsidR="002667E2" w:rsidRDefault="002667E2" w:rsidP="002667E2">
      <w:pPr>
        <w:jc w:val="center"/>
      </w:pPr>
      <w:r>
        <w:t>R1 Research → Requirement Synthesis</w:t>
      </w:r>
    </w:p>
    <w:p w14:paraId="78740C0B" w14:textId="34FC6449" w:rsidR="002667E2" w:rsidRDefault="002667E2" w:rsidP="002667E2">
      <w:pPr>
        <w:jc w:val="center"/>
      </w:pPr>
      <w:r>
        <w:t>│</w:t>
      </w:r>
    </w:p>
    <w:p w14:paraId="16FEF1A4" w14:textId="51A021A8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4D88ECEE" w14:textId="0737FB68" w:rsidR="002667E2" w:rsidRDefault="002667E2" w:rsidP="002667E2">
      <w:pPr>
        <w:jc w:val="center"/>
      </w:pPr>
      <w:r>
        <w:t>R2 Product Scope</w:t>
      </w:r>
    </w:p>
    <w:p w14:paraId="18F643D3" w14:textId="09B4824D" w:rsidR="002667E2" w:rsidRDefault="002667E2" w:rsidP="002667E2">
      <w:pPr>
        <w:jc w:val="center"/>
      </w:pPr>
      <w:r>
        <w:t>│</w:t>
      </w:r>
    </w:p>
    <w:p w14:paraId="3A94B591" w14:textId="6CF77C51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76065330" w14:textId="6D69200A" w:rsidR="002667E2" w:rsidRDefault="002667E2" w:rsidP="002667E2">
      <w:pPr>
        <w:jc w:val="center"/>
      </w:pPr>
      <w:r>
        <w:t>R3 Workflow Definition</w:t>
      </w:r>
    </w:p>
    <w:p w14:paraId="6BB25EA2" w14:textId="74FF2022" w:rsidR="002667E2" w:rsidRDefault="002667E2" w:rsidP="002667E2">
      <w:pPr>
        <w:jc w:val="center"/>
      </w:pPr>
      <w:r>
        <w:t>│</w:t>
      </w:r>
    </w:p>
    <w:p w14:paraId="34E552FB" w14:textId="7A80A5F8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5CAD30D6" w14:textId="346C1168" w:rsidR="002667E2" w:rsidRDefault="002667E2" w:rsidP="002667E2">
      <w:pPr>
        <w:jc w:val="center"/>
      </w:pPr>
      <w:r>
        <w:t>R4 Requirement Engineering</w:t>
      </w:r>
    </w:p>
    <w:p w14:paraId="7B3770C8" w14:textId="30E4956E" w:rsidR="002667E2" w:rsidRDefault="002667E2" w:rsidP="002667E2">
      <w:pPr>
        <w:jc w:val="center"/>
      </w:pPr>
      <w:r>
        <w:t>│</w:t>
      </w:r>
    </w:p>
    <w:p w14:paraId="18EEB034" w14:textId="4C455DD9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17EA84FF" w14:textId="1C2E3336" w:rsidR="002667E2" w:rsidRDefault="002667E2" w:rsidP="002667E2">
      <w:pPr>
        <w:jc w:val="center"/>
      </w:pPr>
      <w:r>
        <w:t>R5 NFR / Quality Requirements</w:t>
      </w:r>
    </w:p>
    <w:p w14:paraId="1AFCF6C4" w14:textId="336F6F3E" w:rsidR="002667E2" w:rsidRDefault="002667E2" w:rsidP="002667E2">
      <w:pPr>
        <w:jc w:val="center"/>
      </w:pPr>
      <w:r>
        <w:t>│</w:t>
      </w:r>
    </w:p>
    <w:p w14:paraId="759385A8" w14:textId="550B6215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377B70AC" w14:textId="30BEA130" w:rsidR="002667E2" w:rsidRDefault="002667E2" w:rsidP="002667E2">
      <w:pPr>
        <w:jc w:val="center"/>
      </w:pPr>
      <w:r>
        <w:t>R6 PRD Validation</w:t>
      </w:r>
    </w:p>
    <w:p w14:paraId="159E4D08" w14:textId="1C3A74F3" w:rsidR="002667E2" w:rsidRDefault="002667E2" w:rsidP="002667E2">
      <w:pPr>
        <w:jc w:val="center"/>
      </w:pPr>
      <w:r>
        <w:t>│</w:t>
      </w:r>
    </w:p>
    <w:p w14:paraId="74FDD783" w14:textId="09A53ED6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4941B1DA" w14:textId="23683FD5" w:rsidR="002667E2" w:rsidRDefault="002667E2" w:rsidP="002667E2">
      <w:pPr>
        <w:jc w:val="center"/>
      </w:pPr>
      <w:r>
        <w:t>R7 Product Decision Review</w:t>
      </w:r>
    </w:p>
    <w:p w14:paraId="7850DC5F" w14:textId="716588AC" w:rsidR="002667E2" w:rsidRDefault="002667E2" w:rsidP="002667E2">
      <w:pPr>
        <w:jc w:val="center"/>
      </w:pPr>
      <w:r>
        <w:t>│</w:t>
      </w:r>
    </w:p>
    <w:p w14:paraId="51232318" w14:textId="5F391476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4C062FDA" w14:textId="2BD2D4F3" w:rsidR="002667E2" w:rsidRDefault="002667E2" w:rsidP="002667E2">
      <w:pPr>
        <w:jc w:val="center"/>
      </w:pPr>
      <w:r>
        <w:rPr>
          <w:rFonts w:ascii="Segoe UI Symbol" w:hAnsi="Segoe UI Symbol" w:cs="Segoe UI Symbol"/>
        </w:rPr>
        <w:t>★</w:t>
      </w:r>
      <w:r>
        <w:t xml:space="preserve"> FINAL PRD </w:t>
      </w:r>
      <w:r>
        <w:rPr>
          <w:rFonts w:ascii="Segoe UI Symbol" w:hAnsi="Segoe UI Symbol" w:cs="Segoe UI Symbol"/>
        </w:rPr>
        <w:t>★</w:t>
      </w:r>
    </w:p>
    <w:p w14:paraId="246699C2" w14:textId="52403F33" w:rsidR="002667E2" w:rsidRDefault="002667E2" w:rsidP="002667E2">
      <w:pPr>
        <w:jc w:val="center"/>
      </w:pPr>
      <w:r>
        <w:lastRenderedPageBreak/>
        <w:t>│</w:t>
      </w:r>
    </w:p>
    <w:p w14:paraId="0F257FF8" w14:textId="05C567F7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2CAB146D" w14:textId="01321972" w:rsidR="002667E2" w:rsidRDefault="002667E2" w:rsidP="002667E2">
      <w:pPr>
        <w:jc w:val="center"/>
      </w:pPr>
      <w:r>
        <w:t>R8 System Requirements</w:t>
      </w:r>
    </w:p>
    <w:p w14:paraId="3A3B7071" w14:textId="7A06CC0E" w:rsidR="002667E2" w:rsidRDefault="002667E2" w:rsidP="002667E2">
      <w:pPr>
        <w:jc w:val="center"/>
      </w:pPr>
      <w:r>
        <w:t>│</w:t>
      </w:r>
    </w:p>
    <w:p w14:paraId="15556689" w14:textId="71CF2447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084B5430" w14:textId="32AFB274" w:rsidR="002667E2" w:rsidRDefault="002667E2" w:rsidP="002667E2">
      <w:pPr>
        <w:jc w:val="center"/>
      </w:pPr>
      <w:r>
        <w:t>R9 System Architecture</w:t>
      </w:r>
    </w:p>
    <w:p w14:paraId="4CE974AD" w14:textId="195DCCF5" w:rsidR="002667E2" w:rsidRDefault="002667E2" w:rsidP="002667E2">
      <w:pPr>
        <w:jc w:val="center"/>
      </w:pPr>
      <w:r>
        <w:t>│</w:t>
      </w:r>
    </w:p>
    <w:p w14:paraId="332DF660" w14:textId="3E8C8B0D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05519F70" w14:textId="30BF4678" w:rsidR="002667E2" w:rsidRDefault="002667E2" w:rsidP="002667E2">
      <w:pPr>
        <w:jc w:val="center"/>
      </w:pPr>
      <w:r>
        <w:t>R10 Component Architecture</w:t>
      </w:r>
    </w:p>
    <w:p w14:paraId="275E4802" w14:textId="34FF2DC8" w:rsidR="002667E2" w:rsidRDefault="002667E2" w:rsidP="002667E2">
      <w:pPr>
        <w:jc w:val="center"/>
      </w:pPr>
      <w:r>
        <w:t>│</w:t>
      </w:r>
    </w:p>
    <w:p w14:paraId="66FD30AB" w14:textId="3C8C105F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1A40F5F4" w14:textId="645CE79F" w:rsidR="002667E2" w:rsidRDefault="002667E2" w:rsidP="002667E2">
      <w:pPr>
        <w:jc w:val="center"/>
      </w:pPr>
      <w:r>
        <w:t>R11 Technology Selection</w:t>
      </w:r>
    </w:p>
    <w:p w14:paraId="49283F59" w14:textId="5B2EBA2B" w:rsidR="002667E2" w:rsidRDefault="002667E2" w:rsidP="002667E2">
      <w:pPr>
        <w:jc w:val="center"/>
      </w:pPr>
      <w:r>
        <w:t>│</w:t>
      </w:r>
    </w:p>
    <w:p w14:paraId="28130B88" w14:textId="2AA8E3AE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7DAE1DD8" w14:textId="2C335ECE" w:rsidR="002667E2" w:rsidRDefault="002667E2" w:rsidP="002667E2">
      <w:pPr>
        <w:jc w:val="center"/>
      </w:pPr>
      <w:r>
        <w:t>R12 Data / Knowledge Pipeline</w:t>
      </w:r>
    </w:p>
    <w:p w14:paraId="1BBBE593" w14:textId="49C8E172" w:rsidR="002667E2" w:rsidRDefault="002667E2" w:rsidP="002667E2">
      <w:pPr>
        <w:jc w:val="center"/>
      </w:pPr>
      <w:r>
        <w:t>│</w:t>
      </w:r>
    </w:p>
    <w:p w14:paraId="126306DB" w14:textId="3A7DBFBC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7C0AB9D9" w14:textId="053169AA" w:rsidR="002667E2" w:rsidRDefault="002667E2" w:rsidP="002667E2">
      <w:pPr>
        <w:jc w:val="center"/>
      </w:pPr>
      <w:r>
        <w:t>R13 Agent Runtime</w:t>
      </w:r>
    </w:p>
    <w:p w14:paraId="4288C62C" w14:textId="53AF547B" w:rsidR="002667E2" w:rsidRDefault="002667E2" w:rsidP="002667E2">
      <w:pPr>
        <w:jc w:val="center"/>
      </w:pPr>
      <w:r>
        <w:t>│</w:t>
      </w:r>
    </w:p>
    <w:p w14:paraId="14276812" w14:textId="0848D598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46D02519" w14:textId="6D36D2B3" w:rsidR="002667E2" w:rsidRDefault="002667E2" w:rsidP="002667E2">
      <w:pPr>
        <w:jc w:val="center"/>
      </w:pPr>
      <w:r>
        <w:t>R14 Tool System</w:t>
      </w:r>
    </w:p>
    <w:p w14:paraId="3A2C1084" w14:textId="6B3E1CDA" w:rsidR="002667E2" w:rsidRDefault="002667E2" w:rsidP="002667E2">
      <w:pPr>
        <w:jc w:val="center"/>
      </w:pPr>
      <w:r>
        <w:t>│</w:t>
      </w:r>
    </w:p>
    <w:p w14:paraId="47826907" w14:textId="48E5D2E7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7103F98C" w14:textId="33D8BD90" w:rsidR="002667E2" w:rsidRDefault="002667E2" w:rsidP="002667E2">
      <w:pPr>
        <w:jc w:val="center"/>
      </w:pPr>
      <w:r>
        <w:t>R15 Security Model</w:t>
      </w:r>
    </w:p>
    <w:p w14:paraId="40895F0E" w14:textId="1CED0865" w:rsidR="002667E2" w:rsidRDefault="002667E2" w:rsidP="002667E2">
      <w:pPr>
        <w:jc w:val="center"/>
      </w:pPr>
      <w:r>
        <w:t>│</w:t>
      </w:r>
    </w:p>
    <w:p w14:paraId="711064D7" w14:textId="4C67BE51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1CF97442" w14:textId="42FD0909" w:rsidR="002667E2" w:rsidRDefault="002667E2" w:rsidP="002667E2">
      <w:pPr>
        <w:jc w:val="center"/>
      </w:pPr>
      <w:r>
        <w:t>R16 Deployment Design</w:t>
      </w:r>
    </w:p>
    <w:p w14:paraId="28EDCE09" w14:textId="00506F6C" w:rsidR="002667E2" w:rsidRDefault="002667E2" w:rsidP="002667E2">
      <w:pPr>
        <w:jc w:val="center"/>
      </w:pPr>
      <w:r>
        <w:t>│</w:t>
      </w:r>
    </w:p>
    <w:p w14:paraId="460602BD" w14:textId="28CF2AD9" w:rsidR="002667E2" w:rsidRDefault="002667E2" w:rsidP="002667E2">
      <w:pPr>
        <w:jc w:val="center"/>
      </w:pPr>
      <w:r>
        <w:rPr>
          <w:rFonts w:ascii="Arial" w:hAnsi="Arial" w:cs="Arial"/>
        </w:rPr>
        <w:lastRenderedPageBreak/>
        <w:t>▼</w:t>
      </w:r>
    </w:p>
    <w:p w14:paraId="6FA3F3D5" w14:textId="2EAB8B8B" w:rsidR="002667E2" w:rsidRDefault="002667E2" w:rsidP="002667E2">
      <w:pPr>
        <w:jc w:val="center"/>
      </w:pPr>
      <w:r>
        <w:t>R17 Evaluation System</w:t>
      </w:r>
    </w:p>
    <w:p w14:paraId="7FCE3726" w14:textId="06152B04" w:rsidR="002667E2" w:rsidRDefault="002667E2" w:rsidP="002667E2">
      <w:pPr>
        <w:jc w:val="center"/>
      </w:pPr>
      <w:r>
        <w:t>│</w:t>
      </w:r>
    </w:p>
    <w:p w14:paraId="2526A7EA" w14:textId="751FF1EC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57048044" w14:textId="6590D0C9" w:rsidR="002667E2" w:rsidRDefault="002667E2" w:rsidP="002667E2">
      <w:pPr>
        <w:jc w:val="center"/>
      </w:pPr>
      <w:r>
        <w:t>R18 Integration</w:t>
      </w:r>
    </w:p>
    <w:p w14:paraId="62B99CBF" w14:textId="7FA69824" w:rsidR="002667E2" w:rsidRDefault="002667E2" w:rsidP="002667E2">
      <w:pPr>
        <w:jc w:val="center"/>
      </w:pPr>
      <w:r>
        <w:t>│</w:t>
      </w:r>
    </w:p>
    <w:p w14:paraId="05BF48BF" w14:textId="35279736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16567672" w14:textId="4AE0CF74" w:rsidR="002667E2" w:rsidRDefault="002667E2" w:rsidP="002667E2">
      <w:pPr>
        <w:jc w:val="center"/>
      </w:pPr>
      <w:r>
        <w:t>R19 Validation</w:t>
      </w:r>
    </w:p>
    <w:p w14:paraId="0E0AA997" w14:textId="2D837101" w:rsidR="002667E2" w:rsidRDefault="002667E2" w:rsidP="002667E2">
      <w:pPr>
        <w:jc w:val="center"/>
      </w:pPr>
      <w:r>
        <w:t>│</w:t>
      </w:r>
    </w:p>
    <w:p w14:paraId="4A18C5D8" w14:textId="2693015E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336ACDF4" w14:textId="70A829FE" w:rsidR="002667E2" w:rsidRDefault="002667E2" w:rsidP="002667E2">
      <w:pPr>
        <w:jc w:val="center"/>
      </w:pPr>
      <w:r>
        <w:t>R20 Hardening</w:t>
      </w:r>
    </w:p>
    <w:p w14:paraId="236BE55B" w14:textId="7E5FF3F9" w:rsidR="002667E2" w:rsidRDefault="002667E2" w:rsidP="002667E2">
      <w:pPr>
        <w:jc w:val="center"/>
      </w:pPr>
      <w:r>
        <w:t>│</w:t>
      </w:r>
    </w:p>
    <w:p w14:paraId="7D4A941E" w14:textId="421F9DA7" w:rsidR="002667E2" w:rsidRDefault="002667E2" w:rsidP="002667E2">
      <w:pPr>
        <w:jc w:val="center"/>
      </w:pPr>
      <w:r>
        <w:rPr>
          <w:rFonts w:ascii="Arial" w:hAnsi="Arial" w:cs="Arial"/>
        </w:rPr>
        <w:t>▼</w:t>
      </w:r>
    </w:p>
    <w:p w14:paraId="4226688B" w14:textId="51EFF5CB" w:rsidR="006C03E6" w:rsidRDefault="002667E2" w:rsidP="002667E2">
      <w:pPr>
        <w:jc w:val="center"/>
      </w:pPr>
      <w:r>
        <w:t>R21 Final Demo</w:t>
      </w:r>
    </w:p>
    <w:sectPr w:rsidR="006C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71"/>
    <w:rsid w:val="002667E2"/>
    <w:rsid w:val="006C03E6"/>
    <w:rsid w:val="00845A71"/>
    <w:rsid w:val="00AD607D"/>
    <w:rsid w:val="00AE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61855-4384-4ACB-AFF4-D5CD6F5F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Things</dc:creator>
  <cp:keywords/>
  <dc:description/>
  <cp:lastModifiedBy>My Things</cp:lastModifiedBy>
  <cp:revision>2</cp:revision>
  <dcterms:created xsi:type="dcterms:W3CDTF">2026-09-13T14:17:00Z</dcterms:created>
  <dcterms:modified xsi:type="dcterms:W3CDTF">2026-09-13T14:17:00Z</dcterms:modified>
</cp:coreProperties>
</file>