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w:t>
      </w:r>
      <w:r w:rsidR="00D224D7">
        <w:rPr>
          <w:rFonts w:asciiTheme="minorEastAsia" w:eastAsiaTheme="minorEastAsia" w:hAnsiTheme="minorEastAsia" w:cs="Open Sans" w:hint="eastAsia"/>
          <w:b/>
          <w:bCs/>
          <w:sz w:val="21"/>
          <w:szCs w:val="21"/>
        </w:rPr>
        <w:t>\</w:t>
      </w:r>
      <w:r w:rsidRPr="0016461C">
        <w:rPr>
          <w:rFonts w:asciiTheme="minorEastAsia" w:eastAsiaTheme="minorEastAsia" w:hAnsiTheme="minorEastAsia" w:cs="Open Sans" w:hint="eastAsia"/>
          <w:b/>
          <w:bCs/>
          <w:sz w:val="21"/>
          <w:szCs w:val="21"/>
        </w:rPr>
        <w:t>交织</w:t>
      </w:r>
      <w:r w:rsidR="00D224D7">
        <w:rPr>
          <w:rFonts w:asciiTheme="minorEastAsia" w:eastAsiaTheme="minorEastAsia" w:hAnsiTheme="minorEastAsia" w:cs="Open Sans" w:hint="eastAsia"/>
          <w:b/>
          <w:bCs/>
          <w:sz w:val="21"/>
          <w:szCs w:val="21"/>
        </w:rPr>
        <w:t>模式</w:t>
      </w:r>
      <w:r w:rsidRPr="0016461C">
        <w:rPr>
          <w:rFonts w:asciiTheme="minorEastAsia" w:eastAsiaTheme="minorEastAsia" w:hAnsiTheme="minorEastAsia" w:cs="Open Sans" w:hint="eastAsia"/>
          <w:b/>
          <w:bCs/>
          <w:sz w:val="21"/>
          <w:szCs w:val="21"/>
        </w:rPr>
        <w:t>：</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0203CD" w:rsidRDefault="000203CD" w:rsidP="000203CD">
      <w:pPr>
        <w:widowControl/>
        <w:jc w:val="left"/>
        <w:rPr>
          <w:rFonts w:asciiTheme="minorEastAsia" w:hAnsiTheme="minorEastAsia" w:cs="宋体"/>
          <w:kern w:val="0"/>
          <w:szCs w:val="21"/>
        </w:rPr>
      </w:pPr>
    </w:p>
    <w:p w:rsidR="000203CD" w:rsidRPr="001323E3" w:rsidRDefault="000203CD" w:rsidP="000203CD">
      <w:pPr>
        <w:widowControl/>
        <w:jc w:val="left"/>
        <w:rPr>
          <w:rFonts w:asciiTheme="minorEastAsia" w:hAnsiTheme="minorEastAsia" w:cs="宋体"/>
          <w:kern w:val="0"/>
          <w:szCs w:val="21"/>
        </w:rPr>
      </w:pPr>
      <w:r>
        <w:rPr>
          <w:rFonts w:asciiTheme="minorEastAsia" w:hAnsiTheme="minorEastAsia" w:cs="宋体"/>
          <w:kern w:val="0"/>
          <w:szCs w:val="21"/>
        </w:rPr>
        <w:t xml:space="preserve">DeckLink </w:t>
      </w:r>
      <w:r w:rsidRPr="00100507">
        <w:rPr>
          <w:rFonts w:asciiTheme="minorEastAsia" w:hAnsiTheme="minorEastAsia" w:cs="宋体"/>
          <w:kern w:val="0"/>
          <w:szCs w:val="21"/>
        </w:rPr>
        <w:t>8K Pro卡支持分割</w:t>
      </w:r>
      <w:r>
        <w:rPr>
          <w:rFonts w:asciiTheme="minorEastAsia" w:hAnsiTheme="minorEastAsia" w:cs="宋体" w:hint="eastAsia"/>
          <w:kern w:val="0"/>
          <w:szCs w:val="21"/>
        </w:rPr>
        <w:t>（或交织）</w:t>
      </w:r>
      <w:r w:rsidRPr="00100507">
        <w:rPr>
          <w:rFonts w:asciiTheme="minorEastAsia" w:hAnsiTheme="minorEastAsia" w:cs="宋体"/>
          <w:kern w:val="0"/>
          <w:szCs w:val="21"/>
        </w:rPr>
        <w:t>模式，设置profile为OneSubDeviceHalfDuplex</w:t>
      </w:r>
      <w:r>
        <w:rPr>
          <w:rFonts w:asciiTheme="minorEastAsia" w:hAnsiTheme="minorEastAsia" w:cs="宋体" w:hint="eastAsia"/>
          <w:kern w:val="0"/>
          <w:szCs w:val="21"/>
        </w:rPr>
        <w:t>、</w:t>
      </w:r>
      <w:r w:rsidRPr="0066688A">
        <w:rPr>
          <w:rFonts w:asciiTheme="minorEastAsia" w:hAnsiTheme="minorEastAsia" w:cs="宋体"/>
          <w:kern w:val="0"/>
          <w:szCs w:val="21"/>
        </w:rPr>
        <w:t xml:space="preserve"> bmdDeckLinkConfigQuadLinkSDIVideoOutputSquareDivisionSplit</w:t>
      </w:r>
      <w:r w:rsidRPr="00100507">
        <w:rPr>
          <w:rFonts w:asciiTheme="minorEastAsia" w:hAnsiTheme="minorEastAsia" w:cs="宋体"/>
          <w:kern w:val="0"/>
          <w:szCs w:val="21"/>
        </w:rPr>
        <w:t>=true</w:t>
      </w:r>
      <w:r>
        <w:rPr>
          <w:rFonts w:asciiTheme="minorEastAsia" w:hAnsiTheme="minorEastAsia" w:cs="宋体" w:hint="eastAsia"/>
          <w:kern w:val="0"/>
          <w:szCs w:val="21"/>
        </w:rPr>
        <w:t>（或false）</w:t>
      </w:r>
    </w:p>
    <w:p w:rsidR="000203CD" w:rsidRDefault="000203CD" w:rsidP="0016461C">
      <w:pPr>
        <w:widowControl/>
        <w:jc w:val="left"/>
        <w:rPr>
          <w:rFonts w:asciiTheme="minorEastAsia" w:hAnsiTheme="minorEastAsia" w:cs="宋体"/>
          <w:kern w:val="0"/>
          <w:szCs w:val="21"/>
        </w:rPr>
      </w:pPr>
      <w:r w:rsidRPr="00100507">
        <w:rPr>
          <w:rFonts w:asciiTheme="minorEastAsia" w:hAnsiTheme="minorEastAsia" w:cs="宋体"/>
          <w:kern w:val="0"/>
          <w:szCs w:val="21"/>
        </w:rPr>
        <w:t>8K Pro卡分割</w:t>
      </w:r>
      <w:r>
        <w:rPr>
          <w:rFonts w:asciiTheme="minorEastAsia" w:hAnsiTheme="minorEastAsia" w:cs="宋体" w:hint="eastAsia"/>
          <w:kern w:val="0"/>
          <w:szCs w:val="21"/>
        </w:rPr>
        <w:t>\交织</w:t>
      </w:r>
      <w:r w:rsidRPr="00100507">
        <w:rPr>
          <w:rFonts w:asciiTheme="minorEastAsia" w:hAnsiTheme="minorEastAsia" w:cs="宋体"/>
          <w:kern w:val="0"/>
          <w:szCs w:val="21"/>
        </w:rPr>
        <w:t>模式下</w:t>
      </w:r>
      <w:r>
        <w:rPr>
          <w:rFonts w:asciiTheme="minorEastAsia" w:hAnsiTheme="minorEastAsia" w:cs="宋体" w:hint="eastAsia"/>
          <w:kern w:val="0"/>
          <w:szCs w:val="21"/>
        </w:rPr>
        <w:t>，</w:t>
      </w:r>
      <w:r w:rsidRPr="00100507">
        <w:rPr>
          <w:rFonts w:asciiTheme="minorEastAsia" w:hAnsiTheme="minorEastAsia" w:cs="宋体"/>
          <w:kern w:val="0"/>
          <w:szCs w:val="21"/>
        </w:rPr>
        <w:t>1口是右下角，2口是左下角，3口是右上角，4口是左上角，声音在4口</w:t>
      </w:r>
    </w:p>
    <w:p w:rsidR="000203CD" w:rsidRDefault="000203CD" w:rsidP="0016461C">
      <w:pPr>
        <w:widowControl/>
        <w:jc w:val="left"/>
        <w:rPr>
          <w:rFonts w:asciiTheme="minorEastAsia" w:hAnsiTheme="minorEastAsia" w:cs="宋体"/>
          <w:kern w:val="0"/>
          <w:szCs w:val="21"/>
        </w:rPr>
      </w:pPr>
      <w:r>
        <w:rPr>
          <w:noProof/>
        </w:rPr>
        <w:drawing>
          <wp:inline distT="0" distB="0" distL="0" distR="0" wp14:anchorId="012A1FFE" wp14:editId="4819FD75">
            <wp:extent cx="6188710" cy="41802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180205"/>
                    </a:xfrm>
                    <a:prstGeom prst="rect">
                      <a:avLst/>
                    </a:prstGeom>
                  </pic:spPr>
                </pic:pic>
              </a:graphicData>
            </a:graphic>
          </wp:inline>
        </w:drawing>
      </w:r>
    </w:p>
    <w:p w:rsidR="00D224D7" w:rsidRPr="00D224D7" w:rsidRDefault="00D224D7" w:rsidP="00D224D7">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D224D7">
        <w:rPr>
          <w:rFonts w:asciiTheme="minorEastAsia" w:eastAsiaTheme="minorEastAsia" w:hAnsiTheme="minorEastAsia" w:cs="Open Sans" w:hint="eastAsia"/>
          <w:b/>
          <w:bCs/>
          <w:sz w:val="21"/>
          <w:szCs w:val="21"/>
        </w:rPr>
        <w:t>blackmagic驱动原理：</w:t>
      </w:r>
    </w:p>
    <w:p w:rsidR="00D224D7" w:rsidRPr="00745899" w:rsidRDefault="00D224D7" w:rsidP="00D224D7">
      <w:pPr>
        <w:rPr>
          <w:rFonts w:asciiTheme="minorEastAsia" w:hAnsiTheme="minorEastAsia"/>
          <w:color w:val="444444"/>
          <w:szCs w:val="21"/>
          <w:shd w:val="clear" w:color="auto" w:fill="ECECEC"/>
        </w:rPr>
      </w:pPr>
      <w:r w:rsidRPr="00745899">
        <w:rPr>
          <w:rFonts w:asciiTheme="minorEastAsia" w:hAnsiTheme="minorEastAsia"/>
          <w:color w:val="444444"/>
          <w:szCs w:val="21"/>
          <w:shd w:val="clear" w:color="auto" w:fill="ECECEC"/>
        </w:rPr>
        <w:t>调用IDeckLinkOutput::EnableVideoOutput时，</w:t>
      </w:r>
      <w:r w:rsidRPr="00745899">
        <w:rPr>
          <w:rFonts w:asciiTheme="minorEastAsia" w:hAnsiTheme="minorEastAsia" w:hint="eastAsia"/>
          <w:color w:val="444444"/>
          <w:szCs w:val="21"/>
          <w:shd w:val="clear" w:color="auto" w:fill="ECECEC"/>
        </w:rPr>
        <w:t>必须</w:t>
      </w:r>
      <w:r w:rsidRPr="00745899">
        <w:rPr>
          <w:rFonts w:asciiTheme="minorEastAsia" w:hAnsiTheme="minorEastAsia"/>
          <w:color w:val="444444"/>
          <w:szCs w:val="21"/>
          <w:shd w:val="clear" w:color="auto" w:fill="ECECEC"/>
        </w:rPr>
        <w:t>指定显示模式</w:t>
      </w:r>
      <w:r w:rsidRPr="00745899">
        <w:rPr>
          <w:rFonts w:asciiTheme="minorEastAsia" w:hAnsiTheme="minorEastAsia" w:cs="新宋体"/>
          <w:color w:val="2B91AF"/>
          <w:kern w:val="0"/>
          <w:szCs w:val="21"/>
        </w:rPr>
        <w:t>BMDDisplayMode</w:t>
      </w:r>
      <w:r w:rsidRPr="00745899">
        <w:rPr>
          <w:rFonts w:asciiTheme="minorEastAsia" w:hAnsiTheme="minorEastAsia"/>
          <w:color w:val="444444"/>
          <w:szCs w:val="21"/>
          <w:shd w:val="clear" w:color="auto" w:fill="ECECEC"/>
        </w:rPr>
        <w:t>，</w:t>
      </w:r>
      <w:r w:rsidRPr="00745899">
        <w:rPr>
          <w:rFonts w:asciiTheme="minorEastAsia" w:hAnsiTheme="minorEastAsia" w:hint="eastAsia"/>
          <w:color w:val="444444"/>
          <w:szCs w:val="21"/>
          <w:shd w:val="clear" w:color="auto" w:fill="ECECEC"/>
        </w:rPr>
        <w:t>这</w:t>
      </w:r>
      <w:r w:rsidRPr="00745899">
        <w:rPr>
          <w:rFonts w:asciiTheme="minorEastAsia" w:hAnsiTheme="minorEastAsia"/>
          <w:color w:val="444444"/>
          <w:szCs w:val="21"/>
          <w:shd w:val="clear" w:color="auto" w:fill="ECECEC"/>
        </w:rPr>
        <w:t>是输出SDI（或HDMI）信号所必需的。</w:t>
      </w:r>
    </w:p>
    <w:p w:rsidR="00D224D7" w:rsidRDefault="00D224D7" w:rsidP="00D224D7">
      <w:pPr>
        <w:rPr>
          <w:rFonts w:asciiTheme="minorEastAsia" w:hAnsiTheme="minorEastAsia"/>
          <w:color w:val="444444"/>
          <w:szCs w:val="21"/>
          <w:shd w:val="clear" w:color="auto" w:fill="F4F4F4"/>
        </w:rPr>
      </w:pPr>
      <w:r>
        <w:rPr>
          <w:rFonts w:asciiTheme="minorEastAsia" w:hAnsiTheme="minorEastAsia" w:hint="eastAsia"/>
          <w:color w:val="444444"/>
          <w:szCs w:val="21"/>
          <w:shd w:val="clear" w:color="auto" w:fill="F4F4F4"/>
        </w:rPr>
        <w:t>实际</w:t>
      </w:r>
      <w:r w:rsidRPr="00745899">
        <w:rPr>
          <w:rFonts w:asciiTheme="minorEastAsia" w:hAnsiTheme="minorEastAsia"/>
          <w:color w:val="444444"/>
          <w:szCs w:val="21"/>
          <w:shd w:val="clear" w:color="auto" w:fill="F4F4F4"/>
        </w:rPr>
        <w:t>如果以低于DisplayMode指定的速率调用</w:t>
      </w:r>
      <w:r w:rsidRPr="00745899">
        <w:rPr>
          <w:rStyle w:val="posthilit"/>
          <w:rFonts w:asciiTheme="minorEastAsia" w:hAnsiTheme="minorEastAsia"/>
          <w:color w:val="E68D05"/>
          <w:szCs w:val="21"/>
          <w:shd w:val="clear" w:color="auto" w:fill="FAE8CD"/>
        </w:rPr>
        <w:t>DisplayVideoFrameSync</w:t>
      </w:r>
      <w:r w:rsidRPr="00745899">
        <w:rPr>
          <w:rFonts w:asciiTheme="minorEastAsia" w:hAnsiTheme="minorEastAsia"/>
          <w:color w:val="444444"/>
          <w:szCs w:val="21"/>
          <w:shd w:val="clear" w:color="auto" w:fill="F4F4F4"/>
        </w:rPr>
        <w:t>()方法，则DeckLink驱动程序仍将以DisplayMode</w:t>
      </w:r>
      <w:r>
        <w:rPr>
          <w:rFonts w:asciiTheme="minorEastAsia" w:hAnsiTheme="minorEastAsia"/>
          <w:color w:val="444444"/>
          <w:szCs w:val="21"/>
          <w:shd w:val="clear" w:color="auto" w:fill="F4F4F4"/>
        </w:rPr>
        <w:t>指定的确切速率发送视频</w:t>
      </w:r>
      <w:r>
        <w:rPr>
          <w:rFonts w:asciiTheme="minorEastAsia" w:hAnsiTheme="minorEastAsia" w:hint="eastAsia"/>
          <w:color w:val="444444"/>
          <w:szCs w:val="21"/>
          <w:shd w:val="clear" w:color="auto" w:fill="F4F4F4"/>
        </w:rPr>
        <w:t>，</w:t>
      </w:r>
      <w:r w:rsidRPr="00745899">
        <w:rPr>
          <w:rFonts w:asciiTheme="minorEastAsia" w:hAnsiTheme="minorEastAsia"/>
          <w:color w:val="444444"/>
          <w:szCs w:val="21"/>
          <w:shd w:val="clear" w:color="auto" w:fill="F4F4F4"/>
        </w:rPr>
        <w:t>如果新帧未按时进入，驱动程序将简单地</w:t>
      </w:r>
      <w:r w:rsidRPr="00745899">
        <w:rPr>
          <w:rFonts w:asciiTheme="minorEastAsia" w:hAnsiTheme="minorEastAsia" w:hint="eastAsia"/>
          <w:color w:val="444444"/>
          <w:szCs w:val="21"/>
          <w:shd w:val="clear" w:color="auto" w:fill="F4F4F4"/>
        </w:rPr>
        <w:t>重复</w:t>
      </w:r>
      <w:r>
        <w:rPr>
          <w:rFonts w:asciiTheme="minorEastAsia" w:hAnsiTheme="minorEastAsia"/>
          <w:color w:val="444444"/>
          <w:szCs w:val="21"/>
          <w:shd w:val="clear" w:color="auto" w:fill="F4F4F4"/>
        </w:rPr>
        <w:t>发送前一帧</w:t>
      </w:r>
      <w:r>
        <w:rPr>
          <w:rFonts w:asciiTheme="minorEastAsia" w:hAnsiTheme="minorEastAsia" w:hint="eastAsia"/>
          <w:color w:val="444444"/>
          <w:szCs w:val="21"/>
          <w:shd w:val="clear" w:color="auto" w:fill="F4F4F4"/>
        </w:rPr>
        <w:t>。如</w:t>
      </w:r>
      <w:r w:rsidRPr="00745899">
        <w:rPr>
          <w:rFonts w:asciiTheme="minorEastAsia" w:hAnsiTheme="minorEastAsia"/>
          <w:color w:val="444444"/>
          <w:szCs w:val="21"/>
          <w:shd w:val="clear" w:color="auto" w:fill="ECECEC"/>
        </w:rPr>
        <w:lastRenderedPageBreak/>
        <w:t>EnableVideoOutput</w:t>
      </w:r>
      <w:r>
        <w:rPr>
          <w:rFonts w:asciiTheme="minorEastAsia" w:hAnsiTheme="minorEastAsia" w:hint="eastAsia"/>
          <w:color w:val="444444"/>
          <w:szCs w:val="21"/>
          <w:shd w:val="clear" w:color="auto" w:fill="ECECEC"/>
        </w:rPr>
        <w:t>时指定的是1</w:t>
      </w:r>
      <w:r>
        <w:rPr>
          <w:rFonts w:asciiTheme="minorEastAsia" w:hAnsiTheme="minorEastAsia"/>
          <w:color w:val="444444"/>
          <w:szCs w:val="21"/>
          <w:shd w:val="clear" w:color="auto" w:fill="ECECEC"/>
        </w:rPr>
        <w:t>080</w:t>
      </w:r>
      <w:r>
        <w:rPr>
          <w:rFonts w:asciiTheme="minorEastAsia" w:hAnsiTheme="minorEastAsia" w:hint="eastAsia"/>
          <w:color w:val="444444"/>
          <w:szCs w:val="21"/>
          <w:shd w:val="clear" w:color="auto" w:fill="ECECEC"/>
        </w:rPr>
        <w:t>p</w:t>
      </w:r>
      <w:r>
        <w:rPr>
          <w:rFonts w:asciiTheme="minorEastAsia" w:hAnsiTheme="minorEastAsia"/>
          <w:color w:val="444444"/>
          <w:szCs w:val="21"/>
          <w:shd w:val="clear" w:color="auto" w:fill="ECECEC"/>
        </w:rPr>
        <w:t>50</w:t>
      </w:r>
      <w:r>
        <w:rPr>
          <w:rFonts w:asciiTheme="minorEastAsia" w:hAnsiTheme="minorEastAsia" w:hint="eastAsia"/>
          <w:color w:val="444444"/>
          <w:szCs w:val="21"/>
          <w:shd w:val="clear" w:color="auto" w:fill="ECECEC"/>
        </w:rPr>
        <w:t>模式，实际以</w:t>
      </w:r>
      <w:r w:rsidRPr="00745899">
        <w:rPr>
          <w:rFonts w:asciiTheme="minorEastAsia" w:hAnsiTheme="minorEastAsia"/>
          <w:color w:val="444444"/>
          <w:szCs w:val="21"/>
          <w:shd w:val="clear" w:color="auto" w:fill="F4F4F4"/>
        </w:rPr>
        <w:t>30fps或25fps</w:t>
      </w:r>
      <w:r>
        <w:rPr>
          <w:rFonts w:asciiTheme="minorEastAsia" w:hAnsiTheme="minorEastAsia"/>
          <w:color w:val="444444"/>
          <w:szCs w:val="21"/>
          <w:shd w:val="clear" w:color="auto" w:fill="F4F4F4"/>
        </w:rPr>
        <w:t>等</w:t>
      </w:r>
      <w:r w:rsidRPr="00745899">
        <w:rPr>
          <w:rFonts w:asciiTheme="minorEastAsia" w:hAnsiTheme="minorEastAsia"/>
          <w:color w:val="444444"/>
          <w:szCs w:val="21"/>
          <w:shd w:val="clear" w:color="auto" w:fill="F4F4F4"/>
        </w:rPr>
        <w:t>速率调用1080p视频帧的</w:t>
      </w:r>
      <w:r w:rsidRPr="00745899">
        <w:rPr>
          <w:rStyle w:val="posthilit"/>
          <w:rFonts w:asciiTheme="minorEastAsia" w:hAnsiTheme="minorEastAsia"/>
          <w:color w:val="E68D05"/>
          <w:szCs w:val="21"/>
          <w:shd w:val="clear" w:color="auto" w:fill="FAE8CD"/>
        </w:rPr>
        <w:t>DisplayVideoFrameSync</w:t>
      </w:r>
      <w:r>
        <w:rPr>
          <w:rFonts w:asciiTheme="minorEastAsia" w:hAnsiTheme="minorEastAsia" w:hint="eastAsia"/>
          <w:color w:val="444444"/>
          <w:szCs w:val="21"/>
          <w:shd w:val="clear" w:color="auto" w:fill="F4F4F4"/>
        </w:rPr>
        <w:t>。</w:t>
      </w:r>
    </w:p>
    <w:p w:rsidR="00D224D7" w:rsidRDefault="00D224D7" w:rsidP="00D224D7">
      <w:pPr>
        <w:rPr>
          <w:rFonts w:asciiTheme="minorEastAsia" w:hAnsiTheme="minorEastAsia"/>
          <w:color w:val="444444"/>
          <w:szCs w:val="21"/>
          <w:shd w:val="clear" w:color="auto" w:fill="F4F4F4"/>
        </w:rPr>
      </w:pP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GetHardwareReferenceLock时间戳基于DeckLink驱动程序捕获的系统时间。它不考虑卡捕获帧的时间延迟，也不考虑通过PCIe的系统延迟。因此，GetHardwareReferenceLock应仅用于长期平均流时间或评估回调函数处理可能产生的潜在瓶颈。</w:t>
      </w: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The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timestamps are based on the system time captured by the DeckLink driver. It does not account for time delays for the card to capture the frame, nor system delays via PCIe. As such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should only be used for long term average stream times or assessing potential bottlenecks that may arise from callback function handling.</w:t>
      </w:r>
    </w:p>
    <w:p w:rsidR="00D224D7" w:rsidRDefault="00D224D7" w:rsidP="00D224D7">
      <w:pPr>
        <w:rPr>
          <w:rFonts w:asciiTheme="minorEastAsia" w:hAnsiTheme="minorEastAsia"/>
          <w:color w:val="444444"/>
          <w:szCs w:val="21"/>
          <w:shd w:val="clear" w:color="auto" w:fill="ECECEC"/>
        </w:rPr>
      </w:pPr>
    </w:p>
    <w:p w:rsidR="00D224D7" w:rsidRPr="00D224D7" w:rsidRDefault="00D224D7" w:rsidP="00D224D7">
      <w:pPr>
        <w:rPr>
          <w:rFonts w:asciiTheme="minorEastAsia" w:hAnsiTheme="minorEastAsia"/>
          <w:szCs w:val="21"/>
        </w:rPr>
      </w:pPr>
      <w:r w:rsidRPr="00FD36B6">
        <w:rPr>
          <w:rFonts w:asciiTheme="minorEastAsia" w:hAnsiTheme="minorEastAsia"/>
          <w:szCs w:val="21"/>
        </w:rPr>
        <w:t>IDeckLinkOutput::GetHardwareReferenceClock方法返回一个时钟，该时钟锁定在 DeckLink 硬件输出帧的速率上</w:t>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lastRenderedPageBreak/>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lastRenderedPageBreak/>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3"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5"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FC0C53" w:rsidRPr="00FC0C53" w:rsidRDefault="00FC0C53" w:rsidP="00FC0C5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FC0C53">
        <w:rPr>
          <w:rFonts w:asciiTheme="minorEastAsia" w:eastAsiaTheme="minorEastAsia" w:hAnsiTheme="minorEastAsia" w:cs="Times New Roman" w:hint="eastAsia"/>
          <w:color w:val="000000"/>
          <w:kern w:val="0"/>
          <w:sz w:val="24"/>
          <w:szCs w:val="24"/>
        </w:rPr>
        <w:t>msdk屏蔽核显：</w:t>
      </w:r>
    </w:p>
    <w:p w:rsidR="00FC0C53" w:rsidRDefault="00FC0C53" w:rsidP="00FC0C53">
      <w:r>
        <w:t>找到核显对应的pci号，echo 1 &gt;&gt; /sys/bus/pci/devices/0000\:00\:02.0/remove</w:t>
      </w:r>
    </w:p>
    <w:p w:rsidR="00FC0C53" w:rsidRPr="00934512" w:rsidRDefault="00FC0C53" w:rsidP="00FC0C53">
      <w:r>
        <w:rPr>
          <w:rFonts w:hint="eastAsia"/>
        </w:rPr>
        <w:t>执行完后lspci</w:t>
      </w:r>
      <w:r>
        <w:t xml:space="preserve"> | </w:t>
      </w:r>
      <w:r>
        <w:rPr>
          <w:rFonts w:hint="eastAsia"/>
        </w:rPr>
        <w:t>grep</w:t>
      </w:r>
      <w:r>
        <w:t xml:space="preserve"> VGA</w:t>
      </w:r>
      <w:r>
        <w:rPr>
          <w:rFonts w:hint="eastAsia"/>
        </w:rPr>
        <w:t>会查不到核显设备</w:t>
      </w:r>
    </w:p>
    <w:p w:rsidR="00FC0C53" w:rsidRPr="00FC0C53" w:rsidRDefault="00FC0C53" w:rsidP="00FC0C53">
      <w:pPr>
        <w:rPr>
          <w:rFonts w:hint="eastAsia"/>
        </w:rPr>
      </w:pPr>
      <w:r w:rsidRPr="00FC0C53">
        <w:t>echo 1 &gt; /sys/bus/pci/rescan</w:t>
      </w:r>
      <w:r w:rsidRPr="00FC0C53">
        <w:rPr>
          <w:rFonts w:hint="eastAsia"/>
        </w:rPr>
        <w:t>，重新扫描</w:t>
      </w:r>
      <w:r w:rsidRPr="00FC0C53">
        <w:t>PCI总线上的设备</w:t>
      </w:r>
      <w:r>
        <w:rPr>
          <w:rFonts w:hint="eastAsia"/>
        </w:rPr>
        <w:t>，核显会恢复</w:t>
      </w:r>
      <w:bookmarkStart w:id="5" w:name="_GoBack"/>
      <w:bookmarkEnd w:id="5"/>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w:t>
      </w:r>
      <w:r w:rsidRPr="00AB5B97">
        <w:rPr>
          <w:rFonts w:asciiTheme="minorEastAsia" w:hAnsiTheme="minorEastAsia"/>
          <w:color w:val="000000" w:themeColor="text1"/>
          <w:szCs w:val="21"/>
          <w:shd w:val="clear" w:color="auto" w:fill="FFFFFF"/>
        </w:rPr>
        <w:lastRenderedPageBreak/>
        <w:t>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lastRenderedPageBreak/>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p>
    <w:p w:rsidR="00947C26" w:rsidRDefault="00774EA3" w:rsidP="00947C26">
      <w:pPr>
        <w:pStyle w:val="1"/>
        <w:spacing w:beforeLines="50" w:before="156" w:beforeAutospacing="0" w:afterLines="50" w:after="156" w:afterAutospacing="0"/>
        <w:rPr>
          <w:rFonts w:asciiTheme="minorEastAsia" w:hAnsiTheme="minorEastAsia"/>
          <w:kern w:val="0"/>
          <w:szCs w:val="21"/>
        </w:rPr>
      </w:pPr>
      <w:r>
        <w:rPr>
          <w:rFonts w:asciiTheme="minorEastAsia" w:eastAsiaTheme="minorEastAsia" w:hAnsiTheme="minorEastAsia" w:cs="Times New Roman" w:hint="eastAsia"/>
          <w:color w:val="000000"/>
          <w:kern w:val="0"/>
          <w:sz w:val="24"/>
          <w:szCs w:val="24"/>
        </w:rPr>
        <w:t>pipeline</w:t>
      </w:r>
      <w:r w:rsidR="00947C26" w:rsidRPr="00947C26">
        <w:rPr>
          <w:rFonts w:asciiTheme="minorEastAsia" w:eastAsiaTheme="minorEastAsia" w:hAnsiTheme="minorEastAsia" w:cs="Times New Roman" w:hint="eastAsia"/>
          <w:color w:val="000000"/>
          <w:kern w:val="0"/>
          <w:sz w:val="24"/>
          <w:szCs w:val="24"/>
        </w:rPr>
        <w:t>模型下的延迟分析</w:t>
      </w:r>
      <w:r w:rsidR="00947C26">
        <w:rPr>
          <w:rFonts w:asciiTheme="minorEastAsia" w:eastAsiaTheme="minorEastAsia" w:hAnsiTheme="minorEastAsia" w:cs="Times New Roman" w:hint="eastAsia"/>
          <w:color w:val="000000"/>
          <w:kern w:val="0"/>
          <w:sz w:val="24"/>
          <w:szCs w:val="24"/>
        </w:rPr>
        <w:t>：</w:t>
      </w:r>
    </w:p>
    <w:p w:rsidR="00947C26" w:rsidRDefault="00947C26" w:rsidP="00947C26">
      <w:pPr>
        <w:rPr>
          <w:szCs w:val="21"/>
        </w:rPr>
      </w:pPr>
      <w:r>
        <w:rPr>
          <w:rFonts w:hint="eastAsia"/>
          <w:szCs w:val="21"/>
        </w:rPr>
        <w:lastRenderedPageBreak/>
        <w:t>考虑三个plugin，demuxer-&gt;dec-&gt;sdi</w:t>
      </w:r>
      <w:r>
        <w:rPr>
          <w:szCs w:val="21"/>
        </w:rPr>
        <w:t>_</w:t>
      </w:r>
      <w:r>
        <w:rPr>
          <w:rFonts w:hint="eastAsia"/>
          <w:szCs w:val="21"/>
        </w:rPr>
        <w:t>send</w:t>
      </w:r>
      <w:r>
        <w:rPr>
          <w:szCs w:val="21"/>
        </w:rPr>
        <w:t xml:space="preserve"> </w:t>
      </w:r>
    </w:p>
    <w:p w:rsidR="00947C26" w:rsidRDefault="00947C26" w:rsidP="00947C26">
      <w:pPr>
        <w:rPr>
          <w:szCs w:val="21"/>
        </w:rPr>
      </w:pPr>
      <w:r>
        <w:rPr>
          <w:rFonts w:hint="eastAsia"/>
          <w:szCs w:val="21"/>
        </w:rPr>
        <w:t>其中，demuxer按照25fps帧率均匀出帧；</w:t>
      </w:r>
    </w:p>
    <w:p w:rsidR="00947C26" w:rsidRDefault="00947C26" w:rsidP="00947C26">
      <w:pPr>
        <w:rPr>
          <w:szCs w:val="21"/>
        </w:rPr>
      </w:pPr>
      <w:r>
        <w:rPr>
          <w:rFonts w:hint="eastAsia"/>
          <w:szCs w:val="21"/>
        </w:rPr>
        <w:t>dec除了第一帧要花费10秒（内存分配、解码器初始化等）外，1秒能处理50帧；</w:t>
      </w:r>
    </w:p>
    <w:p w:rsidR="00947C26" w:rsidRDefault="00947C26" w:rsidP="00947C26">
      <w:pPr>
        <w:rPr>
          <w:szCs w:val="21"/>
        </w:rPr>
      </w:pPr>
      <w:r>
        <w:rPr>
          <w:rFonts w:hint="eastAsia"/>
          <w:szCs w:val="21"/>
        </w:rPr>
        <w:t>sdi</w:t>
      </w:r>
      <w:r>
        <w:rPr>
          <w:szCs w:val="21"/>
        </w:rPr>
        <w:t>_</w:t>
      </w:r>
      <w:r>
        <w:rPr>
          <w:rFonts w:hint="eastAsia"/>
          <w:szCs w:val="21"/>
        </w:rPr>
        <w:t>send严格按照2</w:t>
      </w:r>
      <w:r>
        <w:rPr>
          <w:szCs w:val="21"/>
        </w:rPr>
        <w:t>5</w:t>
      </w:r>
      <w:r>
        <w:rPr>
          <w:rFonts w:hint="eastAsia"/>
          <w:szCs w:val="21"/>
        </w:rPr>
        <w:t>fps的帧率向外发送数据</w:t>
      </w:r>
    </w:p>
    <w:p w:rsidR="00947C26" w:rsidRDefault="00947C26" w:rsidP="00947C26">
      <w:pPr>
        <w:rPr>
          <w:szCs w:val="21"/>
        </w:rPr>
      </w:pPr>
    </w:p>
    <w:p w:rsidR="00947C26" w:rsidRDefault="00947C26" w:rsidP="00947C26">
      <w:pPr>
        <w:rPr>
          <w:szCs w:val="21"/>
        </w:rPr>
      </w:pPr>
      <w:r>
        <w:rPr>
          <w:rFonts w:hint="eastAsia"/>
          <w:szCs w:val="21"/>
        </w:rPr>
        <w:t>运行流程如下：</w:t>
      </w:r>
    </w:p>
    <w:p w:rsidR="00947C26" w:rsidRDefault="00947C26" w:rsidP="00947C26">
      <w:pPr>
        <w:rPr>
          <w:szCs w:val="21"/>
        </w:rPr>
      </w:pPr>
      <w:r>
        <w:rPr>
          <w:szCs w:val="21"/>
        </w:rPr>
        <w:t>0</w:t>
      </w:r>
      <w:r>
        <w:rPr>
          <w:rFonts w:hint="eastAsia"/>
          <w:szCs w:val="21"/>
        </w:rPr>
        <w:t>秒时，dec取1帧，花了10秒</w:t>
      </w:r>
    </w:p>
    <w:p w:rsidR="00947C26" w:rsidRDefault="00947C26" w:rsidP="00947C26">
      <w:pPr>
        <w:rPr>
          <w:szCs w:val="21"/>
        </w:rPr>
      </w:pPr>
      <w:r>
        <w:rPr>
          <w:rFonts w:hint="eastAsia"/>
          <w:szCs w:val="21"/>
        </w:rPr>
        <w:t>10秒时，dec取50帧-----------&gt;假设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11秒时，dec取25帧</w:t>
      </w:r>
    </w:p>
    <w:p w:rsidR="00947C26" w:rsidRDefault="00947C26" w:rsidP="00947C26">
      <w:pPr>
        <w:rPr>
          <w:szCs w:val="21"/>
        </w:rPr>
      </w:pPr>
      <w:r>
        <w:rPr>
          <w:rFonts w:hint="eastAsia"/>
          <w:szCs w:val="21"/>
        </w:rPr>
        <w:t>11.5秒时，dec取12</w:t>
      </w:r>
      <w:r>
        <w:rPr>
          <w:szCs w:val="21"/>
        </w:rPr>
        <w:t>.5</w:t>
      </w:r>
      <w:r>
        <w:rPr>
          <w:rFonts w:hint="eastAsia"/>
          <w:szCs w:val="21"/>
        </w:rPr>
        <w:t>帧</w:t>
      </w:r>
    </w:p>
    <w:p w:rsidR="00947C26" w:rsidRDefault="00947C26" w:rsidP="00947C26">
      <w:pPr>
        <w:rPr>
          <w:szCs w:val="21"/>
        </w:rPr>
      </w:pPr>
      <w:r>
        <w:rPr>
          <w:rFonts w:hint="eastAsia"/>
          <w:szCs w:val="21"/>
        </w:rPr>
        <w:t>11.7</w:t>
      </w:r>
      <w:r>
        <w:rPr>
          <w:szCs w:val="21"/>
        </w:rPr>
        <w:t>5</w:t>
      </w:r>
      <w:r>
        <w:rPr>
          <w:rFonts w:hint="eastAsia"/>
          <w:szCs w:val="21"/>
        </w:rPr>
        <w:t>秒时，dec取6</w:t>
      </w:r>
      <w:r>
        <w:rPr>
          <w:szCs w:val="21"/>
        </w:rPr>
        <w:t>.25</w:t>
      </w:r>
      <w:r>
        <w:rPr>
          <w:rFonts w:hint="eastAsia"/>
          <w:szCs w:val="21"/>
        </w:rPr>
        <w:t>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w:t>
      </w:r>
      <w:r>
        <w:rPr>
          <w:szCs w:val="21"/>
        </w:rPr>
        <w:t>1.875</w:t>
      </w:r>
      <w:r>
        <w:rPr>
          <w:rFonts w:hint="eastAsia"/>
          <w:szCs w:val="21"/>
        </w:rPr>
        <w:t>秒时，dec取3</w:t>
      </w:r>
      <w:r>
        <w:rPr>
          <w:szCs w:val="21"/>
        </w:rPr>
        <w:t>.125</w:t>
      </w:r>
      <w:r>
        <w:rPr>
          <w:rFonts w:hint="eastAsia"/>
          <w:szCs w:val="21"/>
        </w:rPr>
        <w:t>帧</w:t>
      </w:r>
    </w:p>
    <w:p w:rsidR="00947C26" w:rsidRDefault="00947C26" w:rsidP="00947C26">
      <w:pPr>
        <w:rPr>
          <w:szCs w:val="21"/>
        </w:rPr>
      </w:pPr>
      <w:r w:rsidRPr="00921A93">
        <w:rPr>
          <w:szCs w:val="21"/>
        </w:rPr>
        <w:t>11.9375</w:t>
      </w:r>
      <w:r>
        <w:rPr>
          <w:rFonts w:hint="eastAsia"/>
          <w:szCs w:val="21"/>
        </w:rPr>
        <w:t>秒时，dec取</w:t>
      </w:r>
      <w:r w:rsidRPr="00921A93">
        <w:rPr>
          <w:szCs w:val="21"/>
        </w:rPr>
        <w:t>1.5625</w:t>
      </w:r>
      <w:r>
        <w:rPr>
          <w:rFonts w:hint="eastAsia"/>
          <w:szCs w:val="21"/>
        </w:rPr>
        <w:t>帧</w:t>
      </w:r>
    </w:p>
    <w:p w:rsidR="00947C26" w:rsidRDefault="00947C26" w:rsidP="00947C26">
      <w:pPr>
        <w:rPr>
          <w:szCs w:val="21"/>
        </w:rPr>
      </w:pPr>
      <w:r w:rsidRPr="00921A93">
        <w:rPr>
          <w:szCs w:val="21"/>
        </w:rPr>
        <w:t>11.96875</w:t>
      </w:r>
      <w:r>
        <w:rPr>
          <w:rFonts w:hint="eastAsia"/>
          <w:szCs w:val="21"/>
        </w:rPr>
        <w:t>秒时，dec取</w:t>
      </w:r>
      <w:r w:rsidRPr="001C2260">
        <w:rPr>
          <w:szCs w:val="21"/>
        </w:rPr>
        <w:t>0.78125</w:t>
      </w:r>
      <w:r>
        <w:rPr>
          <w:rFonts w:hint="eastAsia"/>
          <w:szCs w:val="21"/>
        </w:rPr>
        <w:t>帧</w:t>
      </w:r>
    </w:p>
    <w:p w:rsidR="00947C26" w:rsidRDefault="00947C26" w:rsidP="00947C26">
      <w:pPr>
        <w:rPr>
          <w:szCs w:val="21"/>
        </w:rPr>
      </w:pPr>
      <w:r>
        <w:rPr>
          <w:rFonts w:hint="eastAsia"/>
          <w:szCs w:val="21"/>
        </w:rPr>
        <w:t>……</w:t>
      </w:r>
    </w:p>
    <w:p w:rsidR="00947C26" w:rsidRDefault="00947C26" w:rsidP="00947C26">
      <w:pPr>
        <w:rPr>
          <w:szCs w:val="21"/>
        </w:rPr>
      </w:pPr>
    </w:p>
    <w:p w:rsidR="00947C26" w:rsidRDefault="00947C26" w:rsidP="00947C26">
      <w:pPr>
        <w:rPr>
          <w:szCs w:val="21"/>
        </w:rPr>
      </w:pPr>
      <w:r>
        <w:rPr>
          <w:rFonts w:hint="eastAsia"/>
          <w:szCs w:val="21"/>
        </w:rPr>
        <w:t>分析：</w:t>
      </w:r>
    </w:p>
    <w:p w:rsidR="00947C26" w:rsidRDefault="00947C26" w:rsidP="00947C26">
      <w:pPr>
        <w:rPr>
          <w:szCs w:val="21"/>
        </w:rPr>
      </w:pPr>
      <w:r>
        <w:rPr>
          <w:rFonts w:hint="eastAsia"/>
          <w:szCs w:val="21"/>
        </w:rPr>
        <w:t>（1）如果在10秒时，启动sdi发送，则到了11.75秒时，总共过去了1.75秒，sdi</w:t>
      </w:r>
      <w:r w:rsidR="0041045C">
        <w:rPr>
          <w:rFonts w:hint="eastAsia"/>
          <w:szCs w:val="21"/>
        </w:rPr>
        <w:t>按照帧率发送</w:t>
      </w:r>
      <w:r>
        <w:rPr>
          <w:rFonts w:hint="eastAsia"/>
          <w:szCs w:val="21"/>
        </w:rPr>
        <w:t>，25fps，总共是43帧，即此时</w:t>
      </w:r>
      <w:r w:rsidR="0041045C">
        <w:rPr>
          <w:rFonts w:hint="eastAsia"/>
          <w:szCs w:val="21"/>
        </w:rPr>
        <w:t>发送</w:t>
      </w:r>
      <w:r>
        <w:rPr>
          <w:rFonts w:hint="eastAsia"/>
          <w:szCs w:val="21"/>
        </w:rPr>
        <w:t>到了第43帧</w:t>
      </w:r>
    </w:p>
    <w:p w:rsidR="00947C26" w:rsidRDefault="00947C26" w:rsidP="00947C26">
      <w:pPr>
        <w:rPr>
          <w:szCs w:val="21"/>
        </w:rPr>
      </w:pPr>
      <w:r>
        <w:rPr>
          <w:rFonts w:hint="eastAsia"/>
          <w:szCs w:val="21"/>
        </w:rPr>
        <w:t>（2）如果在11.7</w:t>
      </w:r>
      <w:r>
        <w:rPr>
          <w:szCs w:val="21"/>
        </w:rPr>
        <w:t>5</w:t>
      </w:r>
      <w:r>
        <w:rPr>
          <w:rFonts w:hint="eastAsia"/>
          <w:szCs w:val="21"/>
        </w:rPr>
        <w:t>秒时，才启动sdi发送（前边几次frame函数将输入帧全丢掉），则此时</w:t>
      </w:r>
      <w:r w:rsidR="0041045C">
        <w:rPr>
          <w:rFonts w:hint="eastAsia"/>
          <w:szCs w:val="21"/>
        </w:rPr>
        <w:t>发送</w:t>
      </w:r>
      <w:r>
        <w:rPr>
          <w:rFonts w:hint="eastAsia"/>
          <w:szCs w:val="21"/>
        </w:rPr>
        <w:t>的是第5</w:t>
      </w:r>
      <w:r>
        <w:rPr>
          <w:szCs w:val="21"/>
        </w:rPr>
        <w:t>0+25+12.5=</w:t>
      </w:r>
      <w:r>
        <w:rPr>
          <w:rFonts w:hint="eastAsia"/>
          <w:szCs w:val="21"/>
        </w:rPr>
        <w:t>87帧</w:t>
      </w:r>
    </w:p>
    <w:p w:rsidR="00947C26" w:rsidRDefault="00947C26" w:rsidP="00947C26">
      <w:pPr>
        <w:rPr>
          <w:szCs w:val="21"/>
        </w:rPr>
      </w:pPr>
      <w:r>
        <w:rPr>
          <w:rFonts w:hint="eastAsia"/>
          <w:szCs w:val="21"/>
        </w:rPr>
        <w:t>所以假设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比假设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能获得更小的延迟</w:t>
      </w:r>
    </w:p>
    <w:p w:rsidR="00947C26" w:rsidRDefault="00947C26" w:rsidP="00947C26">
      <w:pPr>
        <w:rPr>
          <w:szCs w:val="21"/>
        </w:rPr>
      </w:pPr>
    </w:p>
    <w:p w:rsidR="00947C26" w:rsidRDefault="00947C26" w:rsidP="00947C26">
      <w:pPr>
        <w:rPr>
          <w:szCs w:val="21"/>
        </w:rPr>
      </w:pPr>
      <w:r>
        <w:rPr>
          <w:rFonts w:hint="eastAsia"/>
          <w:szCs w:val="21"/>
        </w:rPr>
        <w:t>实际测试时的例子：</w:t>
      </w:r>
    </w:p>
    <w:p w:rsidR="00947C26" w:rsidRDefault="00947C26" w:rsidP="00947C26">
      <w:pPr>
        <w:rPr>
          <w:szCs w:val="21"/>
        </w:rPr>
      </w:pPr>
      <w:r>
        <w:rPr>
          <w:rFonts w:hint="eastAsia"/>
          <w:szCs w:val="21"/>
        </w:rPr>
        <w:t>相邻帧的pts间隔是1920，预处理plugin输出时戳信息如下：</w:t>
      </w:r>
    </w:p>
    <w:p w:rsidR="00947C26" w:rsidRDefault="00947C26" w:rsidP="00947C26">
      <w:pPr>
        <w:rPr>
          <w:szCs w:val="21"/>
        </w:rPr>
      </w:pPr>
      <w:r>
        <w:rPr>
          <w:rFonts w:hint="eastAsia"/>
          <w:szCs w:val="21"/>
        </w:rPr>
        <w:t>2529ms出35帧</w:t>
      </w:r>
    </w:p>
    <w:p w:rsidR="00947C26" w:rsidRDefault="00947C26" w:rsidP="00947C26">
      <w:pPr>
        <w:rPr>
          <w:szCs w:val="21"/>
        </w:rPr>
      </w:pPr>
      <w:r>
        <w:rPr>
          <w:rFonts w:hint="eastAsia"/>
          <w:szCs w:val="21"/>
        </w:rPr>
        <w:t>2575ms出4帧</w:t>
      </w:r>
    </w:p>
    <w:p w:rsidR="00947C26" w:rsidRDefault="00947C26" w:rsidP="00947C26">
      <w:pPr>
        <w:rPr>
          <w:szCs w:val="21"/>
        </w:rPr>
      </w:pPr>
      <w:r>
        <w:rPr>
          <w:rFonts w:hint="eastAsia"/>
          <w:szCs w:val="21"/>
        </w:rPr>
        <w:t>2671ms出4帧</w:t>
      </w:r>
    </w:p>
    <w:p w:rsidR="00947C26" w:rsidRDefault="00947C26" w:rsidP="00947C26">
      <w:pPr>
        <w:rPr>
          <w:szCs w:val="21"/>
        </w:rPr>
      </w:pPr>
      <w:r>
        <w:rPr>
          <w:rFonts w:hint="eastAsia"/>
          <w:szCs w:val="21"/>
        </w:rPr>
        <w:t>2768ms出4帧</w:t>
      </w:r>
    </w:p>
    <w:p w:rsidR="00947C26" w:rsidRDefault="00947C26" w:rsidP="00947C26">
      <w:pPr>
        <w:rPr>
          <w:szCs w:val="21"/>
        </w:rPr>
      </w:pPr>
      <w:r>
        <w:rPr>
          <w:rFonts w:hint="eastAsia"/>
          <w:szCs w:val="21"/>
        </w:rPr>
        <w:t>如果2529ms那次出帧，然后进入sdi的frame函数，sdi开始发送，则到了2768ms，过去了239ms，相当于</w:t>
      </w:r>
      <w:r w:rsidR="0041045C">
        <w:rPr>
          <w:rFonts w:hint="eastAsia"/>
          <w:szCs w:val="21"/>
        </w:rPr>
        <w:t>发送</w:t>
      </w:r>
      <w:r>
        <w:rPr>
          <w:rFonts w:hint="eastAsia"/>
          <w:szCs w:val="21"/>
        </w:rPr>
        <w:t>到第239*90/1920=11.2帧</w:t>
      </w:r>
    </w:p>
    <w:p w:rsidR="00947C26" w:rsidRDefault="00947C26" w:rsidP="00947C26">
      <w:pPr>
        <w:rPr>
          <w:szCs w:val="21"/>
        </w:rPr>
      </w:pPr>
      <w:r>
        <w:rPr>
          <w:rFonts w:hint="eastAsia"/>
          <w:szCs w:val="21"/>
        </w:rPr>
        <w:t>如果2768ms那次出帧然后进入sdi的frame函数，sdi</w:t>
      </w:r>
      <w:r w:rsidR="0041045C">
        <w:rPr>
          <w:rFonts w:hint="eastAsia"/>
          <w:szCs w:val="21"/>
        </w:rPr>
        <w:t>开始发送，则发送</w:t>
      </w:r>
      <w:r>
        <w:rPr>
          <w:rFonts w:hint="eastAsia"/>
          <w:szCs w:val="21"/>
        </w:rPr>
        <w:t>的是第35+4+4+4帧</w:t>
      </w:r>
    </w:p>
    <w:p w:rsidR="00947C26" w:rsidRDefault="00947C26" w:rsidP="00947C26">
      <w:pPr>
        <w:rPr>
          <w:szCs w:val="21"/>
        </w:rPr>
      </w:pPr>
    </w:p>
    <w:p w:rsidR="00947C26" w:rsidRDefault="00947C26" w:rsidP="00947C26">
      <w:pPr>
        <w:rPr>
          <w:szCs w:val="21"/>
        </w:rPr>
      </w:pPr>
      <w:r>
        <w:rPr>
          <w:rFonts w:hint="eastAsia"/>
          <w:szCs w:val="21"/>
        </w:rPr>
        <w:t>故，形成以下结论：</w:t>
      </w:r>
    </w:p>
    <w:p w:rsidR="00947C26" w:rsidRPr="00843023" w:rsidRDefault="00947C26" w:rsidP="00947C26">
      <w:pPr>
        <w:pStyle w:val="a9"/>
        <w:numPr>
          <w:ilvl w:val="0"/>
          <w:numId w:val="23"/>
        </w:numPr>
        <w:ind w:firstLineChars="0"/>
        <w:rPr>
          <w:szCs w:val="21"/>
        </w:rPr>
      </w:pPr>
      <w:r w:rsidRPr="00843023">
        <w:rPr>
          <w:rFonts w:hint="eastAsia"/>
          <w:szCs w:val="21"/>
        </w:rPr>
        <w:t>只要下一个plugin的处理速度大于帧率，则一段时间后肯定是每次只进一帧</w:t>
      </w:r>
    </w:p>
    <w:p w:rsidR="00947C26" w:rsidRPr="00843023" w:rsidRDefault="00947C26" w:rsidP="00947C26">
      <w:pPr>
        <w:pStyle w:val="a9"/>
        <w:numPr>
          <w:ilvl w:val="0"/>
          <w:numId w:val="23"/>
        </w:numPr>
        <w:ind w:firstLineChars="0"/>
        <w:rPr>
          <w:szCs w:val="21"/>
        </w:rPr>
      </w:pPr>
      <w:r w:rsidRPr="00843023">
        <w:rPr>
          <w:rFonts w:hint="eastAsia"/>
          <w:szCs w:val="21"/>
        </w:rPr>
        <w:t>对于解码、编码等环节，常是上游第一帧到来时才执行初始化编解码器等操作，耗时过长，因此第二次吐帧都是一次性吐出很多帧，下游plugin开始也是进多帧，最后就开始进1帧了</w:t>
      </w:r>
    </w:p>
    <w:p w:rsidR="00774EA3" w:rsidRPr="00774EA3" w:rsidRDefault="00E266F8" w:rsidP="00774EA3">
      <w:pPr>
        <w:pStyle w:val="a9"/>
        <w:numPr>
          <w:ilvl w:val="0"/>
          <w:numId w:val="23"/>
        </w:numPr>
        <w:ind w:firstLineChars="0"/>
        <w:rPr>
          <w:szCs w:val="21"/>
        </w:rPr>
      </w:pPr>
      <w:r>
        <w:rPr>
          <w:rFonts w:hint="eastAsia"/>
          <w:szCs w:val="21"/>
        </w:rPr>
        <w:t>如果</w:t>
      </w:r>
      <w:r w:rsidR="00947C26" w:rsidRPr="00843023">
        <w:rPr>
          <w:rFonts w:hint="eastAsia"/>
          <w:szCs w:val="21"/>
        </w:rPr>
        <w:t>下游plugin</w:t>
      </w:r>
      <w:r>
        <w:rPr>
          <w:rFonts w:hint="eastAsia"/>
          <w:szCs w:val="21"/>
        </w:rPr>
        <w:t>是严格按照固定速率处理数据，</w:t>
      </w:r>
      <w:r w:rsidRPr="00843023">
        <w:rPr>
          <w:rFonts w:hint="eastAsia"/>
          <w:szCs w:val="21"/>
        </w:rPr>
        <w:t>为了降低延时，</w:t>
      </w:r>
      <w:r w:rsidR="00947C26" w:rsidRPr="00843023">
        <w:rPr>
          <w:rFonts w:hint="eastAsia"/>
          <w:szCs w:val="21"/>
        </w:rPr>
        <w:t>最好等其frame</w:t>
      </w:r>
      <w:r w:rsidR="001675FC">
        <w:rPr>
          <w:rFonts w:hint="eastAsia"/>
          <w:szCs w:val="21"/>
        </w:rPr>
        <w:t>函数每次只能取一帧时再开工</w:t>
      </w:r>
    </w:p>
    <w:p w:rsidR="00774EA3" w:rsidRPr="00652F71" w:rsidRDefault="00774EA3" w:rsidP="00774EA3">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2F71">
        <w:rPr>
          <w:rFonts w:asciiTheme="minorEastAsia" w:eastAsiaTheme="minorEastAsia" w:hAnsiTheme="minorEastAsia" w:cs="Times New Roman" w:hint="eastAsia"/>
          <w:b/>
          <w:bCs/>
        </w:rPr>
        <w:t>mp</w:t>
      </w:r>
      <w:r w:rsidRPr="00652F71">
        <w:rPr>
          <w:rFonts w:asciiTheme="minorEastAsia" w:eastAsiaTheme="minorEastAsia" w:hAnsiTheme="minorEastAsia" w:cs="Times New Roman"/>
          <w:b/>
          <w:bCs/>
        </w:rPr>
        <w:t>3</w:t>
      </w:r>
      <w:r w:rsidRPr="00652F71">
        <w:rPr>
          <w:rFonts w:asciiTheme="minorEastAsia" w:eastAsiaTheme="minorEastAsia" w:hAnsiTheme="minorEastAsia" w:cs="Times New Roman" w:hint="eastAsia"/>
          <w:b/>
          <w:bCs/>
        </w:rPr>
        <w:t>编码的qscale</w:t>
      </w:r>
      <w:r w:rsidRPr="00652F71">
        <w:rPr>
          <w:rFonts w:asciiTheme="minorEastAsia" w:eastAsiaTheme="minorEastAsia" w:hAnsiTheme="minorEastAsia" w:cs="Times New Roman"/>
          <w:b/>
          <w:bCs/>
        </w:rPr>
        <w:t>:</w:t>
      </w:r>
      <w:r w:rsidRPr="00652F71">
        <w:rPr>
          <w:rFonts w:asciiTheme="minorEastAsia" w:eastAsiaTheme="minorEastAsia" w:hAnsiTheme="minorEastAsia" w:cs="Times New Roman" w:hint="eastAsia"/>
          <w:b/>
          <w:bCs/>
        </w:rPr>
        <w:t>a选项：</w:t>
      </w:r>
    </w:p>
    <w:p w:rsidR="00774EA3" w:rsidRPr="00BF2C07" w:rsidRDefault="00774EA3" w:rsidP="00774EA3">
      <w:pPr>
        <w:rPr>
          <w:rFonts w:asciiTheme="minorEastAsia" w:hAnsiTheme="minorEastAsia"/>
          <w:szCs w:val="21"/>
        </w:rPr>
      </w:pPr>
      <w:r w:rsidRPr="00652F71">
        <w:rPr>
          <w:rFonts w:asciiTheme="minorEastAsia" w:hAnsiTheme="minorEastAsia"/>
          <w:noProof/>
          <w:szCs w:val="21"/>
        </w:rPr>
        <w:lastRenderedPageBreak/>
        <w:drawing>
          <wp:inline distT="0" distB="0" distL="0" distR="0" wp14:anchorId="7DF1F98B" wp14:editId="46FF413B">
            <wp:extent cx="5478145" cy="4316730"/>
            <wp:effectExtent l="0" t="0" r="8255" b="7620"/>
            <wp:docPr id="128" name="图片 128" descr="E:\AppData\WeChat Files\wxid_kgbekzif9l7c22\FileStorage\Temp\cd6f0b06aac70d25fa870c8ffaa9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pData\WeChat Files\wxid_kgbekzif9l7c22\FileStorage\Temp\cd6f0b06aac70d25fa870c8ffaa9ac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4316730"/>
                    </a:xfrm>
                    <a:prstGeom prst="rect">
                      <a:avLst/>
                    </a:prstGeom>
                    <a:noFill/>
                    <a:ln>
                      <a:noFill/>
                    </a:ln>
                  </pic:spPr>
                </pic:pic>
              </a:graphicData>
            </a:graphic>
          </wp:inline>
        </w:drawing>
      </w:r>
    </w:p>
    <w:p w:rsidR="00774EA3" w:rsidRPr="00774EA3" w:rsidRDefault="00774EA3" w:rsidP="00774EA3">
      <w:pPr>
        <w:rPr>
          <w:szCs w:val="21"/>
        </w:rPr>
      </w:pPr>
    </w:p>
    <w:sectPr w:rsidR="00774EA3" w:rsidRPr="00774EA3"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FAB" w:rsidRDefault="00164FAB" w:rsidP="00623CF3">
      <w:r>
        <w:separator/>
      </w:r>
    </w:p>
  </w:endnote>
  <w:endnote w:type="continuationSeparator" w:id="0">
    <w:p w:rsidR="00164FAB" w:rsidRDefault="00164FAB"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FAB" w:rsidRDefault="00164FAB" w:rsidP="00623CF3">
      <w:r>
        <w:separator/>
      </w:r>
    </w:p>
  </w:footnote>
  <w:footnote w:type="continuationSeparator" w:id="0">
    <w:p w:rsidR="00164FAB" w:rsidRDefault="00164FAB"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9781A"/>
    <w:multiLevelType w:val="hybridMultilevel"/>
    <w:tmpl w:val="B38C8342"/>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8"/>
  </w:num>
  <w:num w:numId="3">
    <w:abstractNumId w:val="0"/>
  </w:num>
  <w:num w:numId="4">
    <w:abstractNumId w:val="17"/>
  </w:num>
  <w:num w:numId="5">
    <w:abstractNumId w:val="10"/>
  </w:num>
  <w:num w:numId="6">
    <w:abstractNumId w:val="11"/>
  </w:num>
  <w:num w:numId="7">
    <w:abstractNumId w:val="7"/>
  </w:num>
  <w:num w:numId="8">
    <w:abstractNumId w:val="6"/>
  </w:num>
  <w:num w:numId="9">
    <w:abstractNumId w:val="22"/>
  </w:num>
  <w:num w:numId="10">
    <w:abstractNumId w:val="21"/>
  </w:num>
  <w:num w:numId="11">
    <w:abstractNumId w:val="2"/>
  </w:num>
  <w:num w:numId="12">
    <w:abstractNumId w:val="14"/>
  </w:num>
  <w:num w:numId="13">
    <w:abstractNumId w:val="19"/>
  </w:num>
  <w:num w:numId="14">
    <w:abstractNumId w:val="12"/>
  </w:num>
  <w:num w:numId="15">
    <w:abstractNumId w:val="9"/>
  </w:num>
  <w:num w:numId="16">
    <w:abstractNumId w:val="16"/>
  </w:num>
  <w:num w:numId="17">
    <w:abstractNumId w:val="13"/>
  </w:num>
  <w:num w:numId="18">
    <w:abstractNumId w:val="3"/>
  </w:num>
  <w:num w:numId="19">
    <w:abstractNumId w:val="18"/>
  </w:num>
  <w:num w:numId="20">
    <w:abstractNumId w:val="5"/>
  </w:num>
  <w:num w:numId="21">
    <w:abstractNumId w:val="15"/>
  </w:num>
  <w:num w:numId="22">
    <w:abstractNumId w:val="1"/>
  </w:num>
  <w:num w:numId="2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3CD"/>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4FF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4FAB"/>
    <w:rsid w:val="00165CD6"/>
    <w:rsid w:val="00166349"/>
    <w:rsid w:val="00166C82"/>
    <w:rsid w:val="00166E9D"/>
    <w:rsid w:val="00166EE0"/>
    <w:rsid w:val="001675FC"/>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045C"/>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4D5D"/>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4EA3"/>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189"/>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47C26"/>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4D7"/>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66F8"/>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0C53"/>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0560"/>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F91E4"/>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re.dpdk.org/download/"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C4D95-11F0-4B82-847C-FB396B1FD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50326</TotalTime>
  <Pages>36</Pages>
  <Words>6175</Words>
  <Characters>35203</Characters>
  <Application>Microsoft Office Word</Application>
  <DocSecurity>0</DocSecurity>
  <Lines>293</Lines>
  <Paragraphs>82</Paragraphs>
  <ScaleCrop>false</ScaleCrop>
  <Company/>
  <LinksUpToDate>false</LinksUpToDate>
  <CharactersWithSpaces>41296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999</cp:revision>
  <dcterms:created xsi:type="dcterms:W3CDTF">2018-12-20T06:55:00Z</dcterms:created>
  <dcterms:modified xsi:type="dcterms:W3CDTF">2025-05-13T07:29:00Z</dcterms:modified>
</cp:coreProperties>
</file>