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3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9" w:name="js_article"/>
    <w:bookmarkStart w:id="21" w:name="js_top_ad_area"/>
    <w:bookmarkEnd w:id="21"/>
    <w:bookmarkStart w:id="57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75840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ybJHXasSB5vRXGARVVnUIUodzdsaLd8j4qFrtH6v0RtD9K7v2dH7ey2ZTrz2L6h6HviaIXibUfOibB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53" w:name="page-content"/>
    <w:bookmarkStart w:id="49" w:name="img-content"/>
    <w:bookmarkStart w:id="48" w:name="activity-name"/>
    <w:p>
      <w:pPr>
        <w:pStyle w:val="Heading1"/>
      </w:pPr>
      <w:r>
        <w:t xml:space="preserve">神奇的数字142857易经数理分析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7" w:name="js_content"/>
    <w:p>
      <w:pPr>
        <w:pStyle w:val="BodyText"/>
      </w:pPr>
      <w:r>
        <w:t xml:space="preserve"> </w:t>
      </w:r>
    </w:p>
    <w:p>
      <w:pPr>
        <w:pStyle w:val="BodyText"/>
      </w:pPr>
      <w:r>
        <w:drawing>
          <wp:inline>
            <wp:extent cx="5334000" cy="278790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ybJHXasSB5vRXGARVVnUIU85K7KtesjepCqXPHMialGTR5d4Z96CrkicAG5amtrXAzp7w9gA57QLMg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br/>
      </w:r>
    </w:p>
    <w:p>
      <w:pPr>
        <w:pStyle w:val="BodyText"/>
      </w:pPr>
      <w:r>
        <w:t xml:space="preserve"> </w:t>
      </w:r>
      <w:r>
        <w:t xml:space="preserve">朋友发来视频，神奇的数字142857，这个数字142857，又名走马灯数。据称是发现于埃及金字塔内，它是一组神奇的数字，它证明一星期有7天，它自我累加一次，就由它的6个数字，依顺序轮值一次，到了第7天，它们就放假，由999999去代替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我们把它从1乘到10看看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1 = 142857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2 = 285714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3 = 428571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4 = 571428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5 = 714285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6 = 857142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7 = 999999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8 = 1142856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9 = 1285713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142857 × 10 = 1428570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规律：1-6同样的数字，只是调换了位置，反复的出现。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除法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1÷7=0.142857142857...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2÷7=0.2857142857142857...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3÷7=0.42857142857142857...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4÷7=0.57142857142857...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5÷7=0.7142857142857...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6÷7=0.857142857142857...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各种的神奇大家可以自己查询。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其实有这种神奇规律的数字，在易经数理里面比比皆是，在</w:t>
      </w:r>
      <w:r>
        <w:t xml:space="preserve"> </w:t>
      </w:r>
      <w:hyperlink r:id="rId42">
        <w:r>
          <w:rPr>
            <w:rStyle w:val="Hyperlink"/>
          </w:rPr>
          <w:t xml:space="preserve">神奇的周天360与易经数理的太极无极</w:t>
        </w:r>
      </w:hyperlink>
      <w:r>
        <w:t xml:space="preserve"> </w:t>
      </w:r>
      <w:r>
        <w:t xml:space="preserve">一文中，我们就探讨过，这种神奇的数字是人为的数字游戏，还是天意如此，数字中真的有天道吗？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在黄帝内经灵枢、素问中有极大的篇幅说明各种数的规律，以数字的规律示人以天地人的规律，揭示数理即是天道，天道即是人道。所以神奇数字的规律不能轻易的认为只是一个数字游戏。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在周易研究中，周易的卦序是如何排列出来的，它排列的依据是什么，这个问题应该说是千古不解之谜，在周易卦序传中那种单线的分析，牵强附会，并不是卦序的真意，应该只是以这种牵强附会的方法便于记忆卦序罢了。在易经数理中，卦序即是数字，数字的规律体现卦义，这种例子比比皆是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内经六节藏象论曰：天以六六为节，地以九九制会，天有十日，日六竟而周甲，甲六覆而终岁，三百六十日法也。易经数理中周天记为360,360等于36乘以10，天有十日就是十天干的来源，第36卦为明夷，明入地中明夷，夷伤也，有刻志之意，意为永以36为基础，刻志周天360。明指日光，日光入地，卦辞与数理完美符合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那么我们用易经数理来分析一下142857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首先要了解在易经数理中将1-12分成赤、黄、白三个坐标，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赤道坐标：子1、卯4、午7、酉10；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黄道坐标：丑2、辰5、未8、戌11；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白道坐标：寅3、巳6、申9、亥12</w:t>
      </w:r>
      <w:r>
        <w:t xml:space="preserve"> </w:t>
      </w:r>
    </w:p>
    <w:p>
      <w:pPr>
        <w:pStyle w:val="BodyText"/>
      </w:pPr>
      <w:r>
        <w:drawing>
          <wp:inline>
            <wp:extent cx="5334000" cy="687019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https://mmbiz.qpic.cn/mmbiz_jpg/qASV0nvExsxIJ14xSKAvxS3CJmql6bEq09VhFXMNJnAGaWtgDkCSK1F55WeAhIa1c5rtS6jZLXJ9iapaylwknRQ/640?wx_fmt=jpe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同时要了解一下易经数理的数的运动，见文</w:t>
      </w:r>
      <w:r>
        <w:t xml:space="preserve"> </w:t>
      </w:r>
      <w:hyperlink r:id="rId46">
        <w:r>
          <w:rPr>
            <w:rStyle w:val="Hyperlink"/>
          </w:rPr>
          <w:t xml:space="preserve">易经数理秘笈之取象比类与数的运动</w:t>
        </w:r>
      </w:hyperlink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用易经数理分析这个神奇的数字142857，那么这组数字其实可以分成三部分，2个70000,4个700，1个57，我们用易经数理方位图分析一下这组数字的运动规律。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赤道坐标是1,4,7,10，当然也包括13、16、19以及后面的若干数字，这些数字的百、千、万、十万，不管多大，都在卯位，如100、400、700，都在卯位，当然10000、40000、70000，也在卯位，而黄道坐标的数如2、5、8它的百、千、万、十万都在未位，而白道坐标的数如3、6、9的百千万的数字都在亥位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我们分析一下70000的运动规律是卯、未、亥这三个位置上循环；2个70000也就是140000的运动规律是未、卯、亥这三个位置上循环；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700的运动规律是在</w:t>
      </w:r>
      <w:r>
        <w:t xml:space="preserve"> </w:t>
      </w:r>
      <w:r>
        <w:t xml:space="preserve"> </w:t>
      </w:r>
      <w:r>
        <w:t xml:space="preserve">卯、未、亥这三个位置上循环</w:t>
      </w:r>
      <w:r>
        <w:t xml:space="preserve"> </w:t>
      </w:r>
      <w:r>
        <w:t xml:space="preserve"> </w:t>
      </w:r>
      <w:r>
        <w:t xml:space="preserve">，4个700也就是2800的运动规律是在卯、未、亥三个位置循环；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而这两组数字加起来也就是142800无论乘以1还是乘以2，还是乘以多少，这个数字始终在亥位；（神奇吧，如果不相信这些数字的位置，可以自己计算一下）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57</w:t>
      </w:r>
      <w:r>
        <w:t xml:space="preserve"> </w:t>
      </w:r>
      <w:r>
        <w:t xml:space="preserve"> </w:t>
      </w:r>
      <w:r>
        <w:t xml:space="preserve"> </w:t>
      </w:r>
      <w:r>
        <w:t xml:space="preserve">在申位，跟9的运动规律一样，都是在申、巳、寅、亥，这个白道坐标上运动，如57在申位，114在巳位，171在寅位，228在亥位，285又回到申位，如此循环。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因为142800无论怎么乘都在亥位，那么142857就具有57同样的性质，在申、巳、寅、亥这个白道坐标上运动。142857的这种易经数理的规律还有很多，因为要用到更复杂的数理知识，在这里就不多说了。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按照以上数理分析，142857具有赤道坐标数字1、4、7，也有黄道坐标的数字2、5、8，没有白道坐标的数字3、6、9，但是它具有白道坐标数的性质，又有子午数7和中数5的性质，所以这个数字很特殊，因此就具有一些神奇的规律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br/>
      </w:r>
    </w:p>
    <w:bookmarkEnd w:id="47"/>
    <w:bookmarkEnd w:id="48"/>
    <w:bookmarkEnd w:id="49"/>
    <w:bookmarkStart w:id="50" w:name="js_tags_preview_toast"/>
    <w:p>
      <w:pPr>
        <w:pStyle w:val="BodyText"/>
      </w:pPr>
      <w:r>
        <w:t xml:space="preserve">预览时标签不可点</w:t>
      </w:r>
    </w:p>
    <w:bookmarkEnd w:id="50"/>
    <w:bookmarkStart w:id="51" w:name="content_bottom_area"/>
    <w:bookmarkEnd w:id="51"/>
    <w:bookmarkStart w:id="52" w:name="js_temp_bottom_area"/>
    <w:bookmarkEnd w:id="52"/>
    <w:bookmarkEnd w:id="53"/>
    <w:bookmarkStart w:id="54" w:name="sg_tj"/>
    <w:bookmarkEnd w:id="54"/>
    <w:bookmarkStart w:id="55" w:name="page_bottom_area"/>
    <w:bookmarkEnd w:id="55"/>
    <w:bookmarkStart w:id="56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6"/>
    <w:bookmarkEnd w:id="57"/>
    <w:bookmarkStart w:id="58" w:name="wx_stream_article_slide_tip"/>
    <w:bookmarkEnd w:id="58"/>
    <w:bookmarkEnd w:id="59"/>
    <w:bookmarkStart w:id="60" w:name="js_network_msg_wrp"/>
    <w:bookmarkEnd w:id="60"/>
    <w:bookmarkStart w:id="61" w:name="js_ad_control"/>
    <w:bookmarkEnd w:id="61"/>
    <w:bookmarkStart w:id="62" w:name="audio_panel_area"/>
    <w:bookmarkEnd w:id="62"/>
    <w:bookmarkStart w:id="63" w:name="js_profile_card_modal"/>
    <w:bookmarkEnd w:id="63"/>
    <w:bookmarkStart w:id="64" w:name="js_emotion_panel_pc"/>
    <w:bookmarkEnd w:id="64"/>
    <w:bookmarkStart w:id="67" w:name="js_alert_panel"/>
    <w:bookmarkStart w:id="65" w:name="js_alert_content"/>
    <w:bookmarkEnd w:id="65"/>
    <w:p>
      <w:pPr>
        <w:pStyle w:val="FirstParagraph"/>
      </w:pPr>
      <w:hyperlink r:id="rId66">
        <w:r>
          <w:rPr>
            <w:rStyle w:val="Hyperlink"/>
          </w:rPr>
          <w:t xml:space="preserve">知道了</w:t>
        </w:r>
      </w:hyperlink>
    </w:p>
    <w:bookmarkEnd w:id="67"/>
    <w:bookmarkStart w:id="69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8" w:name="js_pc_weapp_code_des"/>
      <w:r>
        <w:t xml:space="preserve"> </w:t>
      </w:r>
      <w:bookmarkEnd w:id="68"/>
    </w:p>
    <w:bookmarkEnd w:id="69"/>
    <w:bookmarkStart w:id="71" w:name="js_minipro_dialog"/>
    <w:p>
      <w:pPr>
        <w:pStyle w:val="BodyText"/>
      </w:pPr>
    </w:p>
    <w:bookmarkStart w:id="70" w:name="js_minipro_dialog_body"/>
    <w:bookmarkEnd w:id="70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1"/>
    <w:bookmarkStart w:id="73" w:name="js_link_dialog"/>
    <w:p>
      <w:pPr>
        <w:pStyle w:val="BodyText"/>
      </w:pPr>
    </w:p>
    <w:bookmarkStart w:id="72" w:name="js_link_dialog_body"/>
    <w:bookmarkEnd w:id="7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3"/>
    <w:bookmarkStart w:id="74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4"/>
    <w:bookmarkStart w:id="77" w:name="unlogin_bottom_bar"/>
    <w:bookmarkStart w:id="76" w:name="js_article_bottom_bar"/>
    <w:bookmarkStart w:id="75" w:name="article_bottom_bar_area"/>
    <w:bookmarkEnd w:id="75"/>
    <w:bookmarkEnd w:id="76"/>
    <w:bookmarkEnd w:id="77"/>
    <w:p>
      <w:pPr>
        <w:pStyle w:val="BodyText"/>
      </w:pPr>
      <w:bookmarkStart w:id="78" w:name="js_a11y_colon"/>
      <w:r>
        <w:t xml:space="preserve"> </w:t>
      </w:r>
      <w:r>
        <w:t xml:space="preserve">：</w:t>
      </w:r>
      <w:r>
        <w:t xml:space="preserve"> </w:t>
      </w:r>
      <w:bookmarkEnd w:id="78"/>
      <w:r>
        <w:t xml:space="preserve"> </w:t>
      </w:r>
      <w:bookmarkStart w:id="79" w:name="js_a11y_comma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0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1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2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3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4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5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6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comma7"/>
      <w:r>
        <w:t xml:space="preserve"> </w:t>
      </w:r>
      <w:r>
        <w:t xml:space="preserve">，</w:t>
      </w:r>
      <w:r>
        <w:t xml:space="preserve"> </w:t>
      </w:r>
      <w:bookmarkEnd w:id="87"/>
      <w:r>
        <w:t xml:space="preserve"> </w:t>
      </w:r>
      <w:bookmarkStart w:id="88" w:name="js_a11y_comma8"/>
      <w:r>
        <w:t xml:space="preserve"> </w:t>
      </w:r>
      <w:r>
        <w:t xml:space="preserve">，</w:t>
      </w:r>
      <w:r>
        <w:t xml:space="preserve"> </w:t>
      </w:r>
      <w:bookmarkEnd w:id="88"/>
      <w:r>
        <w:t xml:space="preserve"> </w:t>
      </w:r>
      <w:bookmarkStart w:id="89" w:name="js_a11y_comma9"/>
      <w:r>
        <w:t xml:space="preserve"> </w:t>
      </w:r>
      <w:r>
        <w:t xml:space="preserve">，</w:t>
      </w:r>
      <w:r>
        <w:t xml:space="preserve"> </w:t>
      </w:r>
      <w:bookmarkEnd w:id="89"/>
      <w:r>
        <w:t xml:space="preserve"> </w:t>
      </w:r>
      <w:bookmarkStart w:id="90" w:name="js_a11y_comma10"/>
      <w:r>
        <w:t xml:space="preserve"> </w:t>
      </w:r>
      <w:r>
        <w:t xml:space="preserve">，</w:t>
      </w:r>
      <w:r>
        <w:t xml:space="preserve"> </w:t>
      </w:r>
      <w:bookmarkEnd w:id="90"/>
      <w:r>
        <w:t xml:space="preserve"> </w:t>
      </w:r>
      <w:bookmarkStart w:id="91" w:name="js_a11y_period"/>
      <w:r>
        <w:t xml:space="preserve"> </w:t>
      </w:r>
      <w:r>
        <w:t xml:space="preserve">。</w:t>
      </w:r>
      <w:r>
        <w:t xml:space="preserve"> </w:t>
      </w:r>
      <w:bookmarkEnd w:id="91"/>
      <w:r>
        <w:t xml:space="preserve"> </w:t>
      </w:r>
      <w:bookmarkStart w:id="92" w:name="js_a11y_space"/>
      <w:r>
        <w:t xml:space="preserve"> </w:t>
      </w:r>
      <w:bookmarkEnd w:id="92"/>
      <w:r>
        <w:t xml:space="preserve"> </w:t>
      </w:r>
      <w:bookmarkStart w:id="93" w:name="js_a11y_type_video"/>
      <w:r>
        <w:t xml:space="preserve"> </w:t>
      </w:r>
      <w:r>
        <w:t xml:space="preserve">视频</w:t>
      </w:r>
      <w:r>
        <w:t xml:space="preserve"> </w:t>
      </w:r>
      <w:bookmarkEnd w:id="93"/>
      <w:r>
        <w:t xml:space="preserve"> </w:t>
      </w:r>
      <w:bookmarkStart w:id="94" w:name="js_a11y_type_weapp"/>
      <w:r>
        <w:t xml:space="preserve"> </w:t>
      </w:r>
      <w:r>
        <w:t xml:space="preserve">小程序</w:t>
      </w:r>
      <w:r>
        <w:t xml:space="preserve"> </w:t>
      </w:r>
      <w:bookmarkEnd w:id="94"/>
      <w:r>
        <w:t xml:space="preserve"> </w:t>
      </w:r>
      <w:bookmarkStart w:id="95" w:name="js_a11y_zan_btn_txt"/>
      <w:r>
        <w:t xml:space="preserve"> </w:t>
      </w:r>
      <w:r>
        <w:t xml:space="preserve">赞</w:t>
      </w:r>
      <w:r>
        <w:t xml:space="preserve"> </w:t>
      </w:r>
      <w:bookmarkEnd w:id="95"/>
      <w:r>
        <w:t xml:space="preserve"> </w:t>
      </w:r>
      <w:bookmarkStart w:id="96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6"/>
      <w:r>
        <w:t xml:space="preserve"> </w:t>
      </w:r>
      <w:bookmarkStart w:id="97" w:name="js_a11y_like_btn_txt"/>
      <w:r>
        <w:t xml:space="preserve"> </w:t>
      </w:r>
      <w:r>
        <w:t xml:space="preserve">在看</w:t>
      </w:r>
      <w:r>
        <w:t xml:space="preserve"> </w:t>
      </w:r>
      <w:bookmarkEnd w:id="97"/>
      <w:r>
        <w:t xml:space="preserve"> </w:t>
      </w:r>
      <w:bookmarkStart w:id="98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8"/>
      <w:r>
        <w:t xml:space="preserve"> </w:t>
      </w:r>
      <w:bookmarkStart w:id="99" w:name="js_a11y_share_btn_txt"/>
      <w:r>
        <w:t xml:space="preserve"> </w:t>
      </w:r>
      <w:r>
        <w:t xml:space="preserve">分享</w:t>
      </w:r>
      <w:r>
        <w:t xml:space="preserve"> </w:t>
      </w:r>
      <w:bookmarkEnd w:id="99"/>
      <w:r>
        <w:t xml:space="preserve"> </w:t>
      </w:r>
      <w:bookmarkStart w:id="100" w:name="js_a11y_comment_btn_txt"/>
      <w:r>
        <w:t xml:space="preserve"> </w:t>
      </w:r>
      <w:r>
        <w:t xml:space="preserve">留言</w:t>
      </w:r>
      <w:r>
        <w:t xml:space="preserve"> </w:t>
      </w:r>
      <w:bookmarkEnd w:id="100"/>
      <w:r>
        <w:t xml:space="preserve"> </w:t>
      </w:r>
      <w:bookmarkStart w:id="101" w:name="js_a11y_collect_btn_txt"/>
      <w:r>
        <w:t xml:space="preserve"> </w:t>
      </w:r>
      <w:r>
        <w:t xml:space="preserve">收藏</w:t>
      </w:r>
      <w:r>
        <w:t xml:space="preserve"> </w:t>
      </w:r>
      <w:bookmarkEnd w:id="101"/>
      <w:r>
        <w:t xml:space="preserve"> </w:t>
      </w:r>
      <w:bookmarkStart w:id="102" w:name="js_a11y_op_ting_heard"/>
      <w:r>
        <w:t xml:space="preserve"> </w:t>
      </w:r>
      <w:r>
        <w:t xml:space="preserve">听过</w:t>
      </w:r>
      <w:r>
        <w:t xml:space="preserve"> </w:t>
      </w:r>
      <w:bookmarkEnd w:id="10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3" Target="media/rId43.jpg" /><Relationship Type="http://schemas.openxmlformats.org/officeDocument/2006/relationships/image" Id="rId39" Target="media/rId39.jpg" /><Relationship Type="http://schemas.openxmlformats.org/officeDocument/2006/relationships/hyperlink" Id="rId46" Target="http://mp.weixin.qq.com/s?__biz=MzU0MTA4NDA4Mw==&amp;mid=2247483733&amp;idx=1&amp;sn=7eeabc4b999095adc88dab35506c3ffa&amp;chksm=fb2e1189cc59989f075ae5d1a42c9120bf9dfc797f8247c551c7453894005e106f0ddf4c9672&amp;scene=21#wechat_redirect" TargetMode="External" /><Relationship Type="http://schemas.openxmlformats.org/officeDocument/2006/relationships/hyperlink" Id="rId42" Target="http://mp.weixin.qq.com/s?__biz=MzU0MTA4NDA4Mw==&amp;mid=2247483784&amp;idx=1&amp;sn=8e77b41e5886f317b2465e7681dd96d6&amp;chksm=fb2e1154cc5998428beff7ea4b1bf0663c315d4a1d412a3907afbc1e508b8264ceb315b84889&amp;scene=21#wechat_redirect" TargetMode="External" /><Relationship Type="http://schemas.openxmlformats.org/officeDocument/2006/relationships/hyperlink" Id="rId66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://mp.weixin.qq.com/s?__biz=MzU0MTA4NDA4Mw==&amp;mid=2247483733&amp;idx=1&amp;sn=7eeabc4b999095adc88dab35506c3ffa&amp;chksm=fb2e1189cc59989f075ae5d1a42c9120bf9dfc797f8247c551c7453894005e106f0ddf4c9672&amp;scene=21#wechat_redirect" TargetMode="External" /><Relationship Type="http://schemas.openxmlformats.org/officeDocument/2006/relationships/hyperlink" Id="rId42" Target="http://mp.weixin.qq.com/s?__biz=MzU0MTA4NDA4Mw==&amp;mid=2247483784&amp;idx=1&amp;sn=8e77b41e5886f317b2465e7681dd96d6&amp;chksm=fb2e1154cc5998428beff7ea4b1bf0663c315d4a1d412a3907afbc1e508b8264ceb315b84889&amp;scene=21#wechat_redirect" TargetMode="External" /><Relationship Type="http://schemas.openxmlformats.org/officeDocument/2006/relationships/hyperlink" Id="rId66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在黄帝内经中有极大的篇幅说明各种数的规律，以数字的规律示人以天地人的规律，揭示数理即是天道，天道即是人道。所以神奇数字的规律不能轻易的认为只是一个数字游戏。</dc:description>
  <cp:keywords/>
  <dcterms:created xsi:type="dcterms:W3CDTF">2025-03-13T08:24:23Z</dcterms:created>
  <dcterms:modified xsi:type="dcterms:W3CDTF">2025-03-13T08:24:23Z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