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4" w:name="js_article"/>
    <w:bookmarkStart w:id="21" w:name="js_top_ad_area"/>
    <w:bookmarkEnd w:id="21"/>
    <w:bookmarkStart w:id="52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4216400" cy="180340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wJBKhHPniaia28kHUkiczqmBfpibB3eNbPdiaIwnrG2P9AOcO3MFu6xwMYJaHdic9cCgm5ExbHOgW7GI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8" w:name="page-content"/>
    <w:bookmarkStart w:id="44" w:name="img-content"/>
    <w:bookmarkStart w:id="43" w:name="activity-name"/>
    <w:p>
      <w:pPr>
        <w:pStyle w:val="Heading1"/>
      </w:pPr>
      <w:r>
        <w:t xml:space="preserve">如何学习周易之意无止境2失去卦序周易永无可解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2" w:name="js_content"/>
    <w:p>
      <w:pPr>
        <w:pStyle w:val="BodyText"/>
      </w:pPr>
      <w:r>
        <w:t xml:space="preserve">前文谈了圣人知道卦序对于周易来说太重要了而作序卦传，因为失去卦序，周易本义将永不可解，而乱解的意思可有千千万！</w:t>
      </w:r>
      <w:r>
        <w:br/>
      </w:r>
      <w:r>
        <w:br/>
      </w:r>
      <w:r>
        <w:t xml:space="preserve">有位朋友一直说你要解周易就认真解释一下卦爻辞，不要老讲些没用的，谈周易为什么东拉西扯谈些数理、卦序什么的，而不去直接解释周易。</w:t>
      </w:r>
      <w:r>
        <w:br/>
      </w:r>
      <w:r>
        <w:br/>
      </w:r>
      <w:r>
        <w:t xml:space="preserve">另一位朋友的话说的好，“当今有人在学周易吗？哪有人在学周易，都在学习周易的注释了！哪有时间学周易？”。</w:t>
      </w:r>
      <w:r>
        <w:br/>
      </w:r>
      <w:r>
        <w:br/>
      </w:r>
      <w:r>
        <w:t xml:space="preserve">的确，人多实用主义，尽趋现实，总想一下寻得个什么妙招，就可以预测未来，就可以发大财，就可以如何如何，用这种急功近利的方法学习周易，除了得到一脸卦气、神经兮兮之外注定是没有收获的。</w:t>
      </w:r>
      <w:r>
        <w:br/>
      </w:r>
      <w:r>
        <w:br/>
      </w:r>
      <w:r>
        <w:t xml:space="preserve">庄子认为无用之用才是大用，就象读书一样，人的素养和能力，其实只有通过这种无用阅读，没有功利心的阅读，才能养成。</w:t>
      </w:r>
      <w:r>
        <w:br/>
      </w:r>
      <w:r>
        <w:br/>
      </w:r>
      <w:r>
        <w:t xml:space="preserve">前面我们反复论述了，其实周易就是一些公式，是需要代入条件的，没有条件的论述哪个吉，哪个凶，哪个卦是什么，哪个爻是什么，就把周易读死了，每一卦都是一个运动过程，而不是一个死板的事物，活的生命都是运动的、有变化节律的。幻意才是活意，当把这种运动的状态变成静止的状态，每一卦的卦义就死了。我们需要的是活的周易，而不是死的教条。</w:t>
      </w:r>
      <w:r>
        <w:br/>
      </w:r>
      <w:r>
        <w:br/>
      </w:r>
      <w:r>
        <w:t xml:space="preserve">宏观上把握才能真解周易，不首先在总体上了解周易的结构和思维方法，直接解卦爻辞，大概率是乱解，得出的是自以为是的小道理，而不是周易的道理。周易象、数、理，缺一不可，有是象则有是数，有是数则有是理。周易卦爻辞里的象都是有来源有出处的，都是有比拟对象的。王弼曰：以言明象，以象尽意，得意忘言，得意忘象。解通周易才能起卦练习，练习熟练才能形成程序，才能感通天下。</w:t>
      </w:r>
      <w:r>
        <w:br/>
      </w:r>
      <w:r>
        <w:br/>
      </w:r>
      <w:r>
        <w:t xml:space="preserve">易经以数的运动规律模拟天、地、人之间变化运动规律，以序纪数、拟象命名。以序记数的这个“数”就是卦序的数。64卦就是64个数，以序纪数，拟象命名，故谓之序卦，古谓象数之学。序卦跟常数规矩一样是解开周易的钥匙，是千古不传之秘，汉代刘歆曰：河图洛书相为经纬，八卦九章相为表里，此语自有传授，非后能言之。就是讲这些是秘传，非传授而不得。</w:t>
      </w:r>
      <w:r>
        <w:br/>
      </w:r>
      <w:r>
        <w:br/>
      </w:r>
      <w:r>
        <w:t xml:space="preserve">易经数理创造性的应用了坐标与乘方,其坐标将三个十字坐标各差30度角重叠在一起,共用一个圆心,成为一个有三个十字坐标的具有十二个方位的独特的多维坐标体系,三个坐标的名称分别是赤道坐标、黄道坐标和白道坐标,并以十二地支分列十二个方位,以顺时针排列,子午卯酉为赤道坐标,丑未辰戌为黄道坐标,寅申已亥为白道坐标。再将此坐标系统放在方框中,沿方框外列五个行列,将周易六十四卦从子位按次序依次在五个行列顺时针方向排下去,五个行列可排六十个卦,剩余的四个继续排下去为第六个行列中。中国天文学观天是以赤道为准的,在此坐标体系中,计算时也是以赤道坐标为准。这套体系其实已经深入我们的生活，也就是百姓日用而不知，现在常用的出自易经，与数理有关的词汇如</w:t>
      </w:r>
    </w:p>
    <w:p>
      <w:pPr>
        <w:pStyle w:val="BodyText"/>
      </w:pPr>
      <w:r>
        <w:t xml:space="preserve">忤逆，原指午位数逆行；</w:t>
      </w:r>
    </w:p>
    <w:p>
      <w:pPr>
        <w:pStyle w:val="BodyText"/>
      </w:pPr>
      <w:r>
        <w:t xml:space="preserve">方法，用乘方的办法找到数理规律；</w:t>
      </w:r>
    </w:p>
    <w:p>
      <w:pPr>
        <w:pStyle w:val="BodyText"/>
      </w:pPr>
      <w:r>
        <w:t xml:space="preserve">无独有偶，子午线，节律，师出以律，七日来复，规律，规矩，地方，黄钟数，周天，黄道，白道，赤道等等。</w:t>
      </w:r>
    </w:p>
    <w:p>
      <w:pPr>
        <w:pStyle w:val="BodyText"/>
      </w:pPr>
      <w:r>
        <w:drawing>
          <wp:inline>
            <wp:extent cx="5334000" cy="453639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wwJBKhHPniaia28kHUkiczqmBMERFFvzgvF3lwKAhribZic1brmMSXG0ic8rerIGsFQ9U6VSp05BOwcibE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有关数与卦名、卦义的联系，我们在以前的文章中已经简单论述过。易为大道之源，易经的这个思想方法遍及诸子百家的著作，如《黄帝内经》中有大量的篇幅在讲解数，以数示人以理，如天地之至数始于一,终于九;其生五,其气三;一法天，二法地,三法人,四法时,五法音,六法律,七法星,八法风,九法野，六六之节,九九制会;三而三之,九而九之,九九八十一以起黄钟数等等。</w:t>
      </w:r>
    </w:p>
    <w:p>
      <w:pPr>
        <w:pStyle w:val="BodyText"/>
      </w:pPr>
      <w:r>
        <w:br/>
      </w:r>
      <w:r>
        <w:t xml:space="preserve">周易与黄帝内经是姊妹篇，其中的数理是相通的。易经数理是一套具有严谨内涵的理论构架，是最伟大的数论，当今最前沿的离散数学、混沌数学也无法望其项背。那些认为周易是卦签，或者认为是古人创造的就纯属简单的观点，低估了中国古代圣人的智慧！</w:t>
      </w:r>
    </w:p>
    <w:p>
      <w:pPr>
        <w:pStyle w:val="BodyText"/>
      </w:pPr>
      <w:r>
        <w:br/>
      </w:r>
      <w:r>
        <w:t xml:space="preserve">正是：“有善求者，能于纷杂中独知所归，千万中而独握其一！”</w:t>
      </w:r>
    </w:p>
    <w:bookmarkEnd w:id="42"/>
    <w:bookmarkEnd w:id="43"/>
    <w:bookmarkEnd w:id="44"/>
    <w:bookmarkStart w:id="45" w:name="js_tags_preview_toast"/>
    <w:p>
      <w:pPr>
        <w:pStyle w:val="BodyText"/>
      </w:pPr>
      <w:r>
        <w:t xml:space="preserve">预览时标签不可点</w:t>
      </w:r>
    </w:p>
    <w:bookmarkEnd w:id="45"/>
    <w:bookmarkStart w:id="46" w:name="content_bottom_area"/>
    <w:bookmarkEnd w:id="46"/>
    <w:bookmarkStart w:id="47" w:name="js_temp_bottom_area"/>
    <w:bookmarkEnd w:id="47"/>
    <w:bookmarkEnd w:id="48"/>
    <w:bookmarkStart w:id="49" w:name="sg_tj"/>
    <w:bookmarkEnd w:id="49"/>
    <w:bookmarkStart w:id="50" w:name="page_bottom_area"/>
    <w:bookmarkEnd w:id="50"/>
    <w:bookmarkStart w:id="51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1"/>
    <w:bookmarkEnd w:id="52"/>
    <w:bookmarkStart w:id="53" w:name="wx_stream_article_slide_tip"/>
    <w:bookmarkEnd w:id="53"/>
    <w:bookmarkEnd w:id="54"/>
    <w:bookmarkStart w:id="55" w:name="js_network_msg_wrp"/>
    <w:bookmarkEnd w:id="55"/>
    <w:bookmarkStart w:id="56" w:name="js_ad_control"/>
    <w:bookmarkEnd w:id="56"/>
    <w:bookmarkStart w:id="57" w:name="audio_panel_area"/>
    <w:bookmarkEnd w:id="57"/>
    <w:bookmarkStart w:id="58" w:name="js_profile_card_modal"/>
    <w:bookmarkEnd w:id="58"/>
    <w:bookmarkStart w:id="59" w:name="js_emotion_panel_pc"/>
    <w:bookmarkEnd w:id="59"/>
    <w:bookmarkStart w:id="62" w:name="js_alert_panel"/>
    <w:bookmarkStart w:id="60" w:name="js_alert_content"/>
    <w:bookmarkEnd w:id="60"/>
    <w:p>
      <w:pPr>
        <w:pStyle w:val="FirstParagraph"/>
      </w:pPr>
      <w:hyperlink r:id="rId61">
        <w:r>
          <w:rPr>
            <w:rStyle w:val="Hyperlink"/>
          </w:rPr>
          <w:t xml:space="preserve">知道了</w:t>
        </w:r>
      </w:hyperlink>
    </w:p>
    <w:bookmarkEnd w:id="62"/>
    <w:bookmarkStart w:id="64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3" w:name="js_pc_weapp_code_des"/>
      <w:r>
        <w:t xml:space="preserve"> </w:t>
      </w:r>
      <w:bookmarkEnd w:id="63"/>
    </w:p>
    <w:bookmarkEnd w:id="64"/>
    <w:bookmarkStart w:id="66" w:name="js_minipro_dialog"/>
    <w:p>
      <w:pPr>
        <w:pStyle w:val="BodyText"/>
      </w:pPr>
    </w:p>
    <w:bookmarkStart w:id="65" w:name="js_minipro_dialog_body"/>
    <w:bookmarkEnd w:id="65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6"/>
    <w:bookmarkStart w:id="68" w:name="js_link_dialog"/>
    <w:p>
      <w:pPr>
        <w:pStyle w:val="BodyText"/>
      </w:pPr>
    </w:p>
    <w:bookmarkStart w:id="67" w:name="js_link_dialog_body"/>
    <w:bookmarkEnd w:id="67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8"/>
    <w:bookmarkStart w:id="69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9"/>
    <w:bookmarkStart w:id="72" w:name="unlogin_bottom_bar"/>
    <w:bookmarkStart w:id="71" w:name="js_article_bottom_bar"/>
    <w:bookmarkStart w:id="70" w:name="article_bottom_bar_area"/>
    <w:bookmarkEnd w:id="70"/>
    <w:bookmarkEnd w:id="71"/>
    <w:bookmarkEnd w:id="72"/>
    <w:p>
      <w:pPr>
        <w:pStyle w:val="BodyText"/>
      </w:pPr>
      <w:bookmarkStart w:id="73" w:name="js_a11y_colon"/>
      <w:r>
        <w:t xml:space="preserve"> </w:t>
      </w:r>
      <w:r>
        <w:t xml:space="preserve">：</w:t>
      </w:r>
      <w:r>
        <w:t xml:space="preserve"> </w:t>
      </w:r>
      <w:bookmarkEnd w:id="73"/>
      <w:r>
        <w:t xml:space="preserve"> </w:t>
      </w:r>
      <w:bookmarkStart w:id="74" w:name="js_a11y_comma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0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1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2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3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4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5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6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7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8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9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10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period"/>
      <w:r>
        <w:t xml:space="preserve"> </w:t>
      </w:r>
      <w:r>
        <w:t xml:space="preserve">。</w:t>
      </w:r>
      <w:r>
        <w:t xml:space="preserve"> </w:t>
      </w:r>
      <w:bookmarkEnd w:id="86"/>
      <w:r>
        <w:t xml:space="preserve"> </w:t>
      </w:r>
      <w:bookmarkStart w:id="87" w:name="js_a11y_space"/>
      <w:r>
        <w:t xml:space="preserve"> </w:t>
      </w:r>
      <w:bookmarkEnd w:id="87"/>
      <w:r>
        <w:t xml:space="preserve"> </w:t>
      </w:r>
      <w:bookmarkStart w:id="88" w:name="js_a11y_type_video"/>
      <w:r>
        <w:t xml:space="preserve"> </w:t>
      </w:r>
      <w:r>
        <w:t xml:space="preserve">视频</w:t>
      </w:r>
      <w:r>
        <w:t xml:space="preserve"> </w:t>
      </w:r>
      <w:bookmarkEnd w:id="88"/>
      <w:r>
        <w:t xml:space="preserve"> </w:t>
      </w:r>
      <w:bookmarkStart w:id="89" w:name="js_a11y_type_weapp"/>
      <w:r>
        <w:t xml:space="preserve"> </w:t>
      </w:r>
      <w:r>
        <w:t xml:space="preserve">小程序</w:t>
      </w:r>
      <w:r>
        <w:t xml:space="preserve"> </w:t>
      </w:r>
      <w:bookmarkEnd w:id="89"/>
      <w:r>
        <w:t xml:space="preserve"> </w:t>
      </w:r>
      <w:bookmarkStart w:id="90" w:name="js_a11y_zan_btn_txt"/>
      <w:r>
        <w:t xml:space="preserve"> </w:t>
      </w:r>
      <w:r>
        <w:t xml:space="preserve">赞</w:t>
      </w:r>
      <w:r>
        <w:t xml:space="preserve"> </w:t>
      </w:r>
      <w:bookmarkEnd w:id="90"/>
      <w:r>
        <w:t xml:space="preserve"> </w:t>
      </w:r>
      <w:bookmarkStart w:id="91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1"/>
      <w:r>
        <w:t xml:space="preserve"> </w:t>
      </w:r>
      <w:bookmarkStart w:id="92" w:name="js_a11y_like_btn_txt"/>
      <w:r>
        <w:t xml:space="preserve"> </w:t>
      </w:r>
      <w:r>
        <w:t xml:space="preserve">在看</w:t>
      </w:r>
      <w:r>
        <w:t xml:space="preserve"> </w:t>
      </w:r>
      <w:bookmarkEnd w:id="92"/>
      <w:r>
        <w:t xml:space="preserve"> </w:t>
      </w:r>
      <w:bookmarkStart w:id="93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3"/>
      <w:r>
        <w:t xml:space="preserve"> </w:t>
      </w:r>
      <w:bookmarkStart w:id="94" w:name="js_a11y_share_btn_txt"/>
      <w:r>
        <w:t xml:space="preserve"> </w:t>
      </w:r>
      <w:r>
        <w:t xml:space="preserve">分享</w:t>
      </w:r>
      <w:r>
        <w:t xml:space="preserve"> </w:t>
      </w:r>
      <w:bookmarkEnd w:id="94"/>
      <w:r>
        <w:t xml:space="preserve"> </w:t>
      </w:r>
      <w:bookmarkStart w:id="95" w:name="js_a11y_comment_btn_txt"/>
      <w:r>
        <w:t xml:space="preserve"> </w:t>
      </w:r>
      <w:r>
        <w:t xml:space="preserve">留言</w:t>
      </w:r>
      <w:r>
        <w:t xml:space="preserve"> </w:t>
      </w:r>
      <w:bookmarkEnd w:id="95"/>
      <w:r>
        <w:t xml:space="preserve"> </w:t>
      </w:r>
      <w:bookmarkStart w:id="96" w:name="js_a11y_collect_btn_txt"/>
      <w:r>
        <w:t xml:space="preserve"> </w:t>
      </w:r>
      <w:r>
        <w:t xml:space="preserve">收藏</w:t>
      </w:r>
      <w:r>
        <w:t xml:space="preserve"> </w:t>
      </w:r>
      <w:bookmarkEnd w:id="96"/>
      <w:r>
        <w:t xml:space="preserve"> </w:t>
      </w:r>
      <w:bookmarkStart w:id="97" w:name="js_a11y_op_ting_heard"/>
      <w:r>
        <w:t xml:space="preserve"> </w:t>
      </w:r>
      <w:r>
        <w:t xml:space="preserve">听过</w:t>
      </w:r>
      <w:r>
        <w:t xml:space="preserve"> </w:t>
      </w:r>
      <w:bookmarkEnd w:id="97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圣人知道卦序对于周易来说太重要了而作序卦传，因为失去卦序，周易本义将永不可解，而乱解的意思可有千千万！</dc:description>
  <cp:keywords/>
  <dcterms:created xsi:type="dcterms:W3CDTF">2025-03-13T08:23:55Z</dcterms:created>
  <dcterms:modified xsi:type="dcterms:W3CDTF">2025-03-13T08:23:55Z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