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DC76" w14:textId="382A52E7" w:rsidR="00D4341C" w:rsidRPr="00B95F4E" w:rsidRDefault="00D4341C" w:rsidP="00D4341C">
      <w:pPr>
        <w:jc w:val="center"/>
        <w:rPr>
          <w:b/>
          <w:bCs/>
        </w:rPr>
      </w:pPr>
      <w:r w:rsidRPr="00B95F4E">
        <w:rPr>
          <w:b/>
          <w:bCs/>
        </w:rPr>
        <w:t>Module 1 Challenge</w:t>
      </w:r>
    </w:p>
    <w:p w14:paraId="7A75F64B" w14:textId="77777777" w:rsidR="00D4341C" w:rsidRDefault="00D4341C" w:rsidP="00D4341C">
      <w:pPr>
        <w:jc w:val="center"/>
      </w:pPr>
    </w:p>
    <w:p w14:paraId="4DB0BB7D" w14:textId="73D776AF" w:rsidR="00D4341C" w:rsidRPr="007B6ED5" w:rsidRDefault="00D4341C" w:rsidP="00D4341C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b/>
          <w:bCs/>
          <w:color w:val="2B2B2B"/>
        </w:rPr>
      </w:pPr>
      <w:r w:rsidRPr="007B6ED5">
        <w:rPr>
          <w:rFonts w:ascii="Roboto" w:eastAsia="Times New Roman" w:hAnsi="Roboto" w:cs="Times New Roman"/>
          <w:b/>
          <w:bCs/>
          <w:color w:val="2B2B2B"/>
        </w:rPr>
        <w:t xml:space="preserve">Given the provided </w:t>
      </w:r>
      <w:r w:rsidRPr="007B6ED5">
        <w:rPr>
          <w:rFonts w:ascii="Roboto" w:hAnsi="Roboto"/>
          <w:b/>
          <w:bCs/>
          <w:color w:val="2B2B2B"/>
        </w:rPr>
        <w:t>data, what are three conclusions that we can draw about crowdfunding campaigns?</w:t>
      </w:r>
    </w:p>
    <w:p w14:paraId="45DA272B" w14:textId="64AB3FDD" w:rsidR="00D4341C" w:rsidRDefault="002F23EA" w:rsidP="00D4341C">
      <w:pPr>
        <w:pStyle w:val="ListParagraph"/>
        <w:numPr>
          <w:ilvl w:val="1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 xml:space="preserve">July -&gt; August sees a huge </w:t>
      </w:r>
      <w:proofErr w:type="gramStart"/>
      <w:r>
        <w:rPr>
          <w:rFonts w:ascii="Roboto" w:eastAsia="Times New Roman" w:hAnsi="Roboto" w:cs="Times New Roman"/>
          <w:color w:val="2B2B2B"/>
        </w:rPr>
        <w:t>drop in</w:t>
      </w:r>
      <w:proofErr w:type="gramEnd"/>
      <w:r>
        <w:rPr>
          <w:rFonts w:ascii="Roboto" w:eastAsia="Times New Roman" w:hAnsi="Roboto" w:cs="Times New Roman"/>
          <w:color w:val="2B2B2B"/>
        </w:rPr>
        <w:t xml:space="preserve"> success rate and an increase in fail </w:t>
      </w:r>
      <w:r w:rsidR="00E816FB">
        <w:rPr>
          <w:rFonts w:ascii="Roboto" w:eastAsia="Times New Roman" w:hAnsi="Roboto" w:cs="Times New Roman"/>
          <w:color w:val="2B2B2B"/>
        </w:rPr>
        <w:t xml:space="preserve">and cancelled </w:t>
      </w:r>
      <w:r>
        <w:rPr>
          <w:rFonts w:ascii="Roboto" w:eastAsia="Times New Roman" w:hAnsi="Roboto" w:cs="Times New Roman"/>
          <w:color w:val="2B2B2B"/>
        </w:rPr>
        <w:t xml:space="preserve">rate. This infers that there’s something about the shift to August from July that heavily affects the success rate of these crowdfunded campaigns. </w:t>
      </w:r>
    </w:p>
    <w:p w14:paraId="74F2DF5E" w14:textId="212AFC20" w:rsidR="002F23EA" w:rsidRDefault="002F23EA" w:rsidP="00D4341C">
      <w:pPr>
        <w:pStyle w:val="ListParagraph"/>
        <w:numPr>
          <w:ilvl w:val="1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 xml:space="preserve">Food &amp; Games are the two lowest performing parent </w:t>
      </w:r>
      <w:r w:rsidR="00273F96">
        <w:rPr>
          <w:rFonts w:ascii="Roboto" w:eastAsia="Times New Roman" w:hAnsi="Roboto" w:cs="Times New Roman"/>
          <w:color w:val="2B2B2B"/>
        </w:rPr>
        <w:t>categories.</w:t>
      </w:r>
    </w:p>
    <w:p w14:paraId="7F324535" w14:textId="68AD33F8" w:rsidR="002F23EA" w:rsidRDefault="002F23EA" w:rsidP="002F23EA">
      <w:pPr>
        <w:pStyle w:val="ListParagraph"/>
        <w:numPr>
          <w:ilvl w:val="2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7B6ED5">
        <w:rPr>
          <w:rFonts w:ascii="Roboto" w:eastAsia="Times New Roman" w:hAnsi="Roboto" w:cs="Times New Roman"/>
          <w:color w:val="2B2B2B"/>
          <w:u w:val="single"/>
        </w:rPr>
        <w:t>Food:</w:t>
      </w:r>
      <w:r>
        <w:rPr>
          <w:rFonts w:ascii="Roboto" w:eastAsia="Times New Roman" w:hAnsi="Roboto" w:cs="Times New Roman"/>
          <w:color w:val="2B2B2B"/>
        </w:rPr>
        <w:t xml:space="preserve"> 48% success rate (2</w:t>
      </w:r>
      <w:r w:rsidRPr="002F23EA">
        <w:rPr>
          <w:rFonts w:ascii="Roboto" w:eastAsia="Times New Roman" w:hAnsi="Roboto" w:cs="Times New Roman"/>
          <w:color w:val="2B2B2B"/>
          <w:vertAlign w:val="superscript"/>
        </w:rPr>
        <w:t>nd</w:t>
      </w:r>
      <w:r>
        <w:rPr>
          <w:rFonts w:ascii="Roboto" w:eastAsia="Times New Roman" w:hAnsi="Roboto" w:cs="Times New Roman"/>
          <w:color w:val="2B2B2B"/>
        </w:rPr>
        <w:t xml:space="preserve"> lowest) &amp; 43% fail rate (2</w:t>
      </w:r>
      <w:r w:rsidRPr="002F23EA">
        <w:rPr>
          <w:rFonts w:ascii="Roboto" w:eastAsia="Times New Roman" w:hAnsi="Roboto" w:cs="Times New Roman"/>
          <w:color w:val="2B2B2B"/>
          <w:vertAlign w:val="superscript"/>
        </w:rPr>
        <w:t>nd</w:t>
      </w:r>
      <w:r>
        <w:rPr>
          <w:rFonts w:ascii="Roboto" w:eastAsia="Times New Roman" w:hAnsi="Roboto" w:cs="Times New Roman"/>
          <w:color w:val="2B2B2B"/>
        </w:rPr>
        <w:t xml:space="preserve"> highest)</w:t>
      </w:r>
    </w:p>
    <w:p w14:paraId="057D1879" w14:textId="71ABD49C" w:rsidR="002F23EA" w:rsidRDefault="002F23EA" w:rsidP="002F23EA">
      <w:pPr>
        <w:pStyle w:val="ListParagraph"/>
        <w:numPr>
          <w:ilvl w:val="2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7B6ED5">
        <w:rPr>
          <w:rFonts w:ascii="Roboto" w:eastAsia="Times New Roman" w:hAnsi="Roboto" w:cs="Times New Roman"/>
          <w:color w:val="2B2B2B"/>
          <w:u w:val="single"/>
        </w:rPr>
        <w:t>Games:</w:t>
      </w:r>
      <w:r>
        <w:rPr>
          <w:rFonts w:ascii="Roboto" w:eastAsia="Times New Roman" w:hAnsi="Roboto" w:cs="Times New Roman"/>
          <w:color w:val="2B2B2B"/>
        </w:rPr>
        <w:t xml:space="preserve"> 44% success rate (lowest) &amp; 48% fail rate (highest)</w:t>
      </w:r>
    </w:p>
    <w:p w14:paraId="225556AE" w14:textId="621DD809" w:rsidR="002F23EA" w:rsidRDefault="002F23EA" w:rsidP="002F23EA">
      <w:pPr>
        <w:pStyle w:val="ListParagraph"/>
        <w:numPr>
          <w:ilvl w:val="3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 xml:space="preserve">*We ignored journalism as </w:t>
      </w:r>
      <w:r w:rsidR="00273F96">
        <w:rPr>
          <w:rFonts w:ascii="Roboto" w:eastAsia="Times New Roman" w:hAnsi="Roboto" w:cs="Times New Roman"/>
          <w:color w:val="2B2B2B"/>
        </w:rPr>
        <w:t>a parent c</w:t>
      </w:r>
      <w:r>
        <w:rPr>
          <w:rFonts w:ascii="Roboto" w:eastAsia="Times New Roman" w:hAnsi="Roboto" w:cs="Times New Roman"/>
          <w:color w:val="2B2B2B"/>
        </w:rPr>
        <w:t xml:space="preserve">ategory because of the small sample size. </w:t>
      </w:r>
    </w:p>
    <w:p w14:paraId="5E33DA36" w14:textId="13D271D5" w:rsidR="002F23EA" w:rsidRDefault="00273F96" w:rsidP="002F23EA">
      <w:pPr>
        <w:pStyle w:val="ListParagraph"/>
        <w:numPr>
          <w:ilvl w:val="1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 xml:space="preserve">Investors seem to favor the arts and entertainment spaces. The three parent categories with the most successful campaigns are theater, music, and film/video. </w:t>
      </w:r>
    </w:p>
    <w:p w14:paraId="11B35FB7" w14:textId="67325D9C" w:rsidR="00C70A06" w:rsidRDefault="008E3EAD" w:rsidP="00C70A06">
      <w:pPr>
        <w:pStyle w:val="ListParagraph"/>
        <w:numPr>
          <w:ilvl w:val="2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7B6ED5">
        <w:rPr>
          <w:rFonts w:ascii="Roboto" w:eastAsia="Times New Roman" w:hAnsi="Roboto" w:cs="Times New Roman"/>
          <w:color w:val="2B2B2B"/>
          <w:u w:val="single"/>
        </w:rPr>
        <w:t>Theater:</w:t>
      </w:r>
      <w:r>
        <w:rPr>
          <w:rFonts w:ascii="Roboto" w:eastAsia="Times New Roman" w:hAnsi="Roboto" w:cs="Times New Roman"/>
          <w:color w:val="2B2B2B"/>
        </w:rPr>
        <w:t xml:space="preserve"> 187 successful campaigns</w:t>
      </w:r>
    </w:p>
    <w:p w14:paraId="154A5F84" w14:textId="77777777" w:rsidR="008E3EAD" w:rsidRDefault="008E3EAD" w:rsidP="008E3EAD">
      <w:pPr>
        <w:pStyle w:val="ListParagraph"/>
        <w:numPr>
          <w:ilvl w:val="2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7B6ED5">
        <w:rPr>
          <w:rFonts w:ascii="Roboto" w:eastAsia="Times New Roman" w:hAnsi="Roboto" w:cs="Times New Roman"/>
          <w:color w:val="2B2B2B"/>
          <w:u w:val="single"/>
        </w:rPr>
        <w:t>Film &amp; Video:</w:t>
      </w:r>
      <w:r>
        <w:rPr>
          <w:rFonts w:ascii="Roboto" w:eastAsia="Times New Roman" w:hAnsi="Roboto" w:cs="Times New Roman"/>
          <w:color w:val="2B2B2B"/>
        </w:rPr>
        <w:t xml:space="preserve"> 102 successful campaigns</w:t>
      </w:r>
    </w:p>
    <w:p w14:paraId="1C387307" w14:textId="50DB0ED8" w:rsidR="008E3EAD" w:rsidRPr="008E3EAD" w:rsidRDefault="008E3EAD" w:rsidP="008E3EAD">
      <w:pPr>
        <w:pStyle w:val="ListParagraph"/>
        <w:numPr>
          <w:ilvl w:val="2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7B6ED5">
        <w:rPr>
          <w:rFonts w:ascii="Roboto" w:eastAsia="Times New Roman" w:hAnsi="Roboto" w:cs="Times New Roman"/>
          <w:color w:val="2B2B2B"/>
          <w:u w:val="single"/>
        </w:rPr>
        <w:t>Music:</w:t>
      </w:r>
      <w:r>
        <w:rPr>
          <w:rFonts w:ascii="Roboto" w:eastAsia="Times New Roman" w:hAnsi="Roboto" w:cs="Times New Roman"/>
          <w:color w:val="2B2B2B"/>
        </w:rPr>
        <w:t xml:space="preserve"> 99 successful campaigns</w:t>
      </w:r>
    </w:p>
    <w:p w14:paraId="1D38BE8D" w14:textId="6D317A28" w:rsidR="007F4738" w:rsidRDefault="007F4738" w:rsidP="002F23EA">
      <w:pPr>
        <w:pStyle w:val="ListParagraph"/>
        <w:numPr>
          <w:ilvl w:val="1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The higher your goal amount the more likely you are to fail</w:t>
      </w:r>
      <w:r w:rsidR="00895E3F">
        <w:rPr>
          <w:rFonts w:ascii="Roboto" w:eastAsia="Times New Roman" w:hAnsi="Roboto" w:cs="Times New Roman"/>
          <w:color w:val="2B2B2B"/>
        </w:rPr>
        <w:t>. Starting at $3500 and moving upwards the chance of failure starts to increase</w:t>
      </w:r>
      <w:r w:rsidR="00B42C5C">
        <w:rPr>
          <w:rFonts w:ascii="Roboto" w:eastAsia="Times New Roman" w:hAnsi="Roboto" w:cs="Times New Roman"/>
          <w:color w:val="2B2B2B"/>
        </w:rPr>
        <w:t xml:space="preserve"> and goals greater than 5k have the second overall highest chances to fail and the lowest chance to succeed. </w:t>
      </w:r>
    </w:p>
    <w:p w14:paraId="36B30BEF" w14:textId="77777777" w:rsidR="007B6ED5" w:rsidRPr="00D4341C" w:rsidRDefault="007B6ED5" w:rsidP="007B6ED5">
      <w:pPr>
        <w:pStyle w:val="ListParagraph"/>
        <w:spacing w:before="150" w:line="360" w:lineRule="atLeast"/>
        <w:ind w:left="1440"/>
        <w:rPr>
          <w:rFonts w:ascii="Roboto" w:eastAsia="Times New Roman" w:hAnsi="Roboto" w:cs="Times New Roman"/>
          <w:color w:val="2B2B2B"/>
        </w:rPr>
      </w:pPr>
    </w:p>
    <w:p w14:paraId="6A384238" w14:textId="2F382377" w:rsidR="00D4341C" w:rsidRPr="007B6ED5" w:rsidRDefault="00D4341C" w:rsidP="00D4341C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b/>
          <w:bCs/>
          <w:color w:val="2B2B2B"/>
        </w:rPr>
      </w:pPr>
      <w:r w:rsidRPr="007B6ED5">
        <w:rPr>
          <w:rFonts w:ascii="Roboto" w:eastAsia="Times New Roman" w:hAnsi="Roboto" w:cs="Times New Roman"/>
          <w:b/>
          <w:bCs/>
          <w:color w:val="2B2B2B"/>
        </w:rPr>
        <w:t xml:space="preserve">What are </w:t>
      </w:r>
      <w:r w:rsidRPr="007B6ED5">
        <w:rPr>
          <w:rFonts w:ascii="Roboto" w:hAnsi="Roboto"/>
          <w:b/>
          <w:bCs/>
          <w:color w:val="2B2B2B"/>
        </w:rPr>
        <w:t>some limitations of this dataset?</w:t>
      </w:r>
    </w:p>
    <w:p w14:paraId="47CE5F05" w14:textId="34D1FF45" w:rsidR="00273F96" w:rsidRPr="001429D8" w:rsidRDefault="00273F96" w:rsidP="00273F96">
      <w:pPr>
        <w:pStyle w:val="ListParagraph"/>
        <w:numPr>
          <w:ilvl w:val="1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hAnsi="Roboto"/>
          <w:color w:val="2B2B2B"/>
        </w:rPr>
        <w:t xml:space="preserve">No stats or data on the performance of the companies after the crowdfund event. </w:t>
      </w:r>
    </w:p>
    <w:p w14:paraId="2F4E862E" w14:textId="4EF07CCB" w:rsidR="001429D8" w:rsidRPr="00273F96" w:rsidRDefault="001429D8" w:rsidP="001429D8">
      <w:pPr>
        <w:pStyle w:val="ListParagraph"/>
        <w:numPr>
          <w:ilvl w:val="2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hAnsi="Roboto"/>
          <w:color w:val="2B2B2B"/>
        </w:rPr>
        <w:t xml:space="preserve">It would be valuable to see the post-launch success of the higher pledged </w:t>
      </w:r>
      <w:r w:rsidR="00B10BFF">
        <w:rPr>
          <w:rFonts w:ascii="Roboto" w:hAnsi="Roboto"/>
          <w:color w:val="2B2B2B"/>
        </w:rPr>
        <w:t xml:space="preserve">start-ups and determine if higher pledged amounts lead to eventual success. </w:t>
      </w:r>
    </w:p>
    <w:p w14:paraId="4C4C9659" w14:textId="773DB2E0" w:rsidR="007B6ED5" w:rsidRPr="00895EFD" w:rsidRDefault="00273F96" w:rsidP="007B6ED5">
      <w:pPr>
        <w:pStyle w:val="ListParagraph"/>
        <w:numPr>
          <w:ilvl w:val="1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hAnsi="Roboto"/>
          <w:color w:val="2B2B2B"/>
        </w:rPr>
        <w:t>No info on individual investments. Only total data when it comes to backers count and pledged</w:t>
      </w:r>
      <w:r w:rsidR="00DB72FD">
        <w:rPr>
          <w:rFonts w:ascii="Roboto" w:hAnsi="Roboto"/>
          <w:color w:val="2B2B2B"/>
        </w:rPr>
        <w:t xml:space="preserve"> amount</w:t>
      </w:r>
      <w:r>
        <w:rPr>
          <w:rFonts w:ascii="Roboto" w:hAnsi="Roboto"/>
          <w:color w:val="2B2B2B"/>
        </w:rPr>
        <w:t>. Data surrounding the individual investments would allow us to determine top investors and most attractive companies</w:t>
      </w:r>
      <w:r w:rsidR="00895EFD">
        <w:rPr>
          <w:rFonts w:ascii="Roboto" w:hAnsi="Roboto"/>
          <w:color w:val="2B2B2B"/>
        </w:rPr>
        <w:t xml:space="preserve"> by showing the variance in </w:t>
      </w:r>
      <w:r w:rsidR="008E0ADF">
        <w:rPr>
          <w:rFonts w:ascii="Roboto" w:hAnsi="Roboto"/>
          <w:color w:val="2B2B2B"/>
        </w:rPr>
        <w:t>investment</w:t>
      </w:r>
      <w:r w:rsidR="00895EFD">
        <w:rPr>
          <w:rFonts w:ascii="Roboto" w:hAnsi="Roboto"/>
          <w:color w:val="2B2B2B"/>
        </w:rPr>
        <w:t xml:space="preserve"> amounts. </w:t>
      </w:r>
    </w:p>
    <w:p w14:paraId="2AAD82CC" w14:textId="62960B75" w:rsidR="00895EFD" w:rsidRPr="008E0ADF" w:rsidRDefault="00895EFD" w:rsidP="00895EFD">
      <w:pPr>
        <w:pStyle w:val="ListParagraph"/>
        <w:numPr>
          <w:ilvl w:val="2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hAnsi="Roboto"/>
          <w:color w:val="2B2B2B"/>
        </w:rPr>
        <w:t xml:space="preserve">For example, some companies might have a lot of investors and a high pledged amount, but </w:t>
      </w:r>
      <w:r w:rsidR="005D7071">
        <w:rPr>
          <w:rFonts w:ascii="Roboto" w:hAnsi="Roboto"/>
          <w:color w:val="2B2B2B"/>
        </w:rPr>
        <w:t xml:space="preserve">99% of those pledges could be very small amounts and the 1% could be an enormous investment. This would skew the data and </w:t>
      </w:r>
      <w:r w:rsidR="008E0ADF">
        <w:rPr>
          <w:rFonts w:ascii="Roboto" w:hAnsi="Roboto"/>
          <w:color w:val="2B2B2B"/>
        </w:rPr>
        <w:t xml:space="preserve">trick us into believing there’s strong confidence coming from a higher number of investors in a certain company. </w:t>
      </w:r>
    </w:p>
    <w:p w14:paraId="5F828641" w14:textId="002EA7BC" w:rsidR="008E0ADF" w:rsidRDefault="00E42012" w:rsidP="008E0ADF">
      <w:pPr>
        <w:pStyle w:val="ListParagraph"/>
        <w:numPr>
          <w:ilvl w:val="1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>The different currencies and no</w:t>
      </w:r>
      <w:r w:rsidR="00D97485">
        <w:rPr>
          <w:rFonts w:ascii="Roboto" w:eastAsia="Times New Roman" w:hAnsi="Roboto" w:cs="Times New Roman"/>
          <w:color w:val="2B2B2B"/>
        </w:rPr>
        <w:t xml:space="preserve"> conversion rates. </w:t>
      </w:r>
    </w:p>
    <w:p w14:paraId="5361946B" w14:textId="61BB3C46" w:rsidR="00D97485" w:rsidRPr="0011747E" w:rsidRDefault="00D97485" w:rsidP="0011747E">
      <w:pPr>
        <w:pStyle w:val="ListParagraph"/>
        <w:numPr>
          <w:ilvl w:val="2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>
        <w:rPr>
          <w:rFonts w:ascii="Roboto" w:eastAsia="Times New Roman" w:hAnsi="Roboto" w:cs="Times New Roman"/>
          <w:color w:val="2B2B2B"/>
        </w:rPr>
        <w:t xml:space="preserve">A higher pledge amount in USD could be extremely higher or lower when converted to one of the many other currencies in the dataset. </w:t>
      </w:r>
    </w:p>
    <w:p w14:paraId="0C94F74B" w14:textId="77777777" w:rsidR="007B6ED5" w:rsidRPr="007B6ED5" w:rsidRDefault="007B6ED5" w:rsidP="007B6ED5">
      <w:pPr>
        <w:pStyle w:val="ListParagraph"/>
        <w:spacing w:before="150" w:line="360" w:lineRule="atLeast"/>
        <w:ind w:left="1440"/>
        <w:rPr>
          <w:rFonts w:ascii="Roboto" w:eastAsia="Times New Roman" w:hAnsi="Roboto" w:cs="Times New Roman"/>
          <w:color w:val="2B2B2B"/>
        </w:rPr>
      </w:pPr>
    </w:p>
    <w:p w14:paraId="605A9F6C" w14:textId="56001BE3" w:rsidR="00D4341C" w:rsidRPr="0011747E" w:rsidRDefault="00D4341C" w:rsidP="00D4341C">
      <w:pPr>
        <w:pStyle w:val="ListParagraph"/>
        <w:numPr>
          <w:ilvl w:val="0"/>
          <w:numId w:val="3"/>
        </w:numPr>
        <w:spacing w:before="150" w:line="360" w:lineRule="atLeast"/>
        <w:rPr>
          <w:rFonts w:ascii="Roboto" w:eastAsia="Times New Roman" w:hAnsi="Roboto" w:cs="Times New Roman"/>
          <w:b/>
          <w:bCs/>
          <w:color w:val="2B2B2B"/>
        </w:rPr>
      </w:pPr>
      <w:r w:rsidRPr="007B6ED5">
        <w:rPr>
          <w:rFonts w:ascii="Roboto" w:hAnsi="Roboto"/>
          <w:b/>
          <w:bCs/>
          <w:color w:val="2B2B2B"/>
        </w:rPr>
        <w:t>What are some other possible tables and/or graphs that we could create, and what additional value would they provide?</w:t>
      </w:r>
    </w:p>
    <w:p w14:paraId="24D55F39" w14:textId="467E30C7" w:rsidR="0011747E" w:rsidRPr="00853298" w:rsidRDefault="00853298" w:rsidP="0011747E">
      <w:pPr>
        <w:pStyle w:val="ListParagraph"/>
        <w:numPr>
          <w:ilvl w:val="1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853298">
        <w:rPr>
          <w:rFonts w:ascii="Roboto" w:hAnsi="Roboto"/>
          <w:color w:val="2B2B2B"/>
          <w:u w:val="single"/>
        </w:rPr>
        <w:t xml:space="preserve">Pivot Table: </w:t>
      </w:r>
      <w:r w:rsidR="006D251B" w:rsidRPr="00853298">
        <w:rPr>
          <w:rFonts w:ascii="Roboto" w:hAnsi="Roboto"/>
          <w:color w:val="2B2B2B"/>
        </w:rPr>
        <w:t xml:space="preserve">Backers Count Grouped </w:t>
      </w:r>
      <w:proofErr w:type="gramStart"/>
      <w:r w:rsidR="006D251B" w:rsidRPr="00853298">
        <w:rPr>
          <w:rFonts w:ascii="Roboto" w:hAnsi="Roboto"/>
          <w:color w:val="2B2B2B"/>
        </w:rPr>
        <w:t>By</w:t>
      </w:r>
      <w:proofErr w:type="gramEnd"/>
      <w:r w:rsidR="006D251B" w:rsidRPr="00853298">
        <w:rPr>
          <w:rFonts w:ascii="Roboto" w:hAnsi="Roboto"/>
          <w:color w:val="2B2B2B"/>
        </w:rPr>
        <w:t xml:space="preserve"> </w:t>
      </w:r>
      <w:r w:rsidRPr="00853298">
        <w:rPr>
          <w:rFonts w:ascii="Roboto" w:hAnsi="Roboto"/>
          <w:color w:val="2B2B2B"/>
        </w:rPr>
        <w:t>Subcategory Filtered by Parent Category</w:t>
      </w:r>
    </w:p>
    <w:p w14:paraId="442CBC12" w14:textId="47261FB7" w:rsidR="00853298" w:rsidRPr="00853298" w:rsidRDefault="00853298" w:rsidP="00853298">
      <w:pPr>
        <w:pStyle w:val="ListParagraph"/>
        <w:numPr>
          <w:ilvl w:val="2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u w:val="single"/>
        </w:rPr>
      </w:pPr>
      <w:r>
        <w:rPr>
          <w:rFonts w:ascii="Roboto" w:eastAsia="Times New Roman" w:hAnsi="Roboto" w:cs="Times New Roman"/>
          <w:color w:val="2B2B2B"/>
        </w:rPr>
        <w:t xml:space="preserve">This would show us which categories investors are flocking to and what, if any, trends there seem to be. </w:t>
      </w:r>
    </w:p>
    <w:p w14:paraId="14E76C5D" w14:textId="0C0BA95F" w:rsidR="00853298" w:rsidRPr="008C7C89" w:rsidRDefault="00853298" w:rsidP="00853298">
      <w:pPr>
        <w:pStyle w:val="ListParagraph"/>
        <w:numPr>
          <w:ilvl w:val="3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u w:val="single"/>
        </w:rPr>
      </w:pPr>
      <w:r>
        <w:rPr>
          <w:rFonts w:ascii="Roboto" w:eastAsia="Times New Roman" w:hAnsi="Roboto" w:cs="Times New Roman"/>
          <w:color w:val="2B2B2B"/>
        </w:rPr>
        <w:t xml:space="preserve">For ex, we could see if there’s been a huge recent uptick in </w:t>
      </w:r>
      <w:r w:rsidR="008C7C89">
        <w:rPr>
          <w:rFonts w:ascii="Roboto" w:eastAsia="Times New Roman" w:hAnsi="Roboto" w:cs="Times New Roman"/>
          <w:color w:val="2B2B2B"/>
        </w:rPr>
        <w:t xml:space="preserve">investments in the mobile game category or if investors are no longer investing in shorts. </w:t>
      </w:r>
    </w:p>
    <w:p w14:paraId="1D002CF6" w14:textId="56E631F3" w:rsidR="008C7C89" w:rsidRPr="00B95F4E" w:rsidRDefault="00B95F4E" w:rsidP="00853298">
      <w:pPr>
        <w:pStyle w:val="ListParagraph"/>
        <w:numPr>
          <w:ilvl w:val="3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u w:val="single"/>
        </w:rPr>
      </w:pPr>
      <w:r>
        <w:rPr>
          <w:rFonts w:ascii="Roboto" w:eastAsia="Times New Roman" w:hAnsi="Roboto" w:cs="Times New Roman"/>
          <w:color w:val="2B2B2B"/>
        </w:rPr>
        <w:t xml:space="preserve">This would help entrepreneurs who may be considering which industry or category to </w:t>
      </w:r>
      <w:r w:rsidR="00A626E2">
        <w:rPr>
          <w:rFonts w:ascii="Roboto" w:eastAsia="Times New Roman" w:hAnsi="Roboto" w:cs="Times New Roman"/>
          <w:color w:val="2B2B2B"/>
        </w:rPr>
        <w:t>enter</w:t>
      </w:r>
      <w:r>
        <w:rPr>
          <w:rFonts w:ascii="Roboto" w:eastAsia="Times New Roman" w:hAnsi="Roboto" w:cs="Times New Roman"/>
          <w:color w:val="2B2B2B"/>
        </w:rPr>
        <w:t xml:space="preserve">. </w:t>
      </w:r>
    </w:p>
    <w:p w14:paraId="0449A325" w14:textId="06E24CCF" w:rsidR="00B95F4E" w:rsidRPr="000C0F1D" w:rsidRDefault="0029728F" w:rsidP="00F25138">
      <w:pPr>
        <w:pStyle w:val="ListParagraph"/>
        <w:numPr>
          <w:ilvl w:val="1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u w:val="single"/>
        </w:rPr>
      </w:pPr>
      <w:r w:rsidRPr="0029728F">
        <w:rPr>
          <w:rFonts w:ascii="Roboto" w:hAnsi="Roboto"/>
          <w:color w:val="2B2B2B"/>
          <w:u w:val="single"/>
        </w:rPr>
        <w:t xml:space="preserve">Pivot Table and Line Chart: </w:t>
      </w:r>
      <w:r w:rsidRPr="0029728F">
        <w:rPr>
          <w:rFonts w:ascii="Roboto" w:hAnsi="Roboto"/>
          <w:color w:val="2B2B2B"/>
        </w:rPr>
        <w:t xml:space="preserve">Backers Count Grouped </w:t>
      </w:r>
      <w:r>
        <w:rPr>
          <w:rFonts w:ascii="Roboto" w:hAnsi="Roboto"/>
          <w:color w:val="2B2B2B"/>
        </w:rPr>
        <w:t xml:space="preserve">Month </w:t>
      </w:r>
    </w:p>
    <w:p w14:paraId="248FA91E" w14:textId="7519D6F6" w:rsidR="000C0F1D" w:rsidRPr="003D6432" w:rsidRDefault="000C0F1D" w:rsidP="000C0F1D">
      <w:pPr>
        <w:pStyle w:val="ListParagraph"/>
        <w:numPr>
          <w:ilvl w:val="2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3D6432">
        <w:rPr>
          <w:rFonts w:ascii="Roboto" w:hAnsi="Roboto"/>
          <w:color w:val="2B2B2B"/>
        </w:rPr>
        <w:t>This would show us which months of the year are the most investors making investments into startups.</w:t>
      </w:r>
    </w:p>
    <w:p w14:paraId="0F89167B" w14:textId="0E44C5E9" w:rsidR="000C0F1D" w:rsidRPr="000C0F1D" w:rsidRDefault="000C0F1D" w:rsidP="000C0F1D">
      <w:pPr>
        <w:pStyle w:val="ListParagraph"/>
        <w:numPr>
          <w:ilvl w:val="3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u w:val="single"/>
        </w:rPr>
      </w:pPr>
      <w:r>
        <w:rPr>
          <w:rFonts w:ascii="Roboto" w:eastAsia="Times New Roman" w:hAnsi="Roboto" w:cs="Times New Roman"/>
        </w:rPr>
        <w:t xml:space="preserve">For ex, is there a specific season where investors have more money to invest? Do they run out of money any specific time of the year? </w:t>
      </w:r>
    </w:p>
    <w:p w14:paraId="012A8AF9" w14:textId="01028AD8" w:rsidR="000C0F1D" w:rsidRPr="00C97AAC" w:rsidRDefault="000C0F1D" w:rsidP="000C0F1D">
      <w:pPr>
        <w:pStyle w:val="ListParagraph"/>
        <w:numPr>
          <w:ilvl w:val="2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u w:val="single"/>
        </w:rPr>
      </w:pPr>
      <w:r w:rsidRPr="00315247">
        <w:rPr>
          <w:rFonts w:ascii="Roboto" w:eastAsia="Times New Roman" w:hAnsi="Roboto" w:cs="Times New Roman"/>
        </w:rPr>
        <w:t xml:space="preserve">This would help start-up companies determine when to begin their crowdfunding campaign. </w:t>
      </w:r>
    </w:p>
    <w:p w14:paraId="30DCC046" w14:textId="079EC1FE" w:rsidR="00C97AAC" w:rsidRPr="008951E6" w:rsidRDefault="00C97AAC" w:rsidP="00C97AAC">
      <w:pPr>
        <w:pStyle w:val="ListParagraph"/>
        <w:numPr>
          <w:ilvl w:val="1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  <w:u w:val="single"/>
        </w:rPr>
      </w:pPr>
      <w:r w:rsidRPr="008951E6">
        <w:rPr>
          <w:rFonts w:ascii="Roboto" w:eastAsia="Times New Roman" w:hAnsi="Roboto" w:cs="Times New Roman"/>
          <w:u w:val="single"/>
        </w:rPr>
        <w:t>Bar Chart:</w:t>
      </w:r>
      <w:r>
        <w:rPr>
          <w:rFonts w:ascii="Roboto" w:eastAsia="Times New Roman" w:hAnsi="Roboto" w:cs="Times New Roman"/>
        </w:rPr>
        <w:t xml:space="preserve"> Comparing the</w:t>
      </w:r>
      <w:r w:rsidR="008951E6">
        <w:rPr>
          <w:rFonts w:ascii="Roboto" w:eastAsia="Times New Roman" w:hAnsi="Roboto" w:cs="Times New Roman"/>
        </w:rPr>
        <w:t xml:space="preserve"> Number of Investments by Country </w:t>
      </w:r>
    </w:p>
    <w:p w14:paraId="1BC70113" w14:textId="194245F0" w:rsidR="008951E6" w:rsidRPr="00A62624" w:rsidRDefault="008951E6" w:rsidP="008951E6">
      <w:pPr>
        <w:pStyle w:val="ListParagraph"/>
        <w:numPr>
          <w:ilvl w:val="2"/>
          <w:numId w:val="3"/>
        </w:numPr>
        <w:spacing w:before="150" w:line="360" w:lineRule="atLeast"/>
        <w:rPr>
          <w:rFonts w:ascii="Roboto" w:eastAsia="Times New Roman" w:hAnsi="Roboto" w:cs="Times New Roman"/>
          <w:color w:val="2B2B2B"/>
        </w:rPr>
      </w:pPr>
      <w:r w:rsidRPr="008951E6">
        <w:rPr>
          <w:rFonts w:ascii="Roboto" w:eastAsia="Times New Roman" w:hAnsi="Roboto" w:cs="Times New Roman"/>
        </w:rPr>
        <w:t xml:space="preserve">This would show us which countries are harvesting the most start-up companies and can show us recent shifts. </w:t>
      </w:r>
    </w:p>
    <w:p w14:paraId="3741D9E8" w14:textId="77777777" w:rsidR="00A62624" w:rsidRDefault="00A62624" w:rsidP="00A62624">
      <w:pPr>
        <w:spacing w:before="150" w:line="360" w:lineRule="atLeast"/>
        <w:rPr>
          <w:rFonts w:ascii="Roboto" w:eastAsia="Times New Roman" w:hAnsi="Roboto" w:cs="Times New Roman"/>
          <w:color w:val="2B2B2B"/>
        </w:rPr>
      </w:pPr>
    </w:p>
    <w:p w14:paraId="030E3DFF" w14:textId="1B2818FA" w:rsidR="00A62624" w:rsidRDefault="00A62624" w:rsidP="00A62624">
      <w:pPr>
        <w:jc w:val="center"/>
        <w:rPr>
          <w:b/>
          <w:bCs/>
        </w:rPr>
      </w:pPr>
      <w:r>
        <w:rPr>
          <w:b/>
          <w:bCs/>
        </w:rPr>
        <w:t>Statistical Analysis</w:t>
      </w:r>
    </w:p>
    <w:p w14:paraId="468343F5" w14:textId="77777777" w:rsidR="00A62624" w:rsidRDefault="00A62624" w:rsidP="00A62624">
      <w:pPr>
        <w:jc w:val="center"/>
        <w:rPr>
          <w:b/>
          <w:bCs/>
        </w:rPr>
      </w:pPr>
    </w:p>
    <w:p w14:paraId="14FA7B89" w14:textId="77777777" w:rsidR="007B0836" w:rsidRPr="00A76B81" w:rsidRDefault="007B0836" w:rsidP="007B0836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1"/>
          <w:szCs w:val="21"/>
        </w:rPr>
      </w:pPr>
      <w:r w:rsidRPr="00A76B81">
        <w:rPr>
          <w:rFonts w:ascii="Roboto" w:hAnsi="Roboto"/>
          <w:b/>
          <w:bCs/>
          <w:color w:val="2B2B2B"/>
          <w:sz w:val="21"/>
          <w:szCs w:val="21"/>
        </w:rPr>
        <w:t>Use your data to determine whether the mean or the median better summarizes the data.</w:t>
      </w:r>
    </w:p>
    <w:p w14:paraId="030DD90D" w14:textId="4CFA705B" w:rsidR="00B17038" w:rsidRDefault="00B17038" w:rsidP="00B17038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I </w:t>
      </w:r>
      <w:r w:rsidR="00DB355E">
        <w:rPr>
          <w:rFonts w:ascii="Roboto" w:hAnsi="Roboto"/>
          <w:color w:val="2B2B2B"/>
          <w:sz w:val="21"/>
          <w:szCs w:val="21"/>
        </w:rPr>
        <w:t>believe</w:t>
      </w:r>
      <w:r>
        <w:rPr>
          <w:rFonts w:ascii="Roboto" w:hAnsi="Roboto"/>
          <w:color w:val="2B2B2B"/>
          <w:sz w:val="21"/>
          <w:szCs w:val="21"/>
        </w:rPr>
        <w:t xml:space="preserve"> the median would be the better number to summarize </w:t>
      </w:r>
      <w:r w:rsidR="00904F96">
        <w:rPr>
          <w:rFonts w:ascii="Roboto" w:hAnsi="Roboto"/>
          <w:color w:val="2B2B2B"/>
          <w:sz w:val="21"/>
          <w:szCs w:val="21"/>
        </w:rPr>
        <w:t>both</w:t>
      </w:r>
      <w:r>
        <w:rPr>
          <w:rFonts w:ascii="Roboto" w:hAnsi="Roboto"/>
          <w:color w:val="2B2B2B"/>
          <w:sz w:val="21"/>
          <w:szCs w:val="21"/>
        </w:rPr>
        <w:t xml:space="preserve"> datasets because the median lies in a </w:t>
      </w:r>
      <w:r w:rsidR="00DB355E">
        <w:rPr>
          <w:rFonts w:ascii="Roboto" w:hAnsi="Roboto"/>
          <w:color w:val="2B2B2B"/>
          <w:sz w:val="21"/>
          <w:szCs w:val="21"/>
        </w:rPr>
        <w:t xml:space="preserve">better part of both histograms. The first category on both histograms represents the largest sample </w:t>
      </w:r>
      <w:r w:rsidR="00904F96">
        <w:rPr>
          <w:rFonts w:ascii="Roboto" w:hAnsi="Roboto"/>
          <w:color w:val="2B2B2B"/>
          <w:sz w:val="21"/>
          <w:szCs w:val="21"/>
        </w:rPr>
        <w:t xml:space="preserve">in the datasets and the median in both lies right in the middle of this column. The mean on the other hand lies outside of this first column. </w:t>
      </w:r>
    </w:p>
    <w:p w14:paraId="0AAB56D1" w14:textId="77777777" w:rsidR="007B0836" w:rsidRPr="00A76B81" w:rsidRDefault="007B0836" w:rsidP="007B0836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1"/>
          <w:szCs w:val="21"/>
        </w:rPr>
      </w:pPr>
      <w:r w:rsidRPr="00A76B81">
        <w:rPr>
          <w:rFonts w:ascii="Roboto" w:hAnsi="Roboto"/>
          <w:b/>
          <w:bCs/>
          <w:color w:val="2B2B2B"/>
          <w:sz w:val="21"/>
          <w:szCs w:val="21"/>
        </w:rPr>
        <w:t>Use your data to determine if there is more variability with successful or unsuccessful campaigns. Does this make sense? Why or why not?</w:t>
      </w:r>
    </w:p>
    <w:p w14:paraId="19487BAE" w14:textId="640CF614" w:rsidR="00F1159D" w:rsidRDefault="00F1159D" w:rsidP="00F1159D">
      <w:pPr>
        <w:pStyle w:val="NormalWeb"/>
        <w:numPr>
          <w:ilvl w:val="1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Both charts are strongly left skewed. </w:t>
      </w:r>
      <w:r w:rsidR="001355CB">
        <w:rPr>
          <w:rFonts w:ascii="Roboto" w:hAnsi="Roboto"/>
          <w:color w:val="2B2B2B"/>
          <w:sz w:val="21"/>
          <w:szCs w:val="21"/>
        </w:rPr>
        <w:t>However, successful campaigns have a higher upper bound than unsuccessful campaigns</w:t>
      </w:r>
      <w:r w:rsidR="0028093F">
        <w:rPr>
          <w:rFonts w:ascii="Roboto" w:hAnsi="Roboto"/>
          <w:color w:val="2B2B2B"/>
          <w:sz w:val="21"/>
          <w:szCs w:val="21"/>
        </w:rPr>
        <w:t xml:space="preserve">, which leads me to believe it has more variability. </w:t>
      </w:r>
    </w:p>
    <w:p w14:paraId="1A1ADAE2" w14:textId="77777777" w:rsidR="00A62624" w:rsidRPr="007B0836" w:rsidRDefault="00A62624" w:rsidP="00026668">
      <w:pPr>
        <w:pStyle w:val="ListParagraph"/>
        <w:rPr>
          <w:b/>
          <w:bCs/>
        </w:rPr>
      </w:pPr>
    </w:p>
    <w:p w14:paraId="546D19B5" w14:textId="77777777" w:rsidR="00A62624" w:rsidRDefault="00A62624" w:rsidP="00A62624">
      <w:pPr>
        <w:jc w:val="center"/>
      </w:pPr>
    </w:p>
    <w:p w14:paraId="7757EC39" w14:textId="77777777" w:rsidR="00A62624" w:rsidRPr="00A62624" w:rsidRDefault="00A62624" w:rsidP="00A62624">
      <w:pPr>
        <w:spacing w:before="150" w:line="360" w:lineRule="atLeast"/>
        <w:rPr>
          <w:rFonts w:ascii="Roboto" w:eastAsia="Times New Roman" w:hAnsi="Roboto" w:cs="Times New Roman"/>
          <w:color w:val="2B2B2B"/>
        </w:rPr>
      </w:pPr>
    </w:p>
    <w:sectPr w:rsidR="00A62624" w:rsidRPr="00A6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6D7C"/>
    <w:multiLevelType w:val="multilevel"/>
    <w:tmpl w:val="EB70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F7CD7"/>
    <w:multiLevelType w:val="multilevel"/>
    <w:tmpl w:val="CC80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03C04"/>
    <w:multiLevelType w:val="hybridMultilevel"/>
    <w:tmpl w:val="6856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71DF3"/>
    <w:multiLevelType w:val="hybridMultilevel"/>
    <w:tmpl w:val="3AAE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21791"/>
    <w:multiLevelType w:val="multilevel"/>
    <w:tmpl w:val="8900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52602"/>
    <w:multiLevelType w:val="hybridMultilevel"/>
    <w:tmpl w:val="8822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661242">
    <w:abstractNumId w:val="3"/>
  </w:num>
  <w:num w:numId="2" w16cid:durableId="90976193">
    <w:abstractNumId w:val="1"/>
  </w:num>
  <w:num w:numId="3" w16cid:durableId="400567476">
    <w:abstractNumId w:val="5"/>
  </w:num>
  <w:num w:numId="4" w16cid:durableId="655687763">
    <w:abstractNumId w:val="2"/>
  </w:num>
  <w:num w:numId="5" w16cid:durableId="1014914834">
    <w:abstractNumId w:val="4"/>
  </w:num>
  <w:num w:numId="6" w16cid:durableId="132312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1C"/>
    <w:rsid w:val="00026668"/>
    <w:rsid w:val="000C0F1D"/>
    <w:rsid w:val="0011747E"/>
    <w:rsid w:val="001355CB"/>
    <w:rsid w:val="001429D8"/>
    <w:rsid w:val="00273F96"/>
    <w:rsid w:val="0028093F"/>
    <w:rsid w:val="0029728F"/>
    <w:rsid w:val="002D0B44"/>
    <w:rsid w:val="002F23EA"/>
    <w:rsid w:val="00315247"/>
    <w:rsid w:val="003D6432"/>
    <w:rsid w:val="005D7071"/>
    <w:rsid w:val="006D251B"/>
    <w:rsid w:val="007B0836"/>
    <w:rsid w:val="007B6ED5"/>
    <w:rsid w:val="007F4738"/>
    <w:rsid w:val="00853298"/>
    <w:rsid w:val="008951E6"/>
    <w:rsid w:val="00895E3F"/>
    <w:rsid w:val="00895EFD"/>
    <w:rsid w:val="008C7C89"/>
    <w:rsid w:val="008E0ADF"/>
    <w:rsid w:val="008E3EAD"/>
    <w:rsid w:val="00904F96"/>
    <w:rsid w:val="00A02B2E"/>
    <w:rsid w:val="00A62624"/>
    <w:rsid w:val="00A626E2"/>
    <w:rsid w:val="00A76B81"/>
    <w:rsid w:val="00B10BFF"/>
    <w:rsid w:val="00B17038"/>
    <w:rsid w:val="00B42C5C"/>
    <w:rsid w:val="00B95F4E"/>
    <w:rsid w:val="00C70A06"/>
    <w:rsid w:val="00C97AAC"/>
    <w:rsid w:val="00D4341C"/>
    <w:rsid w:val="00D97485"/>
    <w:rsid w:val="00DB355E"/>
    <w:rsid w:val="00DB72FD"/>
    <w:rsid w:val="00E106B5"/>
    <w:rsid w:val="00E42012"/>
    <w:rsid w:val="00E816FB"/>
    <w:rsid w:val="00EB5532"/>
    <w:rsid w:val="00F1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FB864"/>
  <w15:chartTrackingRefBased/>
  <w15:docId w15:val="{6FCD54FC-AE7B-D44D-AEF8-A2C82419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4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34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byrne</dc:creator>
  <cp:keywords/>
  <dc:description/>
  <cp:lastModifiedBy>b byrne</cp:lastModifiedBy>
  <cp:revision>4</cp:revision>
  <dcterms:created xsi:type="dcterms:W3CDTF">2023-09-12T06:09:00Z</dcterms:created>
  <dcterms:modified xsi:type="dcterms:W3CDTF">2023-09-12T06:15:00Z</dcterms:modified>
</cp:coreProperties>
</file>