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widowControl w:val="0"/>
        <w:spacing w:before="0" w:line="275.9999942779541" w:lineRule="auto"/>
        <w:rPr>
          <w:rFonts w:ascii="Google Sans" w:cs="Google Sans" w:eastAsia="Google Sans" w:hAnsi="Google Sans"/>
          <w:b w:val="1"/>
          <w:bCs w:val="1"/>
          <w:color w:val="1f1f1f"/>
          <w:sz w:val="48"/>
          <w:szCs w:val="48"/>
        </w:rPr>
      </w:pPr>
      <w:r w:rsidDel="00000000" w:rsidR="00000000" w:rsidRPr="00000000">
        <w:rPr>
          <w:rFonts w:ascii="Google Sans" w:cs="Google Sans" w:eastAsia="Google Sans" w:hAnsi="Google Sans"/>
          <w:b w:val="1"/>
          <w:bCs w:val="1"/>
          <w:color w:val="1f1f1f"/>
          <w:sz w:val="48"/>
          <w:szCs w:val="48"/>
          <w:rtl w:val="0"/>
        </w:rPr>
        <w:t xml:space="preserve">基于费雪信息加权与梯度冲突规避的异构多模态联邦学习算法</w:t>
      </w:r>
    </w:p>
    <w:p w:rsidR="00000000" w:rsidDel="00000000" w:rsidP="00000000" w:rsidRDefault="00000000" w:rsidRPr="00000000" w14:paraId="00000002">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引言</w:t>
      </w:r>
    </w:p>
    <w:p w:rsidR="00000000" w:rsidDel="00000000" w:rsidP="00000000" w:rsidRDefault="00000000" w:rsidRPr="00000000" w14:paraId="00000003">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随着物联网（IoT）技术与移动边缘计算的飞速发展，海量的多模态数据（如图像、文本、语音及传感器数据）在边缘设备侧呈指数级增长。这些数据蕴含着丰富的语义信息与环境感知能力，为构建能够处理复杂交互任务的通用人工智能模型提供了坚实基础。然而，由于数据隐私保护法规（如GDPR）的日益严格，传统的集中式训练模式——即将分散在各地的原始数据上传至中心服务器进行统一训练——面临着严峻的法律与隐私挑战。联邦学习（Federated Learning, FL）作为一种隐私保护计算范式，允许客户端在不共享原始数据的前提下协同训练全局模型，成为解决“数据孤岛”问题的关键技术。</w:t>
      </w:r>
    </w:p>
    <w:p w:rsidR="00000000" w:rsidDel="00000000" w:rsidP="00000000" w:rsidRDefault="00000000" w:rsidRPr="00000000" w14:paraId="00000004">
      <w:pPr>
        <w:widowControl w:val="0"/>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尽管联邦学习在单一模态任务（如单纯的图像分类或文本情感分析）中已取得了显著进展，但在面向非独立同分布（Non-IID）数据的异构多模态场景下，现有的主流算法（如FedAvg、FedProx）仍面临着难以逾越的障碍。具体而言，实际应用场景中的异构性主要体现在三个维度：</w:t>
      </w:r>
    </w:p>
    <w:p w:rsidR="00000000" w:rsidDel="00000000" w:rsidP="00000000" w:rsidRDefault="00000000" w:rsidRPr="00000000" w14:paraId="00000005">
      <w:pPr>
        <w:widowControl w:val="0"/>
        <w:spacing w:line="275.9999942779541" w:lineRule="auto"/>
        <w:rPr/>
      </w:pPr>
      <w:r w:rsidDel="00000000" w:rsidR="00000000" w:rsidRPr="00000000">
        <w:rPr>
          <w:rFonts w:ascii="Arial Unicode MS" w:cs="Arial Unicode MS" w:eastAsia="Arial Unicode MS" w:hAnsi="Arial Unicode MS"/>
          <w:b w:val="1"/>
          <w:bCs w:val="1"/>
          <w:color w:val="1f1f1f"/>
          <w:rtl w:val="0"/>
        </w:rPr>
        <w:t xml:space="preserve">数据异构性（Data Heterogeneity）</w:t>
      </w:r>
      <w:r w:rsidDel="00000000" w:rsidR="00000000" w:rsidRPr="00000000">
        <w:rPr>
          <w:rFonts w:ascii="Arial Unicode MS" w:cs="Arial Unicode MS" w:eastAsia="Arial Unicode MS" w:hAnsi="Arial Unicode MS"/>
          <w:color w:val="1f1f1f"/>
          <w:rtl w:val="0"/>
        </w:rPr>
        <w:t xml:space="preserve">：不同客户端的数据分布存在显著差异。例如，在智慧医疗场景中，某些医院可能仅拥有特定病种的CT影像（图像模态），而另一些社区诊所则主要拥有病历描述（文本模态）。这种极端的Non-IID分布导致局部模型的优化方向与全局最优方向发生严重偏离，即“模型漂移（Model Drift）”现象。</w:t>
      </w:r>
      <w:r w:rsidDel="00000000" w:rsidR="00000000" w:rsidRPr="00000000">
        <w:rPr>
          <w:rtl w:val="0"/>
        </w:rPr>
      </w:r>
    </w:p>
    <w:p w:rsidR="00000000" w:rsidDel="00000000" w:rsidP="00000000" w:rsidRDefault="00000000" w:rsidRPr="00000000" w14:paraId="00000006">
      <w:pPr>
        <w:widowControl w:val="0"/>
        <w:spacing w:line="275.9999942779541" w:lineRule="auto"/>
        <w:rPr/>
      </w:pPr>
      <w:r w:rsidDel="00000000" w:rsidR="00000000" w:rsidRPr="00000000">
        <w:rPr>
          <w:rFonts w:ascii="Arial Unicode MS" w:cs="Arial Unicode MS" w:eastAsia="Arial Unicode MS" w:hAnsi="Arial Unicode MS"/>
          <w:b w:val="1"/>
          <w:bCs w:val="1"/>
          <w:color w:val="1f1f1f"/>
          <w:rtl w:val="0"/>
        </w:rPr>
        <w:t xml:space="preserve">任务异构性（Task Heterogeneity）</w:t>
      </w:r>
      <w:r w:rsidDel="00000000" w:rsidR="00000000" w:rsidRPr="00000000">
        <w:rPr>
          <w:rFonts w:ascii="Arial Unicode MS" w:cs="Arial Unicode MS" w:eastAsia="Arial Unicode MS" w:hAnsi="Arial Unicode MS"/>
          <w:color w:val="1f1f1f"/>
          <w:rtl w:val="0"/>
        </w:rPr>
        <w:t xml:space="preserve">：参与联邦学习的客户端可能服务于不同的本地任务。图像客户端致力于优化视觉分类任务，文本客户端专注于自然语言理解，而拥有配对数据的多模态客户端则进行跨模态检索或推理训练。这种多任务并行优化的格局，往往导致不同任务之间的梯度更新方向发生冲突，即所谓的“悲剧三元组（Tragic Triad）”现象——梯度冲突、梯度幅值差异大以及损失地形的高曲率，严重阻碍了全局模型的收敛。</w:t>
      </w:r>
      <w:r w:rsidDel="00000000" w:rsidR="00000000" w:rsidRPr="00000000">
        <w:rPr>
          <w:rtl w:val="0"/>
        </w:rPr>
      </w:r>
    </w:p>
    <w:p w:rsidR="00000000" w:rsidDel="00000000" w:rsidP="00000000" w:rsidRDefault="00000000" w:rsidRPr="00000000" w14:paraId="00000007">
      <w:pPr>
        <w:widowControl w:val="0"/>
        <w:spacing w:after="120" w:line="275.9999942779541" w:lineRule="auto"/>
        <w:rPr/>
      </w:pPr>
      <w:r w:rsidDel="00000000" w:rsidR="00000000" w:rsidRPr="00000000">
        <w:rPr>
          <w:rFonts w:ascii="Arial Unicode MS" w:cs="Arial Unicode MS" w:eastAsia="Arial Unicode MS" w:hAnsi="Arial Unicode MS"/>
          <w:b w:val="1"/>
          <w:bCs w:val="1"/>
          <w:color w:val="1f1f1f"/>
          <w:rtl w:val="0"/>
        </w:rPr>
        <w:t xml:space="preserve">系统异构性（System Heterogeneity）</w:t>
      </w:r>
      <w:r w:rsidDel="00000000" w:rsidR="00000000" w:rsidRPr="00000000">
        <w:rPr>
          <w:rFonts w:ascii="Arial Unicode MS" w:cs="Arial Unicode MS" w:eastAsia="Arial Unicode MS" w:hAnsi="Arial Unicode MS"/>
          <w:color w:val="1f1f1f"/>
          <w:rtl w:val="0"/>
        </w:rPr>
        <w:t xml:space="preserve">：客户端的计算能力与数据质量参差不齐。在传统的加权聚合策略中，拥有大量低质量或冗余数据的客户端往往占据主导地位，而拥有少量高价值（如稀缺样本）数据的客户端贡献被稀释。</w:t>
      </w:r>
      <w:r w:rsidDel="00000000" w:rsidR="00000000" w:rsidRPr="00000000">
        <w:rPr>
          <w:rtl w:val="0"/>
        </w:rPr>
      </w:r>
    </w:p>
    <w:p w:rsidR="00000000" w:rsidDel="00000000" w:rsidP="00000000" w:rsidRDefault="00000000" w:rsidRPr="00000000" w14:paraId="00000008">
      <w:pPr>
        <w:widowControl w:val="0"/>
        <w:spacing w:after="240" w:before="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针对上述挑战，现有的解决方案如CreamFL通过知识蒸馏技术促进跨模态知识迁移，但其依赖于公共代理数据集（Public Proxy Dataset），这在很多敏感领域是不现实的。此外，现有的聚合算法大多基于标量加权（如样本数量），忽略了模型参数在不同维度上的重要性差异。事实上，深度神经网络中不同层、不同神经元的参数对于任务的敏感度截然不同，简单的算术平均会破坏局部模型在特定任务上学到的精细几何结构。</w:t>
      </w:r>
    </w:p>
    <w:p w:rsidR="00000000" w:rsidDel="00000000" w:rsidP="00000000" w:rsidRDefault="00000000" w:rsidRPr="00000000" w14:paraId="00000009">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为了解决多模态异构场景下的梯度冲突、知识融合与参数重要性度量问题，本章提出了一种</w:t>
      </w:r>
      <w:r w:rsidDel="00000000" w:rsidR="00000000" w:rsidRPr="00000000">
        <w:rPr>
          <w:rFonts w:ascii="Arial Unicode MS" w:cs="Arial Unicode MS" w:eastAsia="Arial Unicode MS" w:hAnsi="Arial Unicode MS"/>
          <w:b w:val="1"/>
          <w:bCs w:val="1"/>
          <w:color w:val="1f1f1f"/>
          <w:rtl w:val="0"/>
        </w:rPr>
        <w:t xml:space="preserve">基于费雪信息加权与梯度冲突规避的异构多模态联邦学习算法（FedIF: Federated Influence-Fisher）</w:t>
      </w:r>
      <w:r w:rsidDel="00000000" w:rsidR="00000000" w:rsidRPr="00000000">
        <w:rPr>
          <w:rFonts w:ascii="Arial Unicode MS" w:cs="Arial Unicode MS" w:eastAsia="Arial Unicode MS" w:hAnsi="Arial Unicode MS"/>
          <w:color w:val="1f1f1f"/>
          <w:rtl w:val="0"/>
        </w:rPr>
        <w:t xml:space="preserve">。该框架包含两个核心创新模块：服务端的 </w:t>
      </w:r>
      <w:r w:rsidDel="00000000" w:rsidR="00000000" w:rsidRPr="00000000">
        <w:rPr>
          <w:rFonts w:ascii="Arial Unicode MS" w:cs="Arial Unicode MS" w:eastAsia="Arial Unicode MS" w:hAnsi="Arial Unicode MS"/>
          <w:b w:val="1"/>
          <w:bCs w:val="1"/>
          <w:color w:val="1f1f1f"/>
          <w:rtl w:val="0"/>
        </w:rPr>
        <w:t xml:space="preserve">FedIF-Cola 动态聚合策略</w:t>
      </w:r>
      <w:r w:rsidDel="00000000" w:rsidR="00000000" w:rsidRPr="00000000">
        <w:rPr>
          <w:rFonts w:ascii="Arial Unicode MS" w:cs="Arial Unicode MS" w:eastAsia="Arial Unicode MS" w:hAnsi="Arial Unicode MS"/>
          <w:color w:val="1f1f1f"/>
          <w:rtl w:val="0"/>
        </w:rPr>
        <w:t xml:space="preserve"> 与客户端的 </w:t>
      </w:r>
      <w:r w:rsidDel="00000000" w:rsidR="00000000" w:rsidRPr="00000000">
        <w:rPr>
          <w:rFonts w:ascii="Arial Unicode MS" w:cs="Arial Unicode MS" w:eastAsia="Arial Unicode MS" w:hAnsi="Arial Unicode MS"/>
          <w:b w:val="1"/>
          <w:bCs w:val="1"/>
          <w:color w:val="1f1f1f"/>
          <w:rtl w:val="0"/>
        </w:rPr>
        <w:t xml:space="preserve">基于费雪信息的局部表征学习</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0A">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首先，针对任务异构导致的梯度冲突问题，我们在服务端的验证阶段引入了PCGrad（Projecting Conflicting Gradients）思想。通过将相互冲突的任务梯度投影到彼此的法平面上，消除破坏性的干扰分量，从而在计算客户端“影响力分数（Influence Score）”时获得更纯净、更能反映泛化能力的信号。</w:t>
      </w:r>
    </w:p>
    <w:p w:rsidR="00000000" w:rsidDel="00000000" w:rsidP="00000000" w:rsidRDefault="00000000" w:rsidRPr="00000000" w14:paraId="0000000B">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其次，针对数据异构导致的模型漂移问题，我们提出利用对角费雪信息矩阵（Diagonal Fisher Information Matrix）来近似局部损失函数的Hessian矩阵。客户端在本地计算共享注意力层（Shared Attention Layers）的费雪信息，以此量化模型参数的“确定性”或“重要性”。服务端利用这些信息进行费雪加权聚合（Fisher-Weighted Averaging），本质上实现了对全局模型后验概率分布的联合最大化估计。</w:t>
      </w:r>
    </w:p>
    <w:p w:rsidR="00000000" w:rsidDel="00000000" w:rsidP="00000000" w:rsidRDefault="00000000" w:rsidRPr="00000000" w14:paraId="0000000C">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最后，为了平衡不同模态客户端的贡献，FedIF-Cola 引入了分层归一化（Stratified Normalization）与新近度评分（Recency Score）机制，确保全局模型既能充分吸收多模态客户端的跨模态对齐能力，又能保留单模态客户端在特定领域的特征提取能力。</w:t>
      </w:r>
    </w:p>
    <w:p w:rsidR="00000000" w:rsidDel="00000000" w:rsidP="00000000" w:rsidRDefault="00000000" w:rsidRPr="00000000" w14:paraId="0000000D">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本章后续内容安排如下：综述相关工作；给出严格的问题定义与数学符号；详细阐述FedIF算法的内部机制与数学推导；通过理论分析证明算法的收敛性与有效性；展示在CIFAR-100、AG News、Flickr30k及MS-COCO数据集上的广泛实验结果；7总结全章。</w:t>
      </w:r>
    </w:p>
    <w:p w:rsidR="00000000" w:rsidDel="00000000" w:rsidP="00000000" w:rsidRDefault="00000000" w:rsidRPr="00000000" w14:paraId="0000000E">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相关工作</w:t>
      </w:r>
    </w:p>
    <w:p w:rsidR="00000000" w:rsidDel="00000000" w:rsidP="00000000" w:rsidRDefault="00000000" w:rsidRPr="00000000" w14:paraId="0000000F">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异构联邦学习与多模态融合</w:t>
      </w:r>
    </w:p>
    <w:p w:rsidR="00000000" w:rsidDel="00000000" w:rsidP="00000000" w:rsidRDefault="00000000" w:rsidRPr="00000000" w14:paraId="00000010">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联邦学习最早由McMahan等人提出，其经典的FedAvg算法通过对客户端模型参数进行加权平均来更新全局模型 </w:t>
      </w:r>
      <w:r w:rsidDel="00000000" w:rsidR="00000000" w:rsidRPr="00000000">
        <w:rPr>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。然而，当数据呈现Non-IID分布时，FedAvg的性能会显著下降。FedProx通过在本地目标函数中引入近端项（Proximal Term）来限制局部更新与全局模型的距离，从而缓解模型漂移。尽管如此，这些方法主要针对单模态任务设计。</w:t>
      </w:r>
    </w:p>
    <w:p w:rsidR="00000000" w:rsidDel="00000000" w:rsidP="00000000" w:rsidRDefault="00000000" w:rsidRPr="00000000" w14:paraId="00000011">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在多模态领域，FedIoT </w:t>
      </w:r>
      <w:r w:rsidDel="00000000" w:rsidR="00000000" w:rsidRPr="00000000">
        <w:rPr>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 尝试利用注意力机制来聚合不同模态的表示，但其假设所有客户端均具备处理多模态数据的能力。CreamFL </w:t>
      </w:r>
      <w:r w:rsidDel="00000000" w:rsidR="00000000" w:rsidRPr="00000000">
        <w:rPr>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提出了一种基于知识蒸馏的框架，允许单模态客户端与多模态服务端进行交互，通过公共数据集上的软标签（Soft Label）对齐来实现知识迁移。然而，CreamFL对公共数据集的依赖限制了其应用范围，且其蒸馏过程主要在输出层进行，难以捕捉深层语义特征的精细结构。FedCola </w:t>
      </w:r>
      <w:r w:rsidDel="00000000" w:rsidR="00000000" w:rsidRPr="00000000">
        <w:rPr>
          <w:color w:val="444746"/>
          <w:sz w:val="24"/>
          <w:szCs w:val="24"/>
          <w:vertAlign w:val="superscript"/>
          <w:rtl w:val="0"/>
        </w:rPr>
        <w:t xml:space="preserve">3</w:t>
      </w:r>
      <w:r w:rsidDel="00000000" w:rsidR="00000000" w:rsidRPr="00000000">
        <w:rPr>
          <w:rFonts w:ascii="Arial Unicode MS" w:cs="Arial Unicode MS" w:eastAsia="Arial Unicode MS" w:hAnsi="Arial Unicode MS"/>
          <w:color w:val="1f1f1f"/>
          <w:rtl w:val="0"/>
        </w:rPr>
        <w:t xml:space="preserve"> 进一步探索了利用变压器架构的统一性，提出了模态互补与协作策略，但其在处理极端数据异构和任务冲突时的鲁棒性仍有待提升。</w:t>
      </w:r>
    </w:p>
    <w:p w:rsidR="00000000" w:rsidDel="00000000" w:rsidP="00000000" w:rsidRDefault="00000000" w:rsidRPr="00000000" w14:paraId="00000012">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梯度冲突与多任务优化</w:t>
      </w:r>
    </w:p>
    <w:p w:rsidR="00000000" w:rsidDel="00000000" w:rsidP="00000000" w:rsidRDefault="00000000" w:rsidRPr="00000000" w14:paraId="00000013">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在多任务学习（Multi-Task Learning, MTL）中，不同任务的优化目标往往存在竞争关系。Yu等人 </w:t>
      </w:r>
      <w:r w:rsidDel="00000000" w:rsidR="00000000" w:rsidRPr="00000000">
        <w:rPr>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指出，当多个任务的梯度方向夹角超过90度时，直接相加会导致“破坏性干涉”，使得模型在某些任务上的性能显著下降。为此，他们提出了PCGrad算法，通过将冲突梯度投影到法平面上来消除负迁移。在联邦学习中，不同客户端（尤其是异构模态客户端）可以被视为不同的任务源。如何将PCGrad的思想有效地集成到联邦聚合的验证与评分环节，是本章研究的重点之一。</w:t>
      </w:r>
    </w:p>
    <w:p w:rsidR="00000000" w:rsidDel="00000000" w:rsidP="00000000" w:rsidRDefault="00000000" w:rsidRPr="00000000" w14:paraId="00000014">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模型融合与费雪信息</w:t>
      </w:r>
    </w:p>
    <w:p w:rsidR="00000000" w:rsidDel="00000000" w:rsidP="00000000" w:rsidRDefault="00000000" w:rsidRPr="00000000" w14:paraId="00000015">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模型融合（Model Merging）旨在将多个独立训练的模型参数组合成一个更强大的模型。传统的参数平均（Isotropic Merging）隐含地假设了参数的后验分布为各向同性的高斯分布。然而，Matena和Raffel </w:t>
      </w:r>
      <w:r w:rsidDel="00000000" w:rsidR="00000000" w:rsidRPr="00000000">
        <w:rPr>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指出，利用拉普拉斯近似（Laplace Approximation），可以将后验分布建模为以费雪信息矩阵为精度的多变量高斯分布。通过费雪加权平均（Fisher-Weighted Averaging），可以保留那些在局部任务中具有高信息量（即高曲率、深谷底）的参数，从而在融合过程中最大限度地保留各模型的特有能力。这一理论为解决联邦学习中的“灾难性遗忘”提供了坚实的数学基础。</w:t>
      </w:r>
    </w:p>
    <w:p w:rsidR="00000000" w:rsidDel="00000000" w:rsidP="00000000" w:rsidRDefault="00000000" w:rsidRPr="00000000" w14:paraId="00000016">
      <w:pPr>
        <w:pStyle w:val="Heading2"/>
        <w:keepNext w:val="0"/>
        <w:keepLines w:val="0"/>
        <w:widowControl w:val="0"/>
        <w:spacing w:before="0" w:line="275.9999942779541" w:lineRule="auto"/>
        <w:rPr>
          <w:rFonts w:ascii="Google Sans" w:cs="Google Sans" w:eastAsia="Google Sans" w:hAnsi="Google Sans"/>
          <w:b w:val="1"/>
          <w:bCs w:val="1"/>
          <w:color w:val="1f1f1f"/>
          <w:sz w:val="36"/>
          <w:szCs w:val="36"/>
        </w:rPr>
      </w:pPr>
      <w:r w:rsidDel="00000000" w:rsidR="00000000" w:rsidRPr="00000000">
        <w:rPr>
          <w:rFonts w:ascii="Google Sans" w:cs="Google Sans" w:eastAsia="Google Sans" w:hAnsi="Google Sans"/>
          <w:b w:val="1"/>
          <w:bCs w:val="1"/>
          <w:color w:val="1f1f1f"/>
          <w:sz w:val="36"/>
          <w:szCs w:val="36"/>
          <w:rtl w:val="0"/>
        </w:rPr>
        <w:t xml:space="preserve">问题定义与系统建模</w:t>
      </w:r>
    </w:p>
    <w:p w:rsidR="00000000" w:rsidDel="00000000" w:rsidP="00000000" w:rsidRDefault="00000000" w:rsidRPr="00000000" w14:paraId="00000017">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异构联邦网络模型与客户端符号体系</w:t>
      </w:r>
    </w:p>
    <w:p w:rsidR="00000000" w:rsidDel="00000000" w:rsidP="00000000" w:rsidRDefault="00000000" w:rsidRPr="00000000" w14:paraId="00000018">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在异构多模态联邦学习（Heterogeneous Multimodal Federated Learning, HMFL）的场景中，我们考虑一个由 </w:t>
      </w:r>
      <w:r w:rsidDel="00000000" w:rsidR="00000000" w:rsidRPr="00000000">
        <w:rPr>
          <w:color w:val="1f1f1f"/>
        </w:rPr>
        <w:drawing>
          <wp:inline distB="19050" distT="19050" distL="19050" distR="19050">
            <wp:extent cx="169755" cy="228291"/>
            <wp:effectExtent b="0" l="0" r="0" t="0"/>
            <wp:docPr id="32" name="image18.png"/>
            <a:graphic>
              <a:graphicData uri="http://schemas.openxmlformats.org/drawingml/2006/picture">
                <pic:pic>
                  <pic:nvPicPr>
                    <pic:cNvPr id="0" name="image18.png"/>
                    <pic:cNvPicPr preferRelativeResize="0"/>
                  </pic:nvPicPr>
                  <pic:blipFill>
                    <a:blip r:embed="rId6"/>
                    <a:srcRect b="0" l="0" r="0" t="0"/>
                    <a:stretch>
                      <a:fillRect/>
                    </a:stretch>
                  </pic:blipFill>
                  <pic:spPr>
                    <a:xfrm>
                      <a:off x="0" y="0"/>
                      <a:ext cx="169755" cy="22829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个独立客户端组成的集合，记为 </w:t>
      </w:r>
      <w:r w:rsidDel="00000000" w:rsidR="00000000" w:rsidRPr="00000000">
        <w:rPr>
          <w:color w:val="1f1f1f"/>
        </w:rPr>
        <w:drawing>
          <wp:inline distB="19050" distT="19050" distL="19050" distR="19050">
            <wp:extent cx="1420539" cy="226127"/>
            <wp:effectExtent b="0" l="0" r="0" t="0"/>
            <wp:docPr id="84" name="image63.png"/>
            <a:graphic>
              <a:graphicData uri="http://schemas.openxmlformats.org/drawingml/2006/picture">
                <pic:pic>
                  <pic:nvPicPr>
                    <pic:cNvPr id="0" name="image63.png"/>
                    <pic:cNvPicPr preferRelativeResize="0"/>
                  </pic:nvPicPr>
                  <pic:blipFill>
                    <a:blip r:embed="rId7"/>
                    <a:srcRect b="0" l="0" r="0" t="0"/>
                    <a:stretch>
                      <a:fillRect/>
                    </a:stretch>
                  </pic:blipFill>
                  <pic:spPr>
                    <a:xfrm>
                      <a:off x="0" y="0"/>
                      <a:ext cx="1420539" cy="22612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。这些客户端在计算能力、存储资源以及数据拥有量上均表现出显著的</w:t>
      </w:r>
      <w:r w:rsidDel="00000000" w:rsidR="00000000" w:rsidRPr="00000000">
        <w:rPr>
          <w:rFonts w:ascii="Arial Unicode MS" w:cs="Arial Unicode MS" w:eastAsia="Arial Unicode MS" w:hAnsi="Arial Unicode MS"/>
          <w:b w:val="1"/>
          <w:bCs w:val="1"/>
          <w:color w:val="1f1f1f"/>
          <w:rtl w:val="0"/>
        </w:rPr>
        <w:t xml:space="preserve">系统异构性（System Heterogeneity）</w:t>
      </w:r>
      <w:r w:rsidDel="00000000" w:rsidR="00000000" w:rsidRPr="00000000">
        <w:rPr>
          <w:rFonts w:ascii="Arial Unicode MS" w:cs="Arial Unicode MS" w:eastAsia="Arial Unicode MS" w:hAnsi="Arial Unicode MS"/>
          <w:color w:val="1f1f1f"/>
          <w:rtl w:val="0"/>
        </w:rPr>
        <w:t xml:space="preserve">。更为关键的是，网络边缘的设备往往仅能捕获特定的模态数据，导致了严重的</w:t>
      </w:r>
      <w:r w:rsidDel="00000000" w:rsidR="00000000" w:rsidRPr="00000000">
        <w:rPr>
          <w:rFonts w:ascii="Arial Unicode MS" w:cs="Arial Unicode MS" w:eastAsia="Arial Unicode MS" w:hAnsi="Arial Unicode MS"/>
          <w:b w:val="1"/>
          <w:bCs w:val="1"/>
          <w:color w:val="1f1f1f"/>
          <w:rtl w:val="0"/>
        </w:rPr>
        <w:t xml:space="preserve">模态异构性（Modality Heterogeneity）</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9">
      <w:pPr>
        <w:widowControl w:val="0"/>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为了形式化描述这种异构性，我们参照 </w:t>
      </w:r>
      <w:r w:rsidDel="00000000" w:rsidR="00000000" w:rsidRPr="00000000">
        <w:rPr>
          <w:i w:val="1"/>
          <w:iCs w:val="1"/>
          <w:color w:val="1f1f1f"/>
          <w:rtl w:val="0"/>
        </w:rPr>
        <w:t xml:space="preserve">Sun et al. (2024)</w:t>
      </w:r>
      <w:r w:rsidDel="00000000" w:rsidR="00000000" w:rsidRPr="00000000">
        <w:rPr>
          <w:rFonts w:ascii="Arial Unicode MS" w:cs="Arial Unicode MS" w:eastAsia="Arial Unicode MS" w:hAnsi="Arial Unicode MS"/>
          <w:color w:val="1f1f1f"/>
          <w:rtl w:val="0"/>
        </w:rPr>
        <w:t xml:space="preserve"> 在 "Towards Multi-modal Transformers" </w:t>
      </w:r>
      <w:r w:rsidDel="00000000" w:rsidR="00000000" w:rsidRPr="00000000">
        <w:rPr>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中的符号规范，将客户端集合 </w:t>
      </w:r>
      <w:r w:rsidDel="00000000" w:rsidR="00000000" w:rsidRPr="00000000">
        <w:rPr>
          <w:color w:val="1f1f1f"/>
        </w:rPr>
        <w:drawing>
          <wp:inline distB="19050" distT="19050" distL="19050" distR="19050">
            <wp:extent cx="143146" cy="220683"/>
            <wp:effectExtent b="0" l="0" r="0" t="0"/>
            <wp:docPr id="10" name="image37.png"/>
            <a:graphic>
              <a:graphicData uri="http://schemas.openxmlformats.org/drawingml/2006/picture">
                <pic:pic>
                  <pic:nvPicPr>
                    <pic:cNvPr id="0" name="image37.png"/>
                    <pic:cNvPicPr preferRelativeResize="0"/>
                  </pic:nvPicPr>
                  <pic:blipFill>
                    <a:blip r:embed="rId8"/>
                    <a:srcRect b="0" l="0" r="0" t="0"/>
                    <a:stretch>
                      <a:fillRect/>
                    </a:stretch>
                  </pic:blipFill>
                  <pic:spPr>
                    <a:xfrm>
                      <a:off x="0" y="0"/>
                      <a:ext cx="143146" cy="22068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划分为三个互不相交的子集，分别对应三种典型的数据持有状态：</w:t>
      </w:r>
    </w:p>
    <w:p w:rsidR="00000000" w:rsidDel="00000000" w:rsidP="00000000" w:rsidRDefault="00000000" w:rsidRPr="00000000" w14:paraId="0000001A">
      <w:pPr>
        <w:widowControl w:val="0"/>
        <w:spacing w:line="275.9999942779541" w:lineRule="auto"/>
        <w:rPr/>
      </w:pPr>
      <w:r w:rsidDel="00000000" w:rsidR="00000000" w:rsidRPr="00000000">
        <w:rPr>
          <w:rFonts w:ascii="Arial Unicode MS" w:cs="Arial Unicode MS" w:eastAsia="Arial Unicode MS" w:hAnsi="Arial Unicode MS"/>
          <w:b w:val="1"/>
          <w:bCs w:val="1"/>
          <w:color w:val="1f1f1f"/>
          <w:rtl w:val="0"/>
        </w:rPr>
        <w:t xml:space="preserve">视觉单模态客户端（Vision-only Clients, </w:t>
      </w:r>
      <w:r w:rsidDel="00000000" w:rsidR="00000000" w:rsidRPr="00000000">
        <w:rPr>
          <w:b w:val="1"/>
          <w:bCs w:val="1"/>
          <w:color w:val="1f1f1f"/>
        </w:rPr>
        <w:drawing>
          <wp:inline distB="19050" distT="19050" distL="19050" distR="19050">
            <wp:extent cx="173723" cy="221646"/>
            <wp:effectExtent b="0" l="0" r="0" t="0"/>
            <wp:docPr id="131" name="image102.png"/>
            <a:graphic>
              <a:graphicData uri="http://schemas.openxmlformats.org/drawingml/2006/picture">
                <pic:pic>
                  <pic:nvPicPr>
                    <pic:cNvPr id="0" name="image102.png"/>
                    <pic:cNvPicPr preferRelativeResize="0"/>
                  </pic:nvPicPr>
                  <pic:blipFill>
                    <a:blip r:embed="rId9"/>
                    <a:srcRect b="0" l="0" r="0" t="0"/>
                    <a:stretch>
                      <a:fillRect/>
                    </a:stretch>
                  </pic:blipFill>
                  <pic:spPr>
                    <a:xfrm>
                      <a:off x="0" y="0"/>
                      <a:ext cx="173723" cy="221646"/>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：记为 </w:t>
      </w:r>
      <w:r w:rsidDel="00000000" w:rsidR="00000000" w:rsidRPr="00000000">
        <w:rPr>
          <w:color w:val="1f1f1f"/>
        </w:rPr>
        <w:drawing>
          <wp:inline distB="19050" distT="19050" distL="19050" distR="19050">
            <wp:extent cx="2056447" cy="225285"/>
            <wp:effectExtent b="0" l="0" r="0" t="0"/>
            <wp:docPr id="38" name="image33.png"/>
            <a:graphic>
              <a:graphicData uri="http://schemas.openxmlformats.org/drawingml/2006/picture">
                <pic:pic>
                  <pic:nvPicPr>
                    <pic:cNvPr id="0" name="image33.png"/>
                    <pic:cNvPicPr preferRelativeResize="0"/>
                  </pic:nvPicPr>
                  <pic:blipFill>
                    <a:blip r:embed="rId10"/>
                    <a:srcRect b="0" l="0" r="0" t="0"/>
                    <a:stretch>
                      <a:fillRect/>
                    </a:stretch>
                  </pic:blipFill>
                  <pic:spPr>
                    <a:xfrm>
                      <a:off x="0" y="0"/>
                      <a:ext cx="2056447" cy="22528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color w:val="1f1f1f"/>
        </w:rPr>
        <w:drawing>
          <wp:inline distB="19050" distT="19050" distL="19050" distR="19050">
            <wp:extent cx="746756" cy="227527"/>
            <wp:effectExtent b="0" l="0" r="0" t="0"/>
            <wp:docPr id="111" name="image110.png"/>
            <a:graphic>
              <a:graphicData uri="http://schemas.openxmlformats.org/drawingml/2006/picture">
                <pic:pic>
                  <pic:nvPicPr>
                    <pic:cNvPr id="0" name="image110.png"/>
                    <pic:cNvPicPr preferRelativeResize="0"/>
                  </pic:nvPicPr>
                  <pic:blipFill>
                    <a:blip r:embed="rId11"/>
                    <a:srcRect b="0" l="0" r="0" t="0"/>
                    <a:stretch>
                      <a:fillRect/>
                    </a:stretch>
                  </pic:blipFill>
                  <pic:spPr>
                    <a:xfrm>
                      <a:off x="0" y="0"/>
                      <a:ext cx="746756" cy="22752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。此类客户端（如医院放射科工作站）仅拥有图像数据 </w:t>
      </w:r>
      <w:r w:rsidDel="00000000" w:rsidR="00000000" w:rsidRPr="00000000">
        <w:rPr>
          <w:color w:val="1f1f1f"/>
        </w:rPr>
        <w:drawing>
          <wp:inline distB="19050" distT="19050" distL="19050" distR="19050">
            <wp:extent cx="1210199" cy="225827"/>
            <wp:effectExtent b="0" l="0" r="0" t="0"/>
            <wp:docPr id="22" name="image11.png"/>
            <a:graphic>
              <a:graphicData uri="http://schemas.openxmlformats.org/drawingml/2006/picture">
                <pic:pic>
                  <pic:nvPicPr>
                    <pic:cNvPr id="0" name="image11.png"/>
                    <pic:cNvPicPr preferRelativeResize="0"/>
                  </pic:nvPicPr>
                  <pic:blipFill>
                    <a:blip r:embed="rId12"/>
                    <a:srcRect b="0" l="0" r="0" t="0"/>
                    <a:stretch>
                      <a:fillRect/>
                    </a:stretch>
                  </pic:blipFill>
                  <pic:spPr>
                    <a:xfrm>
                      <a:off x="0" y="0"/>
                      <a:ext cx="1210199" cy="22582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，其本地任务通常为图像分类或分割。</w:t>
      </w:r>
      <w:r w:rsidDel="00000000" w:rsidR="00000000" w:rsidRPr="00000000">
        <w:rPr>
          <w:rtl w:val="0"/>
        </w:rPr>
      </w:r>
    </w:p>
    <w:p w:rsidR="00000000" w:rsidDel="00000000" w:rsidP="00000000" w:rsidRDefault="00000000" w:rsidRPr="00000000" w14:paraId="0000001B">
      <w:pPr>
        <w:widowControl w:val="0"/>
        <w:spacing w:line="275.9999942779541" w:lineRule="auto"/>
        <w:rPr/>
      </w:pPr>
      <w:r w:rsidDel="00000000" w:rsidR="00000000" w:rsidRPr="00000000">
        <w:rPr>
          <w:rFonts w:ascii="Arial Unicode MS" w:cs="Arial Unicode MS" w:eastAsia="Arial Unicode MS" w:hAnsi="Arial Unicode MS"/>
          <w:b w:val="1"/>
          <w:bCs w:val="1"/>
          <w:color w:val="1f1f1f"/>
          <w:rtl w:val="0"/>
        </w:rPr>
        <w:t xml:space="preserve">语言单模态客户端（Language-only Clients, </w:t>
      </w:r>
      <w:r w:rsidDel="00000000" w:rsidR="00000000" w:rsidRPr="00000000">
        <w:rPr>
          <w:b w:val="1"/>
          <w:bCs w:val="1"/>
          <w:color w:val="1f1f1f"/>
        </w:rPr>
        <w:drawing>
          <wp:inline distB="19050" distT="19050" distL="19050" distR="19050">
            <wp:extent cx="147476" cy="227358"/>
            <wp:effectExtent b="0" l="0" r="0" t="0"/>
            <wp:docPr id="69" name="image97.png"/>
            <a:graphic>
              <a:graphicData uri="http://schemas.openxmlformats.org/drawingml/2006/picture">
                <pic:pic>
                  <pic:nvPicPr>
                    <pic:cNvPr id="0" name="image97.png"/>
                    <pic:cNvPicPr preferRelativeResize="0"/>
                  </pic:nvPicPr>
                  <pic:blipFill>
                    <a:blip r:embed="rId13"/>
                    <a:srcRect b="0" l="0" r="0" t="0"/>
                    <a:stretch>
                      <a:fillRect/>
                    </a:stretch>
                  </pic:blipFill>
                  <pic:spPr>
                    <a:xfrm>
                      <a:off x="0" y="0"/>
                      <a:ext cx="147476" cy="227358"/>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：记为 </w:t>
      </w:r>
      <w:r w:rsidDel="00000000" w:rsidR="00000000" w:rsidRPr="00000000">
        <w:rPr>
          <w:color w:val="1f1f1f"/>
        </w:rPr>
        <w:drawing>
          <wp:inline distB="19050" distT="19050" distL="19050" distR="19050">
            <wp:extent cx="1992763" cy="225924"/>
            <wp:effectExtent b="0" l="0" r="0" t="0"/>
            <wp:docPr id="52" name="image43.png"/>
            <a:graphic>
              <a:graphicData uri="http://schemas.openxmlformats.org/drawingml/2006/picture">
                <pic:pic>
                  <pic:nvPicPr>
                    <pic:cNvPr id="0" name="image43.png"/>
                    <pic:cNvPicPr preferRelativeResize="0"/>
                  </pic:nvPicPr>
                  <pic:blipFill>
                    <a:blip r:embed="rId14"/>
                    <a:srcRect b="0" l="0" r="0" t="0"/>
                    <a:stretch>
                      <a:fillRect/>
                    </a:stretch>
                  </pic:blipFill>
                  <pic:spPr>
                    <a:xfrm>
                      <a:off x="0" y="0"/>
                      <a:ext cx="1992763" cy="22592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color w:val="1f1f1f"/>
        </w:rPr>
        <w:drawing>
          <wp:inline distB="19050" distT="19050" distL="19050" distR="19050">
            <wp:extent cx="694261" cy="225635"/>
            <wp:effectExtent b="0" l="0" r="0" t="0"/>
            <wp:docPr id="48" name="image36.png"/>
            <a:graphic>
              <a:graphicData uri="http://schemas.openxmlformats.org/drawingml/2006/picture">
                <pic:pic>
                  <pic:nvPicPr>
                    <pic:cNvPr id="0" name="image36.png"/>
                    <pic:cNvPicPr preferRelativeResize="0"/>
                  </pic:nvPicPr>
                  <pic:blipFill>
                    <a:blip r:embed="rId15"/>
                    <a:srcRect b="0" l="0" r="0" t="0"/>
                    <a:stretch>
                      <a:fillRect/>
                    </a:stretch>
                  </pic:blipFill>
                  <pic:spPr>
                    <a:xfrm>
                      <a:off x="0" y="0"/>
                      <a:ext cx="694261" cy="22563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。此类客户端（如社区诊所的文本记录终端）仅拥有文本数据 </w:t>
      </w:r>
      <w:r w:rsidDel="00000000" w:rsidR="00000000" w:rsidRPr="00000000">
        <w:rPr>
          <w:color w:val="1f1f1f"/>
        </w:rPr>
        <w:drawing>
          <wp:inline distB="19050" distT="19050" distL="19050" distR="19050">
            <wp:extent cx="915068" cy="225871"/>
            <wp:effectExtent b="0" l="0" r="0" t="0"/>
            <wp:docPr id="87" name="image94.png"/>
            <a:graphic>
              <a:graphicData uri="http://schemas.openxmlformats.org/drawingml/2006/picture">
                <pic:pic>
                  <pic:nvPicPr>
                    <pic:cNvPr id="0" name="image94.png"/>
                    <pic:cNvPicPr preferRelativeResize="0"/>
                  </pic:nvPicPr>
                  <pic:blipFill>
                    <a:blip r:embed="rId16"/>
                    <a:srcRect b="0" l="0" r="0" t="0"/>
                    <a:stretch>
                      <a:fillRect/>
                    </a:stretch>
                  </pic:blipFill>
                  <pic:spPr>
                    <a:xfrm>
                      <a:off x="0" y="0"/>
                      <a:ext cx="915068" cy="22587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，其本地任务侧重于自然语言理解或文本分类。</w:t>
      </w:r>
      <w:r w:rsidDel="00000000" w:rsidR="00000000" w:rsidRPr="00000000">
        <w:rPr>
          <w:rtl w:val="0"/>
        </w:rPr>
      </w:r>
    </w:p>
    <w:p w:rsidR="00000000" w:rsidDel="00000000" w:rsidP="00000000" w:rsidRDefault="00000000" w:rsidRPr="00000000" w14:paraId="0000001C">
      <w:pPr>
        <w:widowControl w:val="0"/>
        <w:spacing w:after="120" w:line="275.9999942779541" w:lineRule="auto"/>
        <w:rPr/>
      </w:pPr>
      <w:r w:rsidDel="00000000" w:rsidR="00000000" w:rsidRPr="00000000">
        <w:rPr>
          <w:rFonts w:ascii="Arial Unicode MS" w:cs="Arial Unicode MS" w:eastAsia="Arial Unicode MS" w:hAnsi="Arial Unicode MS"/>
          <w:b w:val="1"/>
          <w:bCs w:val="1"/>
          <w:color w:val="1f1f1f"/>
          <w:rtl w:val="0"/>
        </w:rPr>
        <w:t xml:space="preserve">视觉-语言多模态客户端（Vision-Language Clients, </w:t>
      </w:r>
      <w:r w:rsidDel="00000000" w:rsidR="00000000" w:rsidRPr="00000000">
        <w:rPr>
          <w:b w:val="1"/>
          <w:bCs w:val="1"/>
          <w:color w:val="1f1f1f"/>
        </w:rPr>
        <w:drawing>
          <wp:inline distB="19050" distT="19050" distL="19050" distR="19050">
            <wp:extent cx="214763" cy="214763"/>
            <wp:effectExtent b="0" l="0" r="0" t="0"/>
            <wp:docPr id="59"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214763" cy="214763"/>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：记为 </w:t>
      </w:r>
      <w:r w:rsidDel="00000000" w:rsidR="00000000" w:rsidRPr="00000000">
        <w:rPr>
          <w:color w:val="1f1f1f"/>
        </w:rPr>
        <w:drawing>
          <wp:inline distB="19050" distT="19050" distL="19050" distR="19050">
            <wp:extent cx="2238108" cy="225546"/>
            <wp:effectExtent b="0" l="0" r="0" t="0"/>
            <wp:docPr id="61" name="image56.png"/>
            <a:graphic>
              <a:graphicData uri="http://schemas.openxmlformats.org/drawingml/2006/picture">
                <pic:pic>
                  <pic:nvPicPr>
                    <pic:cNvPr id="0" name="image56.png"/>
                    <pic:cNvPicPr preferRelativeResize="0"/>
                  </pic:nvPicPr>
                  <pic:blipFill>
                    <a:blip r:embed="rId18"/>
                    <a:srcRect b="0" l="0" r="0" t="0"/>
                    <a:stretch>
                      <a:fillRect/>
                    </a:stretch>
                  </pic:blipFill>
                  <pic:spPr>
                    <a:xfrm>
                      <a:off x="0" y="0"/>
                      <a:ext cx="2238108" cy="22554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color w:val="1f1f1f"/>
        </w:rPr>
        <w:drawing>
          <wp:inline distB="19050" distT="19050" distL="19050" distR="19050">
            <wp:extent cx="828837" cy="226046"/>
            <wp:effectExtent b="0" l="0" r="0" t="0"/>
            <wp:docPr id="42" name="image46.png"/>
            <a:graphic>
              <a:graphicData uri="http://schemas.openxmlformats.org/drawingml/2006/picture">
                <pic:pic>
                  <pic:nvPicPr>
                    <pic:cNvPr id="0" name="image46.png"/>
                    <pic:cNvPicPr preferRelativeResize="0"/>
                  </pic:nvPicPr>
                  <pic:blipFill>
                    <a:blip r:embed="rId19"/>
                    <a:srcRect b="0" l="0" r="0" t="0"/>
                    <a:stretch>
                      <a:fillRect/>
                    </a:stretch>
                  </pic:blipFill>
                  <pic:spPr>
                    <a:xfrm>
                      <a:off x="0" y="0"/>
                      <a:ext cx="828837" cy="22604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。此类客户端拥有成对的图像-文本数据 </w:t>
      </w:r>
      <w:r w:rsidDel="00000000" w:rsidR="00000000" w:rsidRPr="00000000">
        <w:rPr>
          <w:color w:val="1f1f1f"/>
        </w:rPr>
        <w:drawing>
          <wp:inline distB="19050" distT="19050" distL="19050" distR="19050">
            <wp:extent cx="764345" cy="225829"/>
            <wp:effectExtent b="0" l="0" r="0" t="0"/>
            <wp:docPr id="93" name="image69.png"/>
            <a:graphic>
              <a:graphicData uri="http://schemas.openxmlformats.org/drawingml/2006/picture">
                <pic:pic>
                  <pic:nvPicPr>
                    <pic:cNvPr id="0" name="image69.png"/>
                    <pic:cNvPicPr preferRelativeResize="0"/>
                  </pic:nvPicPr>
                  <pic:blipFill>
                    <a:blip r:embed="rId20"/>
                    <a:srcRect b="0" l="0" r="0" t="0"/>
                    <a:stretch>
                      <a:fillRect/>
                    </a:stretch>
                  </pic:blipFill>
                  <pic:spPr>
                    <a:xfrm>
                      <a:off x="0" y="0"/>
                      <a:ext cx="764345" cy="22582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，能够执行跨模态检索或图文匹配任务。</w:t>
      </w:r>
      <w:r w:rsidDel="00000000" w:rsidR="00000000" w:rsidRPr="00000000">
        <w:rPr>
          <w:rtl w:val="0"/>
        </w:rPr>
      </w:r>
    </w:p>
    <w:p w:rsidR="00000000" w:rsidDel="00000000" w:rsidP="00000000" w:rsidRDefault="00000000" w:rsidRPr="00000000" w14:paraId="0000001D">
      <w:pPr>
        <w:widowControl w:val="0"/>
        <w:spacing w:after="240" w:before="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整个联邦系统的客户端总数满足 </w:t>
      </w:r>
      <w:r w:rsidDel="00000000" w:rsidR="00000000" w:rsidRPr="00000000">
        <w:rPr>
          <w:color w:val="1f1f1f"/>
        </w:rPr>
        <w:drawing>
          <wp:inline distB="19050" distT="19050" distL="19050" distR="19050">
            <wp:extent cx="1553318" cy="226043"/>
            <wp:effectExtent b="0" l="0" r="0" t="0"/>
            <wp:docPr id="57" name="image38.png"/>
            <a:graphic>
              <a:graphicData uri="http://schemas.openxmlformats.org/drawingml/2006/picture">
                <pic:pic>
                  <pic:nvPicPr>
                    <pic:cNvPr id="0" name="image38.png"/>
                    <pic:cNvPicPr preferRelativeResize="0"/>
                  </pic:nvPicPr>
                  <pic:blipFill>
                    <a:blip r:embed="rId21"/>
                    <a:srcRect b="0" l="0" r="0" t="0"/>
                    <a:stretch>
                      <a:fillRect/>
                    </a:stretch>
                  </pic:blipFill>
                  <pic:spPr>
                    <a:xfrm>
                      <a:off x="0" y="0"/>
                      <a:ext cx="1553318" cy="22604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。每个客户端 </w:t>
      </w:r>
      <w:r w:rsidDel="00000000" w:rsidR="00000000" w:rsidRPr="00000000">
        <w:rPr>
          <w:color w:val="1f1f1f"/>
        </w:rPr>
        <w:drawing>
          <wp:inline distB="19050" distT="19050" distL="19050" distR="19050">
            <wp:extent cx="101925" cy="220838"/>
            <wp:effectExtent b="0" l="0" r="0" t="0"/>
            <wp:docPr id="13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101925" cy="22083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拥有一个私有数据集 </w:t>
      </w:r>
      <w:r w:rsidDel="00000000" w:rsidR="00000000" w:rsidRPr="00000000">
        <w:rPr>
          <w:color w:val="1f1f1f"/>
        </w:rPr>
        <w:drawing>
          <wp:inline distB="19050" distT="19050" distL="19050" distR="19050">
            <wp:extent cx="1662008" cy="254803"/>
            <wp:effectExtent b="0" l="0" r="0" t="0"/>
            <wp:docPr id="45" name="image50.png"/>
            <a:graphic>
              <a:graphicData uri="http://schemas.openxmlformats.org/drawingml/2006/picture">
                <pic:pic>
                  <pic:nvPicPr>
                    <pic:cNvPr id="0" name="image50.png"/>
                    <pic:cNvPicPr preferRelativeResize="0"/>
                  </pic:nvPicPr>
                  <pic:blipFill>
                    <a:blip r:embed="rId23"/>
                    <a:srcRect b="0" l="0" r="0" t="0"/>
                    <a:stretch>
                      <a:fillRect/>
                    </a:stretch>
                  </pic:blipFill>
                  <pic:spPr>
                    <a:xfrm>
                      <a:off x="0" y="0"/>
                      <a:ext cx="1662008" cy="25480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color w:val="1f1f1f"/>
        </w:rPr>
        <w:drawing>
          <wp:inline distB="19050" distT="19050" distL="19050" distR="19050">
            <wp:extent cx="191222" cy="225990"/>
            <wp:effectExtent b="0" l="0" r="0" t="0"/>
            <wp:docPr id="66" name="image52.png"/>
            <a:graphic>
              <a:graphicData uri="http://schemas.openxmlformats.org/drawingml/2006/picture">
                <pic:pic>
                  <pic:nvPicPr>
                    <pic:cNvPr id="0" name="image52.png"/>
                    <pic:cNvPicPr preferRelativeResize="0"/>
                  </pic:nvPicPr>
                  <pic:blipFill>
                    <a:blip r:embed="rId24"/>
                    <a:srcRect b="0" l="0" r="0" t="0"/>
                    <a:stretch>
                      <a:fillRect/>
                    </a:stretch>
                  </pic:blipFill>
                  <pic:spPr>
                    <a:xfrm>
                      <a:off x="0" y="0"/>
                      <a:ext cx="191222" cy="22599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表示样本数量，且样本 </w:t>
      </w:r>
      <w:r w:rsidDel="00000000" w:rsidR="00000000" w:rsidRPr="00000000">
        <w:rPr>
          <w:color w:val="1f1f1f"/>
        </w:rPr>
        <w:drawing>
          <wp:inline distB="19050" distT="19050" distL="19050" distR="19050">
            <wp:extent cx="428084" cy="225612"/>
            <wp:effectExtent b="0" l="0" r="0" t="0"/>
            <wp:docPr id="43" name="image41.png"/>
            <a:graphic>
              <a:graphicData uri="http://schemas.openxmlformats.org/drawingml/2006/picture">
                <pic:pic>
                  <pic:nvPicPr>
                    <pic:cNvPr id="0" name="image41.png"/>
                    <pic:cNvPicPr preferRelativeResize="0"/>
                  </pic:nvPicPr>
                  <pic:blipFill>
                    <a:blip r:embed="rId25"/>
                    <a:srcRect b="0" l="0" r="0" t="0"/>
                    <a:stretch>
                      <a:fillRect/>
                    </a:stretch>
                  </pic:blipFill>
                  <pic:spPr>
                    <a:xfrm>
                      <a:off x="0" y="0"/>
                      <a:ext cx="428084" cy="22561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服从客户端特有的本地分布 </w:t>
      </w:r>
      <w:r w:rsidDel="00000000" w:rsidR="00000000" w:rsidRPr="00000000">
        <w:rPr>
          <w:color w:val="1f1f1f"/>
        </w:rPr>
        <w:drawing>
          <wp:inline distB="19050" distT="19050" distL="19050" distR="19050">
            <wp:extent cx="749733" cy="224920"/>
            <wp:effectExtent b="0" l="0" r="0" t="0"/>
            <wp:docPr id="91" name="image76.png"/>
            <a:graphic>
              <a:graphicData uri="http://schemas.openxmlformats.org/drawingml/2006/picture">
                <pic:pic>
                  <pic:nvPicPr>
                    <pic:cNvPr id="0" name="image76.png"/>
                    <pic:cNvPicPr preferRelativeResize="0"/>
                  </pic:nvPicPr>
                  <pic:blipFill>
                    <a:blip r:embed="rId26"/>
                    <a:srcRect b="0" l="0" r="0" t="0"/>
                    <a:stretch>
                      <a:fillRect/>
                    </a:stretch>
                  </pic:blipFill>
                  <pic:spPr>
                    <a:xfrm>
                      <a:off x="0" y="0"/>
                      <a:ext cx="749733" cy="22492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1E">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多模态非独立同分布（Non-IID）的数学表述</w:t>
      </w:r>
    </w:p>
    <w:p w:rsidR="00000000" w:rsidDel="00000000" w:rsidP="00000000" w:rsidRDefault="00000000" w:rsidRPr="00000000" w14:paraId="0000001F">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在传统的联邦学习算法（如 FedAvg）中，通常假设所有客户端的数据是从同一全局分布 </w:t>
      </w:r>
      <w:r w:rsidDel="00000000" w:rsidR="00000000" w:rsidRPr="00000000">
        <w:rPr>
          <w:color w:val="1f1f1f"/>
        </w:rPr>
        <w:drawing>
          <wp:inline distB="19050" distT="19050" distL="19050" distR="19050">
            <wp:extent cx="472191" cy="213062"/>
            <wp:effectExtent b="0" l="0" r="0" t="0"/>
            <wp:docPr id="144" name="image106.png"/>
            <a:graphic>
              <a:graphicData uri="http://schemas.openxmlformats.org/drawingml/2006/picture">
                <pic:pic>
                  <pic:nvPicPr>
                    <pic:cNvPr id="0" name="image106.png"/>
                    <pic:cNvPicPr preferRelativeResize="0"/>
                  </pic:nvPicPr>
                  <pic:blipFill>
                    <a:blip r:embed="rId27"/>
                    <a:srcRect b="0" l="0" r="0" t="0"/>
                    <a:stretch>
                      <a:fillRect/>
                    </a:stretch>
                  </pic:blipFill>
                  <pic:spPr>
                    <a:xfrm>
                      <a:off x="0" y="0"/>
                      <a:ext cx="472191" cy="21306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中独立同分布（IID）采样的。然而，在本研究关注的场景中，这一假设被打破。我们面临的是</w:t>
      </w:r>
      <w:r w:rsidDel="00000000" w:rsidR="00000000" w:rsidRPr="00000000">
        <w:rPr>
          <w:rFonts w:ascii="Arial Unicode MS" w:cs="Arial Unicode MS" w:eastAsia="Arial Unicode MS" w:hAnsi="Arial Unicode MS"/>
          <w:b w:val="1"/>
          <w:bCs w:val="1"/>
          <w:color w:val="1f1f1f"/>
          <w:rtl w:val="0"/>
        </w:rPr>
        <w:t xml:space="preserve">特征空间（Feature Space）与标签空间（Label Space）的双重非独立同分布（Non-IID）</w:t>
      </w:r>
      <w:r w:rsidDel="00000000" w:rsidR="00000000" w:rsidRPr="00000000">
        <w:rPr>
          <w:rFonts w:ascii="Arial Unicode MS" w:cs="Arial Unicode MS" w:eastAsia="Arial Unicode MS" w:hAnsi="Arial Unicode MS"/>
          <w:color w:val="1f1f1f"/>
          <w:rtl w:val="0"/>
        </w:rPr>
        <w:t xml:space="preserve">，正如 </w:t>
      </w:r>
      <w:r w:rsidDel="00000000" w:rsidR="00000000" w:rsidRPr="00000000">
        <w:rPr>
          <w:i w:val="1"/>
          <w:iCs w:val="1"/>
          <w:color w:val="1f1f1f"/>
          <w:rtl w:val="0"/>
        </w:rPr>
        <w:t xml:space="preserve">Tan et al. (2024)</w:t>
      </w:r>
      <w:r w:rsidDel="00000000" w:rsidR="00000000" w:rsidRPr="00000000">
        <w:rPr>
          <w:rFonts w:ascii="Arial Unicode MS" w:cs="Arial Unicode MS" w:eastAsia="Arial Unicode MS" w:hAnsi="Arial Unicode MS"/>
          <w:color w:val="1f1f1f"/>
          <w:rtl w:val="0"/>
        </w:rPr>
        <w:t xml:space="preserve"> 在 FedSea </w:t>
      </w:r>
      <w:r w:rsidDel="00000000" w:rsidR="00000000" w:rsidRPr="00000000">
        <w:rPr>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中所强调的，这种分布偏移是导致“模型漂移（Model Drift）”的核心原因。</w:t>
      </w:r>
    </w:p>
    <w:p w:rsidR="00000000" w:rsidDel="00000000" w:rsidP="00000000" w:rsidRDefault="00000000" w:rsidRPr="00000000" w14:paraId="00000020">
      <w:pPr>
        <w:widowControl w:val="0"/>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具体而言，数据异构性体现在以下两个数学层面：</w:t>
      </w:r>
    </w:p>
    <w:p w:rsidR="00000000" w:rsidDel="00000000" w:rsidP="00000000" w:rsidRDefault="00000000" w:rsidRPr="00000000" w14:paraId="00000021">
      <w:pPr>
        <w:widowControl w:val="0"/>
        <w:spacing w:line="275.9999942779541" w:lineRule="auto"/>
        <w:rPr/>
      </w:pPr>
      <w:r w:rsidDel="00000000" w:rsidR="00000000" w:rsidRPr="00000000">
        <w:rPr>
          <w:rFonts w:ascii="Arial Unicode MS" w:cs="Arial Unicode MS" w:eastAsia="Arial Unicode MS" w:hAnsi="Arial Unicode MS"/>
          <w:b w:val="1"/>
          <w:bCs w:val="1"/>
          <w:color w:val="1f1f1f"/>
          <w:rtl w:val="0"/>
        </w:rPr>
        <w:t xml:space="preserve">标签分布偏移（Label Distribution Shift）</w:t>
      </w:r>
      <w:r w:rsidDel="00000000" w:rsidR="00000000" w:rsidRPr="00000000">
        <w:rPr>
          <w:rFonts w:ascii="Arial Unicode MS" w:cs="Arial Unicode MS" w:eastAsia="Arial Unicode MS" w:hAnsi="Arial Unicode MS"/>
          <w:color w:val="1f1f1f"/>
          <w:rtl w:val="0"/>
        </w:rPr>
        <w:t xml:space="preserve">：即 </w:t>
      </w:r>
      <w:r w:rsidDel="00000000" w:rsidR="00000000" w:rsidRPr="00000000">
        <w:rPr>
          <w:color w:val="1f1f1f"/>
        </w:rPr>
        <w:drawing>
          <wp:inline distB="19050" distT="19050" distL="19050" distR="19050">
            <wp:extent cx="1236174" cy="225284"/>
            <wp:effectExtent b="0" l="0" r="0" t="0"/>
            <wp:docPr id="73" name="image74.png"/>
            <a:graphic>
              <a:graphicData uri="http://schemas.openxmlformats.org/drawingml/2006/picture">
                <pic:pic>
                  <pic:nvPicPr>
                    <pic:cNvPr id="0" name="image74.png"/>
                    <pic:cNvPicPr preferRelativeResize="0"/>
                  </pic:nvPicPr>
                  <pic:blipFill>
                    <a:blip r:embed="rId28"/>
                    <a:srcRect b="0" l="0" r="0" t="0"/>
                    <a:stretch>
                      <a:fillRect/>
                    </a:stretch>
                  </pic:blipFill>
                  <pic:spPr>
                    <a:xfrm>
                      <a:off x="0" y="0"/>
                      <a:ext cx="1236174" cy="22528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。例如，某些客户端可能仅包含特定疾病类别的样本。这种偏斜通常使用狄利克雷分布（Dirichlet Distribution）</w:t>
      </w:r>
      <w:r w:rsidDel="00000000" w:rsidR="00000000" w:rsidRPr="00000000">
        <w:rPr>
          <w:color w:val="1f1f1f"/>
        </w:rPr>
        <w:drawing>
          <wp:inline distB="19050" distT="19050" distL="19050" distR="19050">
            <wp:extent cx="526761" cy="228263"/>
            <wp:effectExtent b="0" l="0" r="0" t="0"/>
            <wp:docPr id="28" name="image29.png"/>
            <a:graphic>
              <a:graphicData uri="http://schemas.openxmlformats.org/drawingml/2006/picture">
                <pic:pic>
                  <pic:nvPicPr>
                    <pic:cNvPr id="0" name="image29.png"/>
                    <pic:cNvPicPr preferRelativeResize="0"/>
                  </pic:nvPicPr>
                  <pic:blipFill>
                    <a:blip r:embed="rId29"/>
                    <a:srcRect b="0" l="0" r="0" t="0"/>
                    <a:stretch>
                      <a:fillRect/>
                    </a:stretch>
                  </pic:blipFill>
                  <pic:spPr>
                    <a:xfrm>
                      <a:off x="0" y="0"/>
                      <a:ext cx="526761" cy="22826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来建模，其中 </w:t>
      </w:r>
      <w:r w:rsidDel="00000000" w:rsidR="00000000" w:rsidRPr="00000000">
        <w:rPr>
          <w:color w:val="1f1f1f"/>
        </w:rPr>
        <w:drawing>
          <wp:inline distB="19050" distT="19050" distL="19050" distR="19050">
            <wp:extent cx="118702" cy="243650"/>
            <wp:effectExtent b="0" l="0" r="0" t="0"/>
            <wp:docPr id="71" name="image79.png"/>
            <a:graphic>
              <a:graphicData uri="http://schemas.openxmlformats.org/drawingml/2006/picture">
                <pic:pic>
                  <pic:nvPicPr>
                    <pic:cNvPr id="0" name="image79.png"/>
                    <pic:cNvPicPr preferRelativeResize="0"/>
                  </pic:nvPicPr>
                  <pic:blipFill>
                    <a:blip r:embed="rId30"/>
                    <a:srcRect b="0" l="0" r="0" t="0"/>
                    <a:stretch>
                      <a:fillRect/>
                    </a:stretch>
                  </pic:blipFill>
                  <pic:spPr>
                    <a:xfrm>
                      <a:off x="0" y="0"/>
                      <a:ext cx="118702" cy="24365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控制异构程度。</w:t>
      </w:r>
      <w:r w:rsidDel="00000000" w:rsidR="00000000" w:rsidRPr="00000000">
        <w:rPr>
          <w:rtl w:val="0"/>
        </w:rPr>
      </w:r>
    </w:p>
    <w:p w:rsidR="00000000" w:rsidDel="00000000" w:rsidP="00000000" w:rsidRDefault="00000000" w:rsidRPr="00000000" w14:paraId="00000022">
      <w:pPr>
        <w:widowControl w:val="0"/>
        <w:spacing w:after="120" w:line="275.9999942779541" w:lineRule="auto"/>
        <w:rPr/>
      </w:pPr>
      <w:r w:rsidDel="00000000" w:rsidR="00000000" w:rsidRPr="00000000">
        <w:rPr>
          <w:rFonts w:ascii="Arial Unicode MS" w:cs="Arial Unicode MS" w:eastAsia="Arial Unicode MS" w:hAnsi="Arial Unicode MS"/>
          <w:b w:val="1"/>
          <w:bCs w:val="1"/>
          <w:color w:val="1f1f1f"/>
          <w:rtl w:val="0"/>
        </w:rPr>
        <w:t xml:space="preserve">特征分布偏移（Feature Distribution Shift）</w:t>
      </w:r>
      <w:r w:rsidDel="00000000" w:rsidR="00000000" w:rsidRPr="00000000">
        <w:rPr>
          <w:rFonts w:ascii="Arial Unicode MS" w:cs="Arial Unicode MS" w:eastAsia="Arial Unicode MS" w:hAnsi="Arial Unicode MS"/>
          <w:color w:val="1f1f1f"/>
          <w:rtl w:val="0"/>
        </w:rPr>
        <w:t xml:space="preserve">：即 </w:t>
      </w:r>
      <w:r w:rsidDel="00000000" w:rsidR="00000000" w:rsidRPr="00000000">
        <w:rPr>
          <w:color w:val="1f1f1f"/>
        </w:rPr>
        <w:drawing>
          <wp:inline distB="19050" distT="19050" distL="19050" distR="19050">
            <wp:extent cx="1673095" cy="225002"/>
            <wp:effectExtent b="0" l="0" r="0" t="0"/>
            <wp:docPr id="142" name="image111.png"/>
            <a:graphic>
              <a:graphicData uri="http://schemas.openxmlformats.org/drawingml/2006/picture">
                <pic:pic>
                  <pic:nvPicPr>
                    <pic:cNvPr id="0" name="image111.png"/>
                    <pic:cNvPicPr preferRelativeResize="0"/>
                  </pic:nvPicPr>
                  <pic:blipFill>
                    <a:blip r:embed="rId31"/>
                    <a:srcRect b="0" l="0" r="0" t="0"/>
                    <a:stretch>
                      <a:fillRect/>
                    </a:stretch>
                  </pic:blipFill>
                  <pic:spPr>
                    <a:xfrm>
                      <a:off x="0" y="0"/>
                      <a:ext cx="1673095" cy="22500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。即使标签相同（如“猫”），不同客户端的特征表达（卡通猫 vs. 真实猫，或 CT 影像 vs. 核磁共振）也存在巨大差异。对于多模态场景，这进一步演化为模态缺失问题，即 </w:t>
      </w:r>
      <w:r w:rsidDel="00000000" w:rsidR="00000000" w:rsidRPr="00000000">
        <w:rPr>
          <w:color w:val="1f1f1f"/>
        </w:rPr>
        <w:drawing>
          <wp:inline distB="19050" distT="19050" distL="19050" distR="19050">
            <wp:extent cx="1001116" cy="225685"/>
            <wp:effectExtent b="0" l="0" r="0" t="0"/>
            <wp:docPr id="18" name="image12.png"/>
            <a:graphic>
              <a:graphicData uri="http://schemas.openxmlformats.org/drawingml/2006/picture">
                <pic:pic>
                  <pic:nvPicPr>
                    <pic:cNvPr id="0" name="image12.png"/>
                    <pic:cNvPicPr preferRelativeResize="0"/>
                  </pic:nvPicPr>
                  <pic:blipFill>
                    <a:blip r:embed="rId32"/>
                    <a:srcRect b="0" l="0" r="0" t="0"/>
                    <a:stretch>
                      <a:fillRect/>
                    </a:stretch>
                  </pic:blipFill>
                  <pic:spPr>
                    <a:xfrm>
                      <a:off x="0" y="0"/>
                      <a:ext cx="1001116" cy="22568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在单模态客户端上退化为边缘分布 </w:t>
      </w:r>
      <w:r w:rsidDel="00000000" w:rsidR="00000000" w:rsidRPr="00000000">
        <w:rPr>
          <w:color w:val="1f1f1f"/>
        </w:rPr>
        <w:drawing>
          <wp:inline distB="19050" distT="19050" distL="19050" distR="19050">
            <wp:extent cx="716179" cy="227081"/>
            <wp:effectExtent b="0" l="0" r="0" t="0"/>
            <wp:docPr id="33" name="image49.png"/>
            <a:graphic>
              <a:graphicData uri="http://schemas.openxmlformats.org/drawingml/2006/picture">
                <pic:pic>
                  <pic:nvPicPr>
                    <pic:cNvPr id="0" name="image49.png"/>
                    <pic:cNvPicPr preferRelativeResize="0"/>
                  </pic:nvPicPr>
                  <pic:blipFill>
                    <a:blip r:embed="rId33"/>
                    <a:srcRect b="0" l="0" r="0" t="0"/>
                    <a:stretch>
                      <a:fillRect/>
                    </a:stretch>
                  </pic:blipFill>
                  <pic:spPr>
                    <a:xfrm>
                      <a:off x="0" y="0"/>
                      <a:ext cx="716179" cy="22708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或 </w:t>
      </w:r>
      <w:r w:rsidDel="00000000" w:rsidR="00000000" w:rsidRPr="00000000">
        <w:rPr>
          <w:color w:val="1f1f1f"/>
        </w:rPr>
        <w:drawing>
          <wp:inline distB="19050" distT="19050" distL="19050" distR="19050">
            <wp:extent cx="689931" cy="228028"/>
            <wp:effectExtent b="0" l="0" r="0" t="0"/>
            <wp:docPr id="121" name="image92.png"/>
            <a:graphic>
              <a:graphicData uri="http://schemas.openxmlformats.org/drawingml/2006/picture">
                <pic:pic>
                  <pic:nvPicPr>
                    <pic:cNvPr id="0" name="image92.png"/>
                    <pic:cNvPicPr preferRelativeResize="0"/>
                  </pic:nvPicPr>
                  <pic:blipFill>
                    <a:blip r:embed="rId34"/>
                    <a:srcRect b="0" l="0" r="0" t="0"/>
                    <a:stretch>
                      <a:fillRect/>
                    </a:stretch>
                  </pic:blipFill>
                  <pic:spPr>
                    <a:xfrm>
                      <a:off x="0" y="0"/>
                      <a:ext cx="689931" cy="22802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tl w:val="0"/>
        </w:rPr>
      </w:r>
    </w:p>
    <w:p w:rsidR="00000000" w:rsidDel="00000000" w:rsidP="00000000" w:rsidRDefault="00000000" w:rsidRPr="00000000" w14:paraId="00000023">
      <w:pPr>
        <w:widowControl w:val="0"/>
        <w:spacing w:after="240" w:before="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这种分布差异导致每个客户端的本地经验风险最小化方向与全局最优方向存在夹角 </w:t>
      </w:r>
      <w:r w:rsidDel="00000000" w:rsidR="00000000" w:rsidRPr="00000000">
        <w:rPr>
          <w:color w:val="1f1f1f"/>
        </w:rPr>
        <w:drawing>
          <wp:inline distB="19050" distT="19050" distL="19050" distR="19050">
            <wp:extent cx="392997" cy="228759"/>
            <wp:effectExtent b="0" l="0" r="0" t="0"/>
            <wp:docPr id="104" name="image78.png"/>
            <a:graphic>
              <a:graphicData uri="http://schemas.openxmlformats.org/drawingml/2006/picture">
                <pic:pic>
                  <pic:nvPicPr>
                    <pic:cNvPr id="0" name="image78.png"/>
                    <pic:cNvPicPr preferRelativeResize="0"/>
                  </pic:nvPicPr>
                  <pic:blipFill>
                    <a:blip r:embed="rId35"/>
                    <a:srcRect b="0" l="0" r="0" t="0"/>
                    <a:stretch>
                      <a:fillRect/>
                    </a:stretch>
                  </pic:blipFill>
                  <pic:spPr>
                    <a:xfrm>
                      <a:off x="0" y="0"/>
                      <a:ext cx="392997" cy="22875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，且随着训练轮数 </w:t>
      </w:r>
      <w:r w:rsidDel="00000000" w:rsidR="00000000" w:rsidRPr="00000000">
        <w:rPr>
          <w:color w:val="1f1f1f"/>
        </w:rPr>
        <w:drawing>
          <wp:inline distB="19050" distT="19050" distL="19050" distR="19050">
            <wp:extent cx="66567" cy="236010"/>
            <wp:effectExtent b="0" l="0" r="0" t="0"/>
            <wp:docPr id="88" name="image47.png"/>
            <a:graphic>
              <a:graphicData uri="http://schemas.openxmlformats.org/drawingml/2006/picture">
                <pic:pic>
                  <pic:nvPicPr>
                    <pic:cNvPr id="0" name="image47.png"/>
                    <pic:cNvPicPr preferRelativeResize="0"/>
                  </pic:nvPicPr>
                  <pic:blipFill>
                    <a:blip r:embed="rId36"/>
                    <a:srcRect b="0" l="0" r="0" t="0"/>
                    <a:stretch>
                      <a:fillRect/>
                    </a:stretch>
                  </pic:blipFill>
                  <pic:spPr>
                    <a:xfrm>
                      <a:off x="0" y="0"/>
                      <a:ext cx="66567" cy="2360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的增加，这种偏差会累积，导致全局模型无法收敛至帕累托最优解。</w:t>
      </w:r>
    </w:p>
    <w:p w:rsidR="00000000" w:rsidDel="00000000" w:rsidP="00000000" w:rsidRDefault="00000000" w:rsidRPr="00000000" w14:paraId="00000024">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全局优化目标与“悲剧三元组”挑战</w:t>
      </w:r>
    </w:p>
    <w:p w:rsidR="00000000" w:rsidDel="00000000" w:rsidP="00000000" w:rsidRDefault="00000000" w:rsidRPr="00000000" w14:paraId="00000025">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联邦学习的全局目标是在不访问 </w:t>
      </w:r>
      <w:r w:rsidDel="00000000" w:rsidR="00000000" w:rsidRPr="00000000">
        <w:rPr>
          <w:color w:val="1f1f1f"/>
        </w:rPr>
        <w:drawing>
          <wp:inline distB="19050" distT="19050" distL="19050" distR="19050">
            <wp:extent cx="222791" cy="222791"/>
            <wp:effectExtent b="0" l="0" r="0" t="0"/>
            <wp:docPr id="122" name="image73.png"/>
            <a:graphic>
              <a:graphicData uri="http://schemas.openxmlformats.org/drawingml/2006/picture">
                <pic:pic>
                  <pic:nvPicPr>
                    <pic:cNvPr id="0" name="image73.png"/>
                    <pic:cNvPicPr preferRelativeResize="0"/>
                  </pic:nvPicPr>
                  <pic:blipFill>
                    <a:blip r:embed="rId37"/>
                    <a:srcRect b="0" l="0" r="0" t="0"/>
                    <a:stretch>
                      <a:fillRect/>
                    </a:stretch>
                  </pic:blipFill>
                  <pic:spPr>
                    <a:xfrm>
                      <a:off x="0" y="0"/>
                      <a:ext cx="222791" cy="22279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的前提下，协同训练一个全局多模态变压器模型 </w:t>
      </w:r>
      <w:r w:rsidDel="00000000" w:rsidR="00000000" w:rsidRPr="00000000">
        <w:rPr>
          <w:color w:val="1f1f1f"/>
        </w:rPr>
        <w:drawing>
          <wp:inline distB="19050" distT="19050" distL="19050" distR="19050">
            <wp:extent cx="545342" cy="226259"/>
            <wp:effectExtent b="0" l="0" r="0" t="0"/>
            <wp:docPr id="53" name="image45.png"/>
            <a:graphic>
              <a:graphicData uri="http://schemas.openxmlformats.org/drawingml/2006/picture">
                <pic:pic>
                  <pic:nvPicPr>
                    <pic:cNvPr id="0" name="image45.png"/>
                    <pic:cNvPicPr preferRelativeResize="0"/>
                  </pic:nvPicPr>
                  <pic:blipFill>
                    <a:blip r:embed="rId38"/>
                    <a:srcRect b="0" l="0" r="0" t="0"/>
                    <a:stretch>
                      <a:fillRect/>
                    </a:stretch>
                  </pic:blipFill>
                  <pic:spPr>
                    <a:xfrm>
                      <a:off x="0" y="0"/>
                      <a:ext cx="545342" cy="22625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，该模型由参数 </w:t>
      </w:r>
      <w:r w:rsidDel="00000000" w:rsidR="00000000" w:rsidRPr="00000000">
        <w:rPr>
          <w:color w:val="1f1f1f"/>
        </w:rPr>
        <w:drawing>
          <wp:inline distB="19050" distT="19050" distL="19050" distR="19050">
            <wp:extent cx="593147" cy="226792"/>
            <wp:effectExtent b="0" l="0" r="0" t="0"/>
            <wp:docPr id="60" name="image62.png"/>
            <a:graphic>
              <a:graphicData uri="http://schemas.openxmlformats.org/drawingml/2006/picture">
                <pic:pic>
                  <pic:nvPicPr>
                    <pic:cNvPr id="0" name="image62.png"/>
                    <pic:cNvPicPr preferRelativeResize="0"/>
                  </pic:nvPicPr>
                  <pic:blipFill>
                    <a:blip r:embed="rId39"/>
                    <a:srcRect b="0" l="0" r="0" t="0"/>
                    <a:stretch>
                      <a:fillRect/>
                    </a:stretch>
                  </pic:blipFill>
                  <pic:spPr>
                    <a:xfrm>
                      <a:off x="0" y="0"/>
                      <a:ext cx="593147" cy="22679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参数化。模型架构通常包含模态特定的编码器（如 ViT Patch Embeddings, BERT Token Embeddings）和共享的变压器块（Shared Transformer Blocks）。</w:t>
      </w:r>
    </w:p>
    <w:p w:rsidR="00000000" w:rsidDel="00000000" w:rsidP="00000000" w:rsidRDefault="00000000" w:rsidRPr="00000000" w14:paraId="00000026">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全局优化问题定义为最小化加权经验风险：</w:t>
      </w:r>
    </w:p>
    <w:p w:rsidR="00000000" w:rsidDel="00000000" w:rsidP="00000000" w:rsidRDefault="00000000" w:rsidRPr="00000000" w14:paraId="00000027">
      <w:pPr>
        <w:widowControl w:val="0"/>
        <w:spacing w:line="275.9999942779541" w:lineRule="auto"/>
        <w:rPr>
          <w:color w:val="1f1f1f"/>
        </w:rPr>
      </w:pPr>
      <w:r w:rsidDel="00000000" w:rsidR="00000000" w:rsidRPr="00000000">
        <w:rPr>
          <w:color w:val="1f1f1f"/>
        </w:rPr>
        <w:drawing>
          <wp:inline distB="19050" distT="19050" distL="19050" distR="19050">
            <wp:extent cx="5731200" cy="685800"/>
            <wp:effectExtent b="0" l="0" r="0" t="0"/>
            <wp:docPr id="140" name="image105.png"/>
            <a:graphic>
              <a:graphicData uri="http://schemas.openxmlformats.org/drawingml/2006/picture">
                <pic:pic>
                  <pic:nvPicPr>
                    <pic:cNvPr id="0" name="image105.png"/>
                    <pic:cNvPicPr preferRelativeResize="0"/>
                  </pic:nvPicPr>
                  <pic:blipFill>
                    <a:blip r:embed="rId40"/>
                    <a:srcRect b="0" l="0" r="0" t="0"/>
                    <a:stretch>
                      <a:fillRect/>
                    </a:stretch>
                  </pic:blipFill>
                  <pic:spPr>
                    <a:xfrm>
                      <a:off x="0" y="0"/>
                      <a:ext cx="5731200" cy="685800"/>
                    </a:xfrm>
                    <a:prstGeom prst="rect"/>
                    <a:ln/>
                  </pic:spPr>
                </pic:pic>
              </a:graphicData>
            </a:graphic>
          </wp:inline>
        </w:drawing>
      </w:r>
      <w:r w:rsidDel="00000000" w:rsidR="00000000" w:rsidRPr="00000000">
        <w:rPr>
          <w:rtl w:val="0"/>
        </w:rPr>
      </w:r>
    </w:p>
    <w:p w:rsidR="00000000" w:rsidDel="00000000" w:rsidP="00000000" w:rsidRDefault="00000000" w:rsidRPr="00000000" w14:paraId="00000028">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满足约束 </w:t>
      </w:r>
      <w:r w:rsidDel="00000000" w:rsidR="00000000" w:rsidRPr="00000000">
        <w:rPr>
          <w:color w:val="1f1f1f"/>
        </w:rPr>
        <w:drawing>
          <wp:inline distB="19050" distT="19050" distL="19050" distR="19050">
            <wp:extent cx="1575864" cy="243332"/>
            <wp:effectExtent b="0" l="0" r="0" t="0"/>
            <wp:docPr id="25" name="image10.png"/>
            <a:graphic>
              <a:graphicData uri="http://schemas.openxmlformats.org/drawingml/2006/picture">
                <pic:pic>
                  <pic:nvPicPr>
                    <pic:cNvPr id="0" name="image10.png"/>
                    <pic:cNvPicPr preferRelativeResize="0"/>
                  </pic:nvPicPr>
                  <pic:blipFill>
                    <a:blip r:embed="rId41"/>
                    <a:srcRect b="0" l="0" r="0" t="0"/>
                    <a:stretch>
                      <a:fillRect/>
                    </a:stretch>
                  </pic:blipFill>
                  <pic:spPr>
                    <a:xfrm>
                      <a:off x="0" y="0"/>
                      <a:ext cx="1575864" cy="24333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color w:val="1f1f1f"/>
        </w:rPr>
        <w:drawing>
          <wp:inline distB="19050" distT="19050" distL="19050" distR="19050">
            <wp:extent cx="509714" cy="223358"/>
            <wp:effectExtent b="0" l="0" r="0" t="0"/>
            <wp:docPr id="109" name="image82.png"/>
            <a:graphic>
              <a:graphicData uri="http://schemas.openxmlformats.org/drawingml/2006/picture">
                <pic:pic>
                  <pic:nvPicPr>
                    <pic:cNvPr id="0" name="image82.png"/>
                    <pic:cNvPicPr preferRelativeResize="0"/>
                  </pic:nvPicPr>
                  <pic:blipFill>
                    <a:blip r:embed="rId42"/>
                    <a:srcRect b="0" l="0" r="0" t="0"/>
                    <a:stretch>
                      <a:fillRect/>
                    </a:stretch>
                  </pic:blipFill>
                  <pic:spPr>
                    <a:xfrm>
                      <a:off x="0" y="0"/>
                      <a:ext cx="509714" cy="22335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是客户端 </w:t>
      </w:r>
      <w:r w:rsidDel="00000000" w:rsidR="00000000" w:rsidRPr="00000000">
        <w:rPr>
          <w:color w:val="1f1f1f"/>
        </w:rPr>
        <w:drawing>
          <wp:inline distB="19050" distT="19050" distL="19050" distR="19050">
            <wp:extent cx="101925" cy="220838"/>
            <wp:effectExtent b="0" l="0" r="0" t="0"/>
            <wp:docPr id="65"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101925" cy="22083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的本地损失函数：</w:t>
      </w:r>
    </w:p>
    <w:p w:rsidR="00000000" w:rsidDel="00000000" w:rsidP="00000000" w:rsidRDefault="00000000" w:rsidRPr="00000000" w14:paraId="00000029">
      <w:pPr>
        <w:widowControl w:val="0"/>
        <w:spacing w:line="275.9999942779541" w:lineRule="auto"/>
        <w:rPr>
          <w:color w:val="1f1f1f"/>
        </w:rPr>
      </w:pPr>
      <w:r w:rsidDel="00000000" w:rsidR="00000000" w:rsidRPr="00000000">
        <w:rPr>
          <w:color w:val="1f1f1f"/>
        </w:rPr>
        <w:drawing>
          <wp:inline distB="19050" distT="19050" distL="19050" distR="19050">
            <wp:extent cx="5731200" cy="647700"/>
            <wp:effectExtent b="0" l="0" r="0" t="0"/>
            <wp:docPr id="68" name="image59.png"/>
            <a:graphic>
              <a:graphicData uri="http://schemas.openxmlformats.org/drawingml/2006/picture">
                <pic:pic>
                  <pic:nvPicPr>
                    <pic:cNvPr id="0" name="image59.png"/>
                    <pic:cNvPicPr preferRelativeResize="0"/>
                  </pic:nvPicPr>
                  <pic:blipFill>
                    <a:blip r:embed="rId43"/>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2A">
      <w:pPr>
        <w:widowControl w:val="0"/>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 FedAvg 中，聚合权重通常静态设定为 </w:t>
      </w:r>
      <w:r w:rsidDel="00000000" w:rsidR="00000000" w:rsidRPr="00000000">
        <w:rPr>
          <w:color w:val="1f1f1f"/>
        </w:rPr>
        <w:drawing>
          <wp:inline distB="19050" distT="19050" distL="19050" distR="19050">
            <wp:extent cx="1139123" cy="224373"/>
            <wp:effectExtent b="0" l="0" r="0" t="0"/>
            <wp:docPr id="82" name="image58.png"/>
            <a:graphic>
              <a:graphicData uri="http://schemas.openxmlformats.org/drawingml/2006/picture">
                <pic:pic>
                  <pic:nvPicPr>
                    <pic:cNvPr id="0" name="image58.png"/>
                    <pic:cNvPicPr preferRelativeResize="0"/>
                  </pic:nvPicPr>
                  <pic:blipFill>
                    <a:blip r:embed="rId44"/>
                    <a:srcRect b="0" l="0" r="0" t="0"/>
                    <a:stretch>
                      <a:fillRect/>
                    </a:stretch>
                  </pic:blipFill>
                  <pic:spPr>
                    <a:xfrm>
                      <a:off x="0" y="0"/>
                      <a:ext cx="1139123" cy="22437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。然而，在异构多模态场景下，简单的样本量加权会导致严重的性能下降。本研究指出，这一优化过程面临着被称为**“悲剧三元组（Tragic Triad）”**的三个核心挑战：</w:t>
      </w:r>
    </w:p>
    <w:p w:rsidR="00000000" w:rsidDel="00000000" w:rsidP="00000000" w:rsidRDefault="00000000" w:rsidRPr="00000000" w14:paraId="0000002B">
      <w:pPr>
        <w:widowControl w:val="0"/>
        <w:spacing w:line="275.9999942779541" w:lineRule="auto"/>
        <w:rPr/>
      </w:pPr>
      <w:r w:rsidDel="00000000" w:rsidR="00000000" w:rsidRPr="00000000">
        <w:rPr>
          <w:rFonts w:ascii="Arial Unicode MS" w:cs="Arial Unicode MS" w:eastAsia="Arial Unicode MS" w:hAnsi="Arial Unicode MS"/>
          <w:b w:val="1"/>
          <w:bCs w:val="1"/>
          <w:color w:val="1f1f1f"/>
          <w:rtl w:val="0"/>
        </w:rPr>
        <w:t xml:space="preserve">梯度冲突（Gradient Conflict）</w:t>
      </w:r>
      <w:r w:rsidDel="00000000" w:rsidR="00000000" w:rsidRPr="00000000">
        <w:rPr>
          <w:rFonts w:ascii="Arial Unicode MS" w:cs="Arial Unicode MS" w:eastAsia="Arial Unicode MS" w:hAnsi="Arial Unicode MS"/>
          <w:color w:val="1f1f1f"/>
          <w:rtl w:val="0"/>
        </w:rPr>
        <w:t xml:space="preserve">：由于</w:t>
      </w:r>
      <w:r w:rsidDel="00000000" w:rsidR="00000000" w:rsidRPr="00000000">
        <w:rPr>
          <w:rFonts w:ascii="Arial Unicode MS" w:cs="Arial Unicode MS" w:eastAsia="Arial Unicode MS" w:hAnsi="Arial Unicode MS"/>
          <w:b w:val="1"/>
          <w:bCs w:val="1"/>
          <w:color w:val="1f1f1f"/>
          <w:rtl w:val="0"/>
        </w:rPr>
        <w:t xml:space="preserve">任务异构性（Task Heterogeneity）</w:t>
      </w:r>
      <w:r w:rsidDel="00000000" w:rsidR="00000000" w:rsidRPr="00000000">
        <w:rPr>
          <w:rFonts w:ascii="Arial Unicode MS" w:cs="Arial Unicode MS" w:eastAsia="Arial Unicode MS" w:hAnsi="Arial Unicode MS"/>
          <w:color w:val="1f1f1f"/>
          <w:rtl w:val="0"/>
        </w:rPr>
        <w:t xml:space="preserve">，不同客户端优化不同的目标函数。单模态客户端优化分类损失（如 Cross-Entropy），而多模态客户端优化对比损失（如 InfoNCE）。这导致本地梯度 </w:t>
      </w:r>
      <w:r w:rsidDel="00000000" w:rsidR="00000000" w:rsidRPr="00000000">
        <w:rPr>
          <w:color w:val="1f1f1f"/>
        </w:rPr>
        <w:drawing>
          <wp:inline distB="19050" distT="19050" distL="19050" distR="19050">
            <wp:extent cx="1096994" cy="226364"/>
            <wp:effectExtent b="0" l="0" r="0" t="0"/>
            <wp:docPr id="119" name="image95.png"/>
            <a:graphic>
              <a:graphicData uri="http://schemas.openxmlformats.org/drawingml/2006/picture">
                <pic:pic>
                  <pic:nvPicPr>
                    <pic:cNvPr id="0" name="image95.png"/>
                    <pic:cNvPicPr preferRelativeResize="0"/>
                  </pic:nvPicPr>
                  <pic:blipFill>
                    <a:blip r:embed="rId45"/>
                    <a:srcRect b="0" l="0" r="0" t="0"/>
                    <a:stretch>
                      <a:fillRect/>
                    </a:stretch>
                  </pic:blipFill>
                  <pic:spPr>
                    <a:xfrm>
                      <a:off x="0" y="0"/>
                      <a:ext cx="1096994" cy="22636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之间的余弦相似度可能为负（</w:t>
      </w:r>
      <w:r w:rsidDel="00000000" w:rsidR="00000000" w:rsidRPr="00000000">
        <w:rPr>
          <w:color w:val="1f1f1f"/>
        </w:rPr>
        <w:drawing>
          <wp:inline distB="19050" distT="19050" distL="19050" distR="19050">
            <wp:extent cx="1148591" cy="236644"/>
            <wp:effectExtent b="0" l="0" r="0" t="0"/>
            <wp:docPr id="125" name="image103.png"/>
            <a:graphic>
              <a:graphicData uri="http://schemas.openxmlformats.org/drawingml/2006/picture">
                <pic:pic>
                  <pic:nvPicPr>
                    <pic:cNvPr id="0" name="image103.png"/>
                    <pic:cNvPicPr preferRelativeResize="0"/>
                  </pic:nvPicPr>
                  <pic:blipFill>
                    <a:blip r:embed="rId46"/>
                    <a:srcRect b="0" l="0" r="0" t="0"/>
                    <a:stretch>
                      <a:fillRect/>
                    </a:stretch>
                  </pic:blipFill>
                  <pic:spPr>
                    <a:xfrm>
                      <a:off x="0" y="0"/>
                      <a:ext cx="1148591" cy="23664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），直接平均会导致梯度的破坏性干涉（Destructive Interference），抵消了有效更新。</w:t>
      </w:r>
      <w:r w:rsidDel="00000000" w:rsidR="00000000" w:rsidRPr="00000000">
        <w:rPr>
          <w:rtl w:val="0"/>
        </w:rPr>
      </w:r>
    </w:p>
    <w:p w:rsidR="00000000" w:rsidDel="00000000" w:rsidP="00000000" w:rsidRDefault="00000000" w:rsidRPr="00000000" w14:paraId="0000002C">
      <w:pPr>
        <w:widowControl w:val="0"/>
        <w:spacing w:line="275.9999942779541" w:lineRule="auto"/>
        <w:rPr/>
      </w:pPr>
      <w:r w:rsidDel="00000000" w:rsidR="00000000" w:rsidRPr="00000000">
        <w:rPr>
          <w:rFonts w:ascii="Arial Unicode MS" w:cs="Arial Unicode MS" w:eastAsia="Arial Unicode MS" w:hAnsi="Arial Unicode MS"/>
          <w:b w:val="1"/>
          <w:bCs w:val="1"/>
          <w:color w:val="1f1f1f"/>
          <w:rtl w:val="0"/>
        </w:rPr>
        <w:t xml:space="preserve">梯度幅值差异（Gradient Magnitude Variance）</w:t>
      </w:r>
      <w:r w:rsidDel="00000000" w:rsidR="00000000" w:rsidRPr="00000000">
        <w:rPr>
          <w:rFonts w:ascii="Arial Unicode MS" w:cs="Arial Unicode MS" w:eastAsia="Arial Unicode MS" w:hAnsi="Arial Unicode MS"/>
          <w:color w:val="1f1f1f"/>
          <w:rtl w:val="0"/>
        </w:rPr>
        <w:t xml:space="preserve">：由于</w:t>
      </w:r>
      <w:r w:rsidDel="00000000" w:rsidR="00000000" w:rsidRPr="00000000">
        <w:rPr>
          <w:rFonts w:ascii="Arial Unicode MS" w:cs="Arial Unicode MS" w:eastAsia="Arial Unicode MS" w:hAnsi="Arial Unicode MS"/>
          <w:b w:val="1"/>
          <w:bCs w:val="1"/>
          <w:color w:val="1f1f1f"/>
          <w:rtl w:val="0"/>
        </w:rPr>
        <w:t xml:space="preserve">系统异构性</w:t>
      </w:r>
      <w:r w:rsidDel="00000000" w:rsidR="00000000" w:rsidRPr="00000000">
        <w:rPr>
          <w:rFonts w:ascii="Arial Unicode MS" w:cs="Arial Unicode MS" w:eastAsia="Arial Unicode MS" w:hAnsi="Arial Unicode MS"/>
          <w:color w:val="1f1f1f"/>
          <w:rtl w:val="0"/>
        </w:rPr>
        <w:t xml:space="preserve">，多模态客户端由于输入维度的增加和任务的复杂性，其产生的梯度范数 </w:t>
      </w:r>
      <w:r w:rsidDel="00000000" w:rsidR="00000000" w:rsidRPr="00000000">
        <w:rPr>
          <w:color w:val="1f1f1f"/>
        </w:rPr>
        <w:drawing>
          <wp:inline distB="19050" distT="19050" distL="19050" distR="19050">
            <wp:extent cx="409413" cy="228102"/>
            <wp:effectExtent b="0" l="0" r="0" t="0"/>
            <wp:docPr id="90" name="image84.png"/>
            <a:graphic>
              <a:graphicData uri="http://schemas.openxmlformats.org/drawingml/2006/picture">
                <pic:pic>
                  <pic:nvPicPr>
                    <pic:cNvPr id="0" name="image84.png"/>
                    <pic:cNvPicPr preferRelativeResize="0"/>
                  </pic:nvPicPr>
                  <pic:blipFill>
                    <a:blip r:embed="rId47"/>
                    <a:srcRect b="0" l="0" r="0" t="0"/>
                    <a:stretch>
                      <a:fillRect/>
                    </a:stretch>
                  </pic:blipFill>
                  <pic:spPr>
                    <a:xfrm>
                      <a:off x="0" y="0"/>
                      <a:ext cx="409413" cy="22810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往往远大于单模态客户端 </w:t>
      </w:r>
      <w:r w:rsidDel="00000000" w:rsidR="00000000" w:rsidRPr="00000000">
        <w:rPr>
          <w:color w:val="1f1f1f"/>
        </w:rPr>
        <w:drawing>
          <wp:inline distB="19050" distT="19050" distL="19050" distR="19050">
            <wp:extent cx="368372" cy="224477"/>
            <wp:effectExtent b="0" l="0" r="0" t="0"/>
            <wp:docPr id="110" name="image100.png"/>
            <a:graphic>
              <a:graphicData uri="http://schemas.openxmlformats.org/drawingml/2006/picture">
                <pic:pic>
                  <pic:nvPicPr>
                    <pic:cNvPr id="0" name="image100.png"/>
                    <pic:cNvPicPr preferRelativeResize="0"/>
                  </pic:nvPicPr>
                  <pic:blipFill>
                    <a:blip r:embed="rId48"/>
                    <a:srcRect b="0" l="0" r="0" t="0"/>
                    <a:stretch>
                      <a:fillRect/>
                    </a:stretch>
                  </pic:blipFill>
                  <pic:spPr>
                    <a:xfrm>
                      <a:off x="0" y="0"/>
                      <a:ext cx="368372" cy="22447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。若不加归一化，全局模型将被多模态客户端主导，导致对单模态特征的“灾难性遗忘”。</w:t>
      </w:r>
      <w:r w:rsidDel="00000000" w:rsidR="00000000" w:rsidRPr="00000000">
        <w:rPr>
          <w:rtl w:val="0"/>
        </w:rPr>
      </w:r>
    </w:p>
    <w:p w:rsidR="00000000" w:rsidDel="00000000" w:rsidP="00000000" w:rsidRDefault="00000000" w:rsidRPr="00000000" w14:paraId="0000002D">
      <w:pPr>
        <w:widowControl w:val="0"/>
        <w:spacing w:after="120" w:line="275.9999942779541" w:lineRule="auto"/>
        <w:rPr/>
      </w:pPr>
      <w:r w:rsidDel="00000000" w:rsidR="00000000" w:rsidRPr="00000000">
        <w:rPr>
          <w:rFonts w:ascii="Arial Unicode MS" w:cs="Arial Unicode MS" w:eastAsia="Arial Unicode MS" w:hAnsi="Arial Unicode MS"/>
          <w:b w:val="1"/>
          <w:bCs w:val="1"/>
          <w:color w:val="1f1f1f"/>
          <w:rtl w:val="0"/>
        </w:rPr>
        <w:t xml:space="preserve">高曲率损失地形（High Curvature Loss Landscape）</w:t>
      </w:r>
      <w:r w:rsidDel="00000000" w:rsidR="00000000" w:rsidRPr="00000000">
        <w:rPr>
          <w:rFonts w:ascii="Arial Unicode MS" w:cs="Arial Unicode MS" w:eastAsia="Arial Unicode MS" w:hAnsi="Arial Unicode MS"/>
          <w:color w:val="1f1f1f"/>
          <w:rtl w:val="0"/>
        </w:rPr>
        <w:t xml:space="preserve">：由于</w:t>
      </w:r>
      <w:r w:rsidDel="00000000" w:rsidR="00000000" w:rsidRPr="00000000">
        <w:rPr>
          <w:rFonts w:ascii="Arial Unicode MS" w:cs="Arial Unicode MS" w:eastAsia="Arial Unicode MS" w:hAnsi="Arial Unicode MS"/>
          <w:b w:val="1"/>
          <w:bCs w:val="1"/>
          <w:color w:val="1f1f1f"/>
          <w:rtl w:val="0"/>
        </w:rPr>
        <w:t xml:space="preserve">数据异构性</w:t>
      </w:r>
      <w:r w:rsidDel="00000000" w:rsidR="00000000" w:rsidRPr="00000000">
        <w:rPr>
          <w:rFonts w:ascii="Arial Unicode MS" w:cs="Arial Unicode MS" w:eastAsia="Arial Unicode MS" w:hAnsi="Arial Unicode MS"/>
          <w:color w:val="1f1f1f"/>
          <w:rtl w:val="0"/>
        </w:rPr>
        <w:t xml:space="preserve">，本地损失函数 </w:t>
      </w:r>
      <w:r w:rsidDel="00000000" w:rsidR="00000000" w:rsidRPr="00000000">
        <w:rPr>
          <w:color w:val="1f1f1f"/>
        </w:rPr>
        <w:drawing>
          <wp:inline distB="19050" distT="19050" distL="19050" distR="19050">
            <wp:extent cx="207818" cy="213591"/>
            <wp:effectExtent b="0" l="0" r="0" t="0"/>
            <wp:docPr id="107" name="image86.png"/>
            <a:graphic>
              <a:graphicData uri="http://schemas.openxmlformats.org/drawingml/2006/picture">
                <pic:pic>
                  <pic:nvPicPr>
                    <pic:cNvPr id="0" name="image86.png"/>
                    <pic:cNvPicPr preferRelativeResize="0"/>
                  </pic:nvPicPr>
                  <pic:blipFill>
                    <a:blip r:embed="rId49"/>
                    <a:srcRect b="0" l="0" r="0" t="0"/>
                    <a:stretch>
                      <a:fillRect/>
                    </a:stretch>
                  </pic:blipFill>
                  <pic:spPr>
                    <a:xfrm>
                      <a:off x="0" y="0"/>
                      <a:ext cx="207818" cy="21359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的海森矩阵（Hessian Matrix）</w:t>
      </w:r>
      <w:r w:rsidDel="00000000" w:rsidR="00000000" w:rsidRPr="00000000">
        <w:rPr>
          <w:color w:val="1f1f1f"/>
        </w:rPr>
        <w:drawing>
          <wp:inline distB="19050" distT="19050" distL="19050" distR="19050">
            <wp:extent cx="927515" cy="214488"/>
            <wp:effectExtent b="0" l="0" r="0" t="0"/>
            <wp:docPr id="123" name="image88.png"/>
            <a:graphic>
              <a:graphicData uri="http://schemas.openxmlformats.org/drawingml/2006/picture">
                <pic:pic>
                  <pic:nvPicPr>
                    <pic:cNvPr id="0" name="image88.png"/>
                    <pic:cNvPicPr preferRelativeResize="0"/>
                  </pic:nvPicPr>
                  <pic:blipFill>
                    <a:blip r:embed="rId50"/>
                    <a:srcRect b="0" l="0" r="0" t="0"/>
                    <a:stretch>
                      <a:fillRect/>
                    </a:stretch>
                  </pic:blipFill>
                  <pic:spPr>
                    <a:xfrm>
                      <a:off x="0" y="0"/>
                      <a:ext cx="927515" cy="2144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在某些参数方向上具有极大的特征值（高曲率），而在其他方向上平坦。这意味着某些参数对特定客户端极其敏感（"Stiff" parameters），而对其他客户端则无关紧要（"Sloppy" parameters）。简单的标量加权忽略了参数级的几何结构，导致聚合后的模型偏离了那些“窄谷”中的最优解。</w:t>
      </w:r>
      <w:r w:rsidDel="00000000" w:rsidR="00000000" w:rsidRPr="00000000">
        <w:rPr>
          <w:rtl w:val="0"/>
        </w:rPr>
      </w:r>
    </w:p>
    <w:p w:rsidR="00000000" w:rsidDel="00000000" w:rsidP="00000000" w:rsidRDefault="00000000" w:rsidRPr="00000000" w14:paraId="0000002E">
      <w:pPr>
        <w:widowControl w:val="0"/>
        <w:spacing w:after="240" w:before="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针对上述定义，本章提出的 FedIF 算法旨在通过**费雪信息（Fisher Information）</w:t>
      </w:r>
      <w:r w:rsidDel="00000000" w:rsidR="00000000" w:rsidRPr="00000000">
        <w:rPr>
          <w:rFonts w:ascii="Arial Unicode MS" w:cs="Arial Unicode MS" w:eastAsia="Arial Unicode MS" w:hAnsi="Arial Unicode MS"/>
          <w:b w:val="1"/>
          <w:bCs w:val="1"/>
          <w:color w:val="1f1f1f"/>
          <w:rtl w:val="0"/>
        </w:rPr>
        <w:t xml:space="preserve">量化参数重要性以解决高曲率问题，并通过</w:t>
      </w:r>
      <w:r w:rsidDel="00000000" w:rsidR="00000000" w:rsidRPr="00000000">
        <w:rPr>
          <w:rFonts w:ascii="Arial Unicode MS" w:cs="Arial Unicode MS" w:eastAsia="Arial Unicode MS" w:hAnsi="Arial Unicode MS"/>
          <w:color w:val="1f1f1f"/>
          <w:rtl w:val="0"/>
        </w:rPr>
        <w:t xml:space="preserve">梯度投影（PCGrad）**解决梯度冲突问题，重新定义聚合权重 </w:t>
      </w:r>
      <w:r w:rsidDel="00000000" w:rsidR="00000000" w:rsidRPr="00000000">
        <w:rPr>
          <w:color w:val="1f1f1f"/>
        </w:rPr>
        <w:drawing>
          <wp:inline distB="19050" distT="19050" distL="19050" distR="19050">
            <wp:extent cx="173363" cy="233143"/>
            <wp:effectExtent b="0" l="0" r="0" t="0"/>
            <wp:docPr id="102" name="image75.png"/>
            <a:graphic>
              <a:graphicData uri="http://schemas.openxmlformats.org/drawingml/2006/picture">
                <pic:pic>
                  <pic:nvPicPr>
                    <pic:cNvPr id="0" name="image75.png"/>
                    <pic:cNvPicPr preferRelativeResize="0"/>
                  </pic:nvPicPr>
                  <pic:blipFill>
                    <a:blip r:embed="rId51"/>
                    <a:srcRect b="0" l="0" r="0" t="0"/>
                    <a:stretch>
                      <a:fillRect/>
                    </a:stretch>
                  </pic:blipFill>
                  <pic:spPr>
                    <a:xfrm>
                      <a:off x="0" y="0"/>
                      <a:ext cx="173363" cy="23314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和参数级权重 </w:t>
      </w:r>
      <w:r w:rsidDel="00000000" w:rsidR="00000000" w:rsidRPr="00000000">
        <w:rPr>
          <w:color w:val="1f1f1f"/>
        </w:rPr>
        <w:drawing>
          <wp:inline distB="19050" distT="19050" distL="19050" distR="19050">
            <wp:extent cx="204301" cy="234345"/>
            <wp:effectExtent b="0" l="0" r="0" t="0"/>
            <wp:docPr id="54" name="image71.png"/>
            <a:graphic>
              <a:graphicData uri="http://schemas.openxmlformats.org/drawingml/2006/picture">
                <pic:pic>
                  <pic:nvPicPr>
                    <pic:cNvPr id="0" name="image71.png"/>
                    <pic:cNvPicPr preferRelativeResize="0"/>
                  </pic:nvPicPr>
                  <pic:blipFill>
                    <a:blip r:embed="rId52"/>
                    <a:srcRect b="0" l="0" r="0" t="0"/>
                    <a:stretch>
                      <a:fillRect/>
                    </a:stretch>
                  </pic:blipFill>
                  <pic:spPr>
                    <a:xfrm>
                      <a:off x="0" y="0"/>
                      <a:ext cx="204301" cy="23434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2F">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sz w:val="36"/>
          <w:szCs w:val="36"/>
          <w:rtl w:val="0"/>
        </w:rPr>
        <w:t xml:space="preserve"> FedIF 算法框架与数学推导</w:t>
      </w:r>
    </w:p>
    <w:p w:rsidR="00000000" w:rsidDel="00000000" w:rsidP="00000000" w:rsidRDefault="00000000" w:rsidRPr="00000000" w14:paraId="00000030">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本节详细阐述 FedIF（Federated Influence-Fisher）算法的内部机制。该框架由两个协同工作的核心模块构成：运行在客户端的</w:t>
      </w:r>
      <w:r w:rsidDel="00000000" w:rsidR="00000000" w:rsidRPr="00000000">
        <w:rPr>
          <w:rFonts w:ascii="Arial Unicode MS" w:cs="Arial Unicode MS" w:eastAsia="Arial Unicode MS" w:hAnsi="Arial Unicode MS"/>
          <w:b w:val="1"/>
          <w:bCs w:val="1"/>
          <w:color w:val="1f1f1f"/>
          <w:rtl w:val="0"/>
        </w:rPr>
        <w:t xml:space="preserve">基于费雪信息的局部表征学习（Fisher-Weighted Local Representation Learning）</w:t>
      </w:r>
      <w:r w:rsidDel="00000000" w:rsidR="00000000" w:rsidRPr="00000000">
        <w:rPr>
          <w:rFonts w:ascii="Arial Unicode MS" w:cs="Arial Unicode MS" w:eastAsia="Arial Unicode MS" w:hAnsi="Arial Unicode MS"/>
          <w:color w:val="1f1f1f"/>
          <w:rtl w:val="0"/>
        </w:rPr>
        <w:t xml:space="preserve">，以及运行在服务端的</w:t>
      </w:r>
      <w:r w:rsidDel="00000000" w:rsidR="00000000" w:rsidRPr="00000000">
        <w:rPr>
          <w:rFonts w:ascii="Arial Unicode MS" w:cs="Arial Unicode MS" w:eastAsia="Arial Unicode MS" w:hAnsi="Arial Unicode MS"/>
          <w:b w:val="1"/>
          <w:bCs w:val="1"/>
          <w:color w:val="1f1f1f"/>
          <w:rtl w:val="0"/>
        </w:rPr>
        <w:t xml:space="preserve">FedIF-Cola 动态聚合策略</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1">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总体架构与交互流程概览</w:t>
      </w:r>
    </w:p>
    <w:p w:rsidR="00000000" w:rsidDel="00000000" w:rsidP="00000000" w:rsidRDefault="00000000" w:rsidRPr="00000000" w14:paraId="00000032">
      <w:pPr>
        <w:widowControl w:val="0"/>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FedIF 的训练过程遵循标准的联邦学习通信协议，但在本地计算和聚合阶段引入了深度数学变换。一轮通信（Round </w:t>
      </w:r>
      <w:r w:rsidDel="00000000" w:rsidR="00000000" w:rsidRPr="00000000">
        <w:rPr>
          <w:color w:val="1f1f1f"/>
        </w:rPr>
        <w:drawing>
          <wp:inline distB="19050" distT="19050" distL="19050" distR="19050">
            <wp:extent cx="66567" cy="236010"/>
            <wp:effectExtent b="0" l="0" r="0" t="0"/>
            <wp:docPr id="50" name="image47.png"/>
            <a:graphic>
              <a:graphicData uri="http://schemas.openxmlformats.org/drawingml/2006/picture">
                <pic:pic>
                  <pic:nvPicPr>
                    <pic:cNvPr id="0" name="image47.png"/>
                    <pic:cNvPicPr preferRelativeResize="0"/>
                  </pic:nvPicPr>
                  <pic:blipFill>
                    <a:blip r:embed="rId36"/>
                    <a:srcRect b="0" l="0" r="0" t="0"/>
                    <a:stretch>
                      <a:fillRect/>
                    </a:stretch>
                  </pic:blipFill>
                  <pic:spPr>
                    <a:xfrm>
                      <a:off x="0" y="0"/>
                      <a:ext cx="66567" cy="2360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）包含以下四个步骤：</w:t>
      </w:r>
    </w:p>
    <w:p w:rsidR="00000000" w:rsidDel="00000000" w:rsidP="00000000" w:rsidRDefault="00000000" w:rsidRPr="00000000" w14:paraId="00000033">
      <w:pPr>
        <w:widowControl w:val="0"/>
        <w:spacing w:line="275.9999942779541" w:lineRule="auto"/>
        <w:ind w:left="465" w:firstLine="0"/>
        <w:rPr/>
      </w:pPr>
      <w:r w:rsidDel="00000000" w:rsidR="00000000" w:rsidRPr="00000000">
        <w:rPr>
          <w:rFonts w:ascii="Arial Unicode MS" w:cs="Arial Unicode MS" w:eastAsia="Arial Unicode MS" w:hAnsi="Arial Unicode MS"/>
          <w:b w:val="1"/>
          <w:bCs w:val="1"/>
          <w:color w:val="1f1f1f"/>
          <w:rtl w:val="0"/>
        </w:rPr>
        <w:t xml:space="preserve">下发（Broadcast）</w:t>
      </w:r>
      <w:r w:rsidDel="00000000" w:rsidR="00000000" w:rsidRPr="00000000">
        <w:rPr>
          <w:rFonts w:ascii="Arial Unicode MS" w:cs="Arial Unicode MS" w:eastAsia="Arial Unicode MS" w:hAnsi="Arial Unicode MS"/>
          <w:color w:val="1f1f1f"/>
          <w:rtl w:val="0"/>
        </w:rPr>
        <w:t xml:space="preserve">：服务端将当前的全局模型参数 </w:t>
      </w:r>
      <w:r w:rsidDel="00000000" w:rsidR="00000000" w:rsidRPr="00000000">
        <w:rPr>
          <w:color w:val="1f1f1f"/>
        </w:rPr>
        <w:drawing>
          <wp:inline distB="19050" distT="19050" distL="19050" distR="19050">
            <wp:extent cx="314614" cy="227221"/>
            <wp:effectExtent b="0" l="0" r="0" t="0"/>
            <wp:docPr id="29"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314614" cy="22722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分发给选定的客户端子集 </w:t>
      </w:r>
      <w:r w:rsidDel="00000000" w:rsidR="00000000" w:rsidRPr="00000000">
        <w:rPr>
          <w:color w:val="1f1f1f"/>
        </w:rPr>
        <w:drawing>
          <wp:inline distB="19050" distT="19050" distL="19050" distR="19050">
            <wp:extent cx="167590" cy="213821"/>
            <wp:effectExtent b="0" l="0" r="0" t="0"/>
            <wp:docPr id="101" name="image85.png"/>
            <a:graphic>
              <a:graphicData uri="http://schemas.openxmlformats.org/drawingml/2006/picture">
                <pic:pic>
                  <pic:nvPicPr>
                    <pic:cNvPr id="0" name="image85.png"/>
                    <pic:cNvPicPr preferRelativeResize="0"/>
                  </pic:nvPicPr>
                  <pic:blipFill>
                    <a:blip r:embed="rId54"/>
                    <a:srcRect b="0" l="0" r="0" t="0"/>
                    <a:stretch>
                      <a:fillRect/>
                    </a:stretch>
                  </pic:blipFill>
                  <pic:spPr>
                    <a:xfrm>
                      <a:off x="0" y="0"/>
                      <a:ext cx="167590" cy="21382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tl w:val="0"/>
        </w:rPr>
      </w:r>
    </w:p>
    <w:p w:rsidR="00000000" w:rsidDel="00000000" w:rsidP="00000000" w:rsidRDefault="00000000" w:rsidRPr="00000000" w14:paraId="00000034">
      <w:pPr>
        <w:widowControl w:val="0"/>
        <w:spacing w:line="275.9999942779541" w:lineRule="auto"/>
        <w:ind w:left="465" w:firstLine="0"/>
        <w:rPr/>
      </w:pPr>
      <w:r w:rsidDel="00000000" w:rsidR="00000000" w:rsidRPr="00000000">
        <w:rPr>
          <w:rFonts w:ascii="Arial Unicode MS" w:cs="Arial Unicode MS" w:eastAsia="Arial Unicode MS" w:hAnsi="Arial Unicode MS"/>
          <w:b w:val="1"/>
          <w:bCs w:val="1"/>
          <w:color w:val="1f1f1f"/>
          <w:rtl w:val="0"/>
        </w:rPr>
        <w:t xml:space="preserve">本地训练与费雪估计（Local Training &amp; Fisher Estimation）</w:t>
      </w:r>
      <w:r w:rsidDel="00000000" w:rsidR="00000000" w:rsidRPr="00000000">
        <w:rPr>
          <w:rFonts w:ascii="Arial Unicode MS" w:cs="Arial Unicode MS" w:eastAsia="Arial Unicode MS" w:hAnsi="Arial Unicode MS"/>
          <w:color w:val="1f1f1f"/>
          <w:rtl w:val="0"/>
        </w:rPr>
        <w:t xml:space="preserve">：客户端 </w:t>
      </w:r>
      <w:r w:rsidDel="00000000" w:rsidR="00000000" w:rsidRPr="00000000">
        <w:rPr>
          <w:color w:val="1f1f1f"/>
        </w:rPr>
        <w:drawing>
          <wp:inline distB="19050" distT="19050" distL="19050" distR="19050">
            <wp:extent cx="101925" cy="220838"/>
            <wp:effectExtent b="0" l="0" r="0" t="0"/>
            <wp:docPr id="30"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101925" cy="22083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基于本地数据 </w:t>
      </w:r>
      <w:r w:rsidDel="00000000" w:rsidR="00000000" w:rsidRPr="00000000">
        <w:rPr>
          <w:color w:val="1f1f1f"/>
        </w:rPr>
        <w:drawing>
          <wp:inline distB="19050" distT="19050" distL="19050" distR="19050">
            <wp:extent cx="222791" cy="222791"/>
            <wp:effectExtent b="0" l="0" r="0" t="0"/>
            <wp:docPr id="62" name="image73.png"/>
            <a:graphic>
              <a:graphicData uri="http://schemas.openxmlformats.org/drawingml/2006/picture">
                <pic:pic>
                  <pic:nvPicPr>
                    <pic:cNvPr id="0" name="image73.png"/>
                    <pic:cNvPicPr preferRelativeResize="0"/>
                  </pic:nvPicPr>
                  <pic:blipFill>
                    <a:blip r:embed="rId37"/>
                    <a:srcRect b="0" l="0" r="0" t="0"/>
                    <a:stretch>
                      <a:fillRect/>
                    </a:stretch>
                  </pic:blipFill>
                  <pic:spPr>
                    <a:xfrm>
                      <a:off x="0" y="0"/>
                      <a:ext cx="222791" cy="22279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更新参数得到 </w:t>
      </w:r>
      <w:r w:rsidDel="00000000" w:rsidR="00000000" w:rsidRPr="00000000">
        <w:rPr>
          <w:color w:val="1f1f1f"/>
        </w:rPr>
        <w:drawing>
          <wp:inline distB="19050" distT="19050" distL="19050" distR="19050">
            <wp:extent cx="479677" cy="257388"/>
            <wp:effectExtent b="0" l="0" r="0" t="0"/>
            <wp:docPr id="13" name="image19.png"/>
            <a:graphic>
              <a:graphicData uri="http://schemas.openxmlformats.org/drawingml/2006/picture">
                <pic:pic>
                  <pic:nvPicPr>
                    <pic:cNvPr id="0" name="image19.png"/>
                    <pic:cNvPicPr preferRelativeResize="0"/>
                  </pic:nvPicPr>
                  <pic:blipFill>
                    <a:blip r:embed="rId55"/>
                    <a:srcRect b="0" l="0" r="0" t="0"/>
                    <a:stretch>
                      <a:fillRect/>
                    </a:stretch>
                  </pic:blipFill>
                  <pic:spPr>
                    <a:xfrm>
                      <a:off x="0" y="0"/>
                      <a:ext cx="479677" cy="2573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，并计算共享层的对角费雪信息矩阵 </w:t>
      </w:r>
      <w:r w:rsidDel="00000000" w:rsidR="00000000" w:rsidRPr="00000000">
        <w:rPr>
          <w:color w:val="1f1f1f"/>
        </w:rPr>
        <w:drawing>
          <wp:inline distB="19050" distT="19050" distL="19050" distR="19050">
            <wp:extent cx="214042" cy="231879"/>
            <wp:effectExtent b="0" l="0" r="0" t="0"/>
            <wp:docPr id="72"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214042" cy="23187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tl w:val="0"/>
        </w:rPr>
      </w:r>
    </w:p>
    <w:p w:rsidR="00000000" w:rsidDel="00000000" w:rsidP="00000000" w:rsidRDefault="00000000" w:rsidRPr="00000000" w14:paraId="00000035">
      <w:pPr>
        <w:widowControl w:val="0"/>
        <w:spacing w:line="275.9999942779541" w:lineRule="auto"/>
        <w:ind w:left="465" w:firstLine="0"/>
        <w:rPr/>
      </w:pPr>
      <w:r w:rsidDel="00000000" w:rsidR="00000000" w:rsidRPr="00000000">
        <w:rPr>
          <w:rFonts w:ascii="Arial Unicode MS" w:cs="Arial Unicode MS" w:eastAsia="Arial Unicode MS" w:hAnsi="Arial Unicode MS"/>
          <w:b w:val="1"/>
          <w:bCs w:val="1"/>
          <w:color w:val="1f1f1f"/>
          <w:rtl w:val="0"/>
        </w:rPr>
        <w:t xml:space="preserve">上传（Upload）</w:t>
      </w:r>
      <w:r w:rsidDel="00000000" w:rsidR="00000000" w:rsidRPr="00000000">
        <w:rPr>
          <w:rFonts w:ascii="Arial Unicode MS" w:cs="Arial Unicode MS" w:eastAsia="Arial Unicode MS" w:hAnsi="Arial Unicode MS"/>
          <w:color w:val="1f1f1f"/>
          <w:rtl w:val="0"/>
        </w:rPr>
        <w:t xml:space="preserve">：客户端上传更新量 </w:t>
      </w:r>
      <w:r w:rsidDel="00000000" w:rsidR="00000000" w:rsidRPr="00000000">
        <w:rPr>
          <w:color w:val="1f1f1f"/>
        </w:rPr>
        <w:drawing>
          <wp:inline distB="19050" distT="19050" distL="19050" distR="19050">
            <wp:extent cx="392455" cy="228444"/>
            <wp:effectExtent b="0" l="0" r="0" t="0"/>
            <wp:docPr id="100" name="image72.png"/>
            <a:graphic>
              <a:graphicData uri="http://schemas.openxmlformats.org/drawingml/2006/picture">
                <pic:pic>
                  <pic:nvPicPr>
                    <pic:cNvPr id="0" name="image72.png"/>
                    <pic:cNvPicPr preferRelativeResize="0"/>
                  </pic:nvPicPr>
                  <pic:blipFill>
                    <a:blip r:embed="rId57"/>
                    <a:srcRect b="0" l="0" r="0" t="0"/>
                    <a:stretch>
                      <a:fillRect/>
                    </a:stretch>
                  </pic:blipFill>
                  <pic:spPr>
                    <a:xfrm>
                      <a:off x="0" y="0"/>
                      <a:ext cx="392455" cy="22844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和稀疏化的费雪矩阵 </w:t>
      </w:r>
      <w:r w:rsidDel="00000000" w:rsidR="00000000" w:rsidRPr="00000000">
        <w:rPr>
          <w:color w:val="1f1f1f"/>
        </w:rPr>
        <w:drawing>
          <wp:inline distB="19050" distT="19050" distL="19050" distR="19050">
            <wp:extent cx="214042" cy="231879"/>
            <wp:effectExtent b="0" l="0" r="0" t="0"/>
            <wp:docPr id="51"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214042" cy="23187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tl w:val="0"/>
        </w:rPr>
      </w:r>
    </w:p>
    <w:p w:rsidR="00000000" w:rsidDel="00000000" w:rsidP="00000000" w:rsidRDefault="00000000" w:rsidRPr="00000000" w14:paraId="00000036">
      <w:pPr>
        <w:widowControl w:val="0"/>
        <w:spacing w:after="120" w:line="275.9999942779541" w:lineRule="auto"/>
        <w:ind w:left="465" w:firstLine="0"/>
        <w:rPr/>
      </w:pPr>
      <w:r w:rsidDel="00000000" w:rsidR="00000000" w:rsidRPr="00000000">
        <w:rPr>
          <w:rFonts w:ascii="Arial Unicode MS" w:cs="Arial Unicode MS" w:eastAsia="Arial Unicode MS" w:hAnsi="Arial Unicode MS"/>
          <w:b w:val="1"/>
          <w:bCs w:val="1"/>
          <w:color w:val="1f1f1f"/>
          <w:rtl w:val="0"/>
        </w:rPr>
        <w:t xml:space="preserve">服务端验证与聚合（Server Validation &amp; Aggregation）</w:t>
      </w:r>
      <w:r w:rsidDel="00000000" w:rsidR="00000000" w:rsidRPr="00000000">
        <w:rPr>
          <w:rFonts w:ascii="Arial Unicode MS" w:cs="Arial Unicode MS" w:eastAsia="Arial Unicode MS" w:hAnsi="Arial Unicode MS"/>
          <w:color w:val="1f1f1f"/>
          <w:rtl w:val="0"/>
        </w:rPr>
        <w:t xml:space="preserve">：服务端利用“黄金验证集（Golden Set）”计算验证梯度，结合 PCGrad 消除冲突，计算客户端影响力分数（Influence Score），并利用费雪信息执行加权聚合。</w:t>
      </w:r>
      <w:r w:rsidDel="00000000" w:rsidR="00000000" w:rsidRPr="00000000">
        <w:rPr>
          <w:rtl w:val="0"/>
        </w:rPr>
      </w:r>
    </w:p>
    <w:p w:rsidR="00000000" w:rsidDel="00000000" w:rsidP="00000000" w:rsidRDefault="00000000" w:rsidRPr="00000000" w14:paraId="00000037">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客户端：基于费雪信息的局部表征不确定性量化</w:t>
      </w:r>
    </w:p>
    <w:p w:rsidR="00000000" w:rsidDel="00000000" w:rsidP="00000000" w:rsidRDefault="00000000" w:rsidRPr="00000000" w14:paraId="00000038">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 FedIF 框架中，客户端不仅是梯度的计算者，更是局部数据几何结构的感知者。为了解决“悲剧三元组”中的高曲率问题，我们需要量化模型参数在本地数据上的“确定性”或“重要性”。</w:t>
      </w:r>
    </w:p>
    <w:p w:rsidR="00000000" w:rsidDel="00000000" w:rsidP="00000000" w:rsidRDefault="00000000" w:rsidRPr="00000000" w14:paraId="00000039">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本地优化目标与损失函数</w:t>
      </w:r>
    </w:p>
    <w:p w:rsidR="00000000" w:rsidDel="00000000" w:rsidP="00000000" w:rsidRDefault="00000000" w:rsidRPr="00000000" w14:paraId="0000003A">
      <w:pPr>
        <w:widowControl w:val="0"/>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根据客户端持有的模态类型，本地训练采用不同的损失函数 </w:t>
      </w:r>
      <w:r w:rsidDel="00000000" w:rsidR="00000000" w:rsidRPr="00000000">
        <w:rPr>
          <w:color w:val="1f1f1f"/>
        </w:rPr>
        <w:drawing>
          <wp:inline distB="19050" distT="19050" distL="19050" distR="19050">
            <wp:extent cx="157487" cy="208108"/>
            <wp:effectExtent b="0" l="0" r="0" t="0"/>
            <wp:docPr id="95" name="image107.png"/>
            <a:graphic>
              <a:graphicData uri="http://schemas.openxmlformats.org/drawingml/2006/picture">
                <pic:pic>
                  <pic:nvPicPr>
                    <pic:cNvPr id="0" name="image107.png"/>
                    <pic:cNvPicPr preferRelativeResize="0"/>
                  </pic:nvPicPr>
                  <pic:blipFill>
                    <a:blip r:embed="rId58"/>
                    <a:srcRect b="0" l="0" r="0" t="0"/>
                    <a:stretch>
                      <a:fillRect/>
                    </a:stretch>
                  </pic:blipFill>
                  <pic:spPr>
                    <a:xfrm>
                      <a:off x="0" y="0"/>
                      <a:ext cx="157487" cy="20810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B">
      <w:pPr>
        <w:widowControl w:val="0"/>
        <w:spacing w:line="275.9999942779541" w:lineRule="auto"/>
        <w:rPr/>
      </w:pPr>
      <w:r w:rsidDel="00000000" w:rsidR="00000000" w:rsidRPr="00000000">
        <w:rPr>
          <w:rFonts w:ascii="Arial Unicode MS" w:cs="Arial Unicode MS" w:eastAsia="Arial Unicode MS" w:hAnsi="Arial Unicode MS"/>
          <w:b w:val="1"/>
          <w:bCs w:val="1"/>
          <w:color w:val="1f1f1f"/>
          <w:rtl w:val="0"/>
        </w:rPr>
        <w:t xml:space="preserve">多模态客户端（</w:t>
      </w:r>
      <w:r w:rsidDel="00000000" w:rsidR="00000000" w:rsidRPr="00000000">
        <w:rPr>
          <w:b w:val="1"/>
          <w:bCs w:val="1"/>
          <w:color w:val="1f1f1f"/>
        </w:rPr>
        <w:drawing>
          <wp:inline distB="19050" distT="19050" distL="19050" distR="19050">
            <wp:extent cx="214763" cy="214763"/>
            <wp:effectExtent b="0" l="0" r="0" t="0"/>
            <wp:docPr id="138" name="image51.png"/>
            <a:graphic>
              <a:graphicData uri="http://schemas.openxmlformats.org/drawingml/2006/picture">
                <pic:pic>
                  <pic:nvPicPr>
                    <pic:cNvPr id="0" name="image51.png"/>
                    <pic:cNvPicPr preferRelativeResize="0"/>
                  </pic:nvPicPr>
                  <pic:blipFill>
                    <a:blip r:embed="rId17"/>
                    <a:srcRect b="0" l="0" r="0" t="0"/>
                    <a:stretch>
                      <a:fillRect/>
                    </a:stretch>
                  </pic:blipFill>
                  <pic:spPr>
                    <a:xfrm>
                      <a:off x="0" y="0"/>
                      <a:ext cx="214763" cy="214763"/>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：采用跨模态对比损失（Contrastive Loss），旨在拉近配对的图像-文本嵌入在特征空间中的距离，同时推远非配对样本。</w:t>
      </w:r>
      <w:r w:rsidDel="00000000" w:rsidR="00000000" w:rsidRPr="00000000">
        <w:rPr>
          <w:rtl w:val="0"/>
        </w:rPr>
        <w:br w:type="textWrapping"/>
      </w:r>
      <w:r w:rsidDel="00000000" w:rsidR="00000000" w:rsidRPr="00000000">
        <w:rPr/>
        <w:drawing>
          <wp:inline distB="19050" distT="19050" distL="19050" distR="19050">
            <wp:extent cx="5731200" cy="622300"/>
            <wp:effectExtent b="0" l="0" r="0" t="0"/>
            <wp:docPr id="14" name="image2.png"/>
            <a:graphic>
              <a:graphicData uri="http://schemas.openxmlformats.org/drawingml/2006/picture">
                <pic:pic>
                  <pic:nvPicPr>
                    <pic:cNvPr id="0" name="image2.png"/>
                    <pic:cNvPicPr preferRelativeResize="0"/>
                  </pic:nvPicPr>
                  <pic:blipFill>
                    <a:blip r:embed="rId59"/>
                    <a:srcRect b="0" l="0" r="0" t="0"/>
                    <a:stretch>
                      <a:fillRect/>
                    </a:stretch>
                  </pic:blipFill>
                  <pic:spPr>
                    <a:xfrm>
                      <a:off x="0" y="0"/>
                      <a:ext cx="5731200" cy="622300"/>
                    </a:xfrm>
                    <a:prstGeom prst="rect"/>
                    <a:ln/>
                  </pic:spPr>
                </pic:pic>
              </a:graphicData>
            </a:graphic>
          </wp:inline>
        </w:drawing>
      </w:r>
      <w:r w:rsidDel="00000000" w:rsidR="00000000" w:rsidRPr="00000000">
        <w:rPr>
          <w:rtl w:val="0"/>
        </w:rPr>
      </w:r>
    </w:p>
    <w:p w:rsidR="00000000" w:rsidDel="00000000" w:rsidP="00000000" w:rsidRDefault="00000000" w:rsidRPr="00000000" w14:paraId="0000003C">
      <w:pPr>
        <w:widowControl w:val="0"/>
        <w:spacing w:after="120" w:line="275.9999942779541" w:lineRule="auto"/>
        <w:rPr/>
      </w:pPr>
      <w:r w:rsidDel="00000000" w:rsidR="00000000" w:rsidRPr="00000000">
        <w:rPr>
          <w:rFonts w:ascii="Arial Unicode MS" w:cs="Arial Unicode MS" w:eastAsia="Arial Unicode MS" w:hAnsi="Arial Unicode MS"/>
          <w:b w:val="1"/>
          <w:bCs w:val="1"/>
          <w:color w:val="1f1f1f"/>
          <w:rtl w:val="0"/>
        </w:rPr>
        <w:t xml:space="preserve">单模态客户端（</w:t>
      </w:r>
      <w:r w:rsidDel="00000000" w:rsidR="00000000" w:rsidRPr="00000000">
        <w:rPr>
          <w:b w:val="1"/>
          <w:bCs w:val="1"/>
          <w:color w:val="1f1f1f"/>
        </w:rPr>
        <w:drawing>
          <wp:inline distB="19050" distT="19050" distL="19050" distR="19050">
            <wp:extent cx="403188" cy="216203"/>
            <wp:effectExtent b="0" l="0" r="0" t="0"/>
            <wp:docPr id="106" name="image80.png"/>
            <a:graphic>
              <a:graphicData uri="http://schemas.openxmlformats.org/drawingml/2006/picture">
                <pic:pic>
                  <pic:nvPicPr>
                    <pic:cNvPr id="0" name="image80.png"/>
                    <pic:cNvPicPr preferRelativeResize="0"/>
                  </pic:nvPicPr>
                  <pic:blipFill>
                    <a:blip r:embed="rId60"/>
                    <a:srcRect b="0" l="0" r="0" t="0"/>
                    <a:stretch>
                      <a:fillRect/>
                    </a:stretch>
                  </pic:blipFill>
                  <pic:spPr>
                    <a:xfrm>
                      <a:off x="0" y="0"/>
                      <a:ext cx="403188" cy="216203"/>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：采用标准的交叉熵损失（Cross-Entropy Loss），在特定模态的特征提取器后接分类头进行训练。</w:t>
      </w:r>
      <w:r w:rsidDel="00000000" w:rsidR="00000000" w:rsidRPr="00000000">
        <w:rPr>
          <w:rtl w:val="0"/>
        </w:rPr>
      </w:r>
    </w:p>
    <w:p w:rsidR="00000000" w:rsidDel="00000000" w:rsidP="00000000" w:rsidRDefault="00000000" w:rsidRPr="00000000" w14:paraId="0000003D">
      <w:pPr>
        <w:widowControl w:val="0"/>
        <w:spacing w:after="240" w:before="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客户端首先执行 </w:t>
      </w:r>
      <w:r w:rsidDel="00000000" w:rsidR="00000000" w:rsidRPr="00000000">
        <w:rPr>
          <w:color w:val="1f1f1f"/>
        </w:rPr>
        <w:drawing>
          <wp:inline distB="19050" distT="19050" distL="19050" distR="19050">
            <wp:extent cx="146663" cy="238328"/>
            <wp:effectExtent b="0" l="0" r="0" t="0"/>
            <wp:docPr id="55" name="image55.png"/>
            <a:graphic>
              <a:graphicData uri="http://schemas.openxmlformats.org/drawingml/2006/picture">
                <pic:pic>
                  <pic:nvPicPr>
                    <pic:cNvPr id="0" name="image55.png"/>
                    <pic:cNvPicPr preferRelativeResize="0"/>
                  </pic:nvPicPr>
                  <pic:blipFill>
                    <a:blip r:embed="rId61"/>
                    <a:srcRect b="0" l="0" r="0" t="0"/>
                    <a:stretch>
                      <a:fillRect/>
                    </a:stretch>
                  </pic:blipFill>
                  <pic:spPr>
                    <a:xfrm>
                      <a:off x="0" y="0"/>
                      <a:ext cx="146663" cy="23832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个周期的标准梯度下降（SGD）或 AdamW 优化，得到更新后的参数 </w:t>
      </w:r>
      <w:r w:rsidDel="00000000" w:rsidR="00000000" w:rsidRPr="00000000">
        <w:rPr>
          <w:color w:val="1f1f1f"/>
        </w:rPr>
        <w:drawing>
          <wp:inline distB="19050" distT="19050" distL="19050" distR="19050">
            <wp:extent cx="238847" cy="227196"/>
            <wp:effectExtent b="0" l="0" r="0" t="0"/>
            <wp:docPr id="146" name="image22.png"/>
            <a:graphic>
              <a:graphicData uri="http://schemas.openxmlformats.org/drawingml/2006/picture">
                <pic:pic>
                  <pic:nvPicPr>
                    <pic:cNvPr id="0" name="image22.png"/>
                    <pic:cNvPicPr preferRelativeResize="0"/>
                  </pic:nvPicPr>
                  <pic:blipFill>
                    <a:blip r:embed="rId62"/>
                    <a:srcRect b="0" l="0" r="0" t="0"/>
                    <a:stretch>
                      <a:fillRect/>
                    </a:stretch>
                  </pic:blipFill>
                  <pic:spPr>
                    <a:xfrm>
                      <a:off x="0" y="0"/>
                      <a:ext cx="238847" cy="22719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3E">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对角费雪信息矩阵的推导与计算</w:t>
      </w:r>
    </w:p>
    <w:p w:rsidR="00000000" w:rsidDel="00000000" w:rsidP="00000000" w:rsidRDefault="00000000" w:rsidRPr="00000000" w14:paraId="0000003F">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为了捕捉损失函数的局部几何特征，我们利用**费雪信息矩阵（Fisher Information Matrix, FIM）**来近似海森矩阵（Hessian）。在贝叶斯视角下，费雪信息矩阵等价于对数似然函数的二阶导数期望的负值，反映了后验分布的精度（Precision）。</w:t>
      </w:r>
    </w:p>
    <w:p w:rsidR="00000000" w:rsidDel="00000000" w:rsidP="00000000" w:rsidRDefault="00000000" w:rsidRPr="00000000" w14:paraId="00000040">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对于参数 </w:t>
      </w:r>
      <w:r w:rsidDel="00000000" w:rsidR="00000000" w:rsidRPr="00000000">
        <w:rPr>
          <w:color w:val="1f1f1f"/>
        </w:rPr>
        <w:drawing>
          <wp:inline distB="19050" distT="19050" distL="19050" distR="19050">
            <wp:extent cx="158299" cy="220488"/>
            <wp:effectExtent b="0" l="0" r="0" t="0"/>
            <wp:docPr id="76"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158299" cy="2204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，费雪信息矩阵 </w:t>
      </w:r>
      <w:r w:rsidDel="00000000" w:rsidR="00000000" w:rsidRPr="00000000">
        <w:rPr>
          <w:color w:val="1f1f1f"/>
        </w:rPr>
        <w:drawing>
          <wp:inline distB="19050" distT="19050" distL="19050" distR="19050">
            <wp:extent cx="133495" cy="214752"/>
            <wp:effectExtent b="0" l="0" r="0" t="0"/>
            <wp:docPr id="67"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133495" cy="21475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定义为：</w:t>
      </w:r>
    </w:p>
    <w:p w:rsidR="00000000" w:rsidDel="00000000" w:rsidP="00000000" w:rsidRDefault="00000000" w:rsidRPr="00000000" w14:paraId="00000041">
      <w:pPr>
        <w:widowControl w:val="0"/>
        <w:spacing w:line="275.9999942779541" w:lineRule="auto"/>
        <w:rPr>
          <w:color w:val="1f1f1f"/>
        </w:rPr>
      </w:pPr>
      <w:r w:rsidDel="00000000" w:rsidR="00000000" w:rsidRPr="00000000">
        <w:rPr>
          <w:color w:val="1f1f1f"/>
        </w:rPr>
        <w:drawing>
          <wp:inline distB="19050" distT="19050" distL="19050" distR="19050">
            <wp:extent cx="5731200" cy="406400"/>
            <wp:effectExtent b="0" l="0" r="0" t="0"/>
            <wp:docPr id="86" name="image77.png"/>
            <a:graphic>
              <a:graphicData uri="http://schemas.openxmlformats.org/drawingml/2006/picture">
                <pic:pic>
                  <pic:nvPicPr>
                    <pic:cNvPr id="0" name="image77.png"/>
                    <pic:cNvPicPr preferRelativeResize="0"/>
                  </pic:nvPicPr>
                  <pic:blipFill>
                    <a:blip r:embed="rId65"/>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42">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由于 </w:t>
      </w:r>
      <w:r w:rsidDel="00000000" w:rsidR="00000000" w:rsidRPr="00000000">
        <w:rPr>
          <w:color w:val="1f1f1f"/>
        </w:rPr>
        <w:drawing>
          <wp:inline distB="19050" distT="19050" distL="19050" distR="19050">
            <wp:extent cx="158299" cy="220488"/>
            <wp:effectExtent b="0" l="0" r="0" t="0"/>
            <wp:docPr id="46"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158299" cy="2204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的维度 </w:t>
      </w:r>
      <w:r w:rsidDel="00000000" w:rsidR="00000000" w:rsidRPr="00000000">
        <w:rPr>
          <w:color w:val="1f1f1f"/>
        </w:rPr>
        <w:drawing>
          <wp:inline distB="19050" distT="19050" distL="19050" distR="19050">
            <wp:extent cx="95882" cy="233711"/>
            <wp:effectExtent b="0" l="0" r="0" t="0"/>
            <wp:docPr id="37" name="image34.png"/>
            <a:graphic>
              <a:graphicData uri="http://schemas.openxmlformats.org/drawingml/2006/picture">
                <pic:pic>
                  <pic:nvPicPr>
                    <pic:cNvPr id="0" name="image34.png"/>
                    <pic:cNvPicPr preferRelativeResize="0"/>
                  </pic:nvPicPr>
                  <pic:blipFill>
                    <a:blip r:embed="rId66"/>
                    <a:srcRect b="0" l="0" r="0" t="0"/>
                    <a:stretch>
                      <a:fillRect/>
                    </a:stretch>
                  </pic:blipFill>
                  <pic:spPr>
                    <a:xfrm>
                      <a:off x="0" y="0"/>
                      <a:ext cx="95882" cy="23371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极大（通常为数百万级），计算完整的 </w:t>
      </w:r>
      <w:r w:rsidDel="00000000" w:rsidR="00000000" w:rsidRPr="00000000">
        <w:rPr>
          <w:color w:val="1f1f1f"/>
        </w:rPr>
        <w:drawing>
          <wp:inline distB="19050" distT="19050" distL="19050" distR="19050">
            <wp:extent cx="417169" cy="225967"/>
            <wp:effectExtent b="0" l="0" r="0" t="0"/>
            <wp:docPr id="58" name="image60.png"/>
            <a:graphic>
              <a:graphicData uri="http://schemas.openxmlformats.org/drawingml/2006/picture">
                <pic:pic>
                  <pic:nvPicPr>
                    <pic:cNvPr id="0" name="image60.png"/>
                    <pic:cNvPicPr preferRelativeResize="0"/>
                  </pic:nvPicPr>
                  <pic:blipFill>
                    <a:blip r:embed="rId67"/>
                    <a:srcRect b="0" l="0" r="0" t="0"/>
                    <a:stretch>
                      <a:fillRect/>
                    </a:stretch>
                  </pic:blipFill>
                  <pic:spPr>
                    <a:xfrm>
                      <a:off x="0" y="0"/>
                      <a:ext cx="417169" cy="22596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矩阵及其逆矩阵在计算和存储上都是不可行的。因此，我们采用</w:t>
      </w:r>
      <w:r w:rsidDel="00000000" w:rsidR="00000000" w:rsidRPr="00000000">
        <w:rPr>
          <w:rFonts w:ascii="Arial Unicode MS" w:cs="Arial Unicode MS" w:eastAsia="Arial Unicode MS" w:hAnsi="Arial Unicode MS"/>
          <w:b w:val="1"/>
          <w:bCs w:val="1"/>
          <w:color w:val="1f1f1f"/>
          <w:rtl w:val="0"/>
        </w:rPr>
        <w:t xml:space="preserve">对角近似（Diagonal Approximation）</w:t>
      </w:r>
      <w:r w:rsidDel="00000000" w:rsidR="00000000" w:rsidRPr="00000000">
        <w:rPr>
          <w:rFonts w:ascii="Arial Unicode MS" w:cs="Arial Unicode MS" w:eastAsia="Arial Unicode MS" w:hAnsi="Arial Unicode MS"/>
          <w:color w:val="1f1f1f"/>
          <w:rtl w:val="0"/>
        </w:rPr>
        <w:t xml:space="preserve">，仅计算 </w:t>
      </w:r>
      <w:r w:rsidDel="00000000" w:rsidR="00000000" w:rsidRPr="00000000">
        <w:rPr>
          <w:color w:val="1f1f1f"/>
        </w:rPr>
        <w:drawing>
          <wp:inline distB="19050" distT="19050" distL="19050" distR="19050">
            <wp:extent cx="133495" cy="214752"/>
            <wp:effectExtent b="0" l="0" r="0" t="0"/>
            <wp:docPr id="2" name="image4.png"/>
            <a:graphic>
              <a:graphicData uri="http://schemas.openxmlformats.org/drawingml/2006/picture">
                <pic:pic>
                  <pic:nvPicPr>
                    <pic:cNvPr id="0" name="image4.png"/>
                    <pic:cNvPicPr preferRelativeResize="0"/>
                  </pic:nvPicPr>
                  <pic:blipFill>
                    <a:blip r:embed="rId64"/>
                    <a:srcRect b="0" l="0" r="0" t="0"/>
                    <a:stretch>
                      <a:fillRect/>
                    </a:stretch>
                  </pic:blipFill>
                  <pic:spPr>
                    <a:xfrm>
                      <a:off x="0" y="0"/>
                      <a:ext cx="133495" cy="21475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的对角线元素。这在深度学习中被证明是一种有效且高效的曲率估计方法（如 EWC 算法所述）。</w:t>
      </w:r>
    </w:p>
    <w:p w:rsidR="00000000" w:rsidDel="00000000" w:rsidP="00000000" w:rsidRDefault="00000000" w:rsidRPr="00000000" w14:paraId="00000043">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进一步地，我们使用</w:t>
      </w:r>
      <w:r w:rsidDel="00000000" w:rsidR="00000000" w:rsidRPr="00000000">
        <w:rPr>
          <w:rFonts w:ascii="Arial Unicode MS" w:cs="Arial Unicode MS" w:eastAsia="Arial Unicode MS" w:hAnsi="Arial Unicode MS"/>
          <w:b w:val="1"/>
          <w:bCs w:val="1"/>
          <w:color w:val="1f1f1f"/>
          <w:rtl w:val="0"/>
        </w:rPr>
        <w:t xml:space="preserve">经验费雪信息（Empirical Fisher Information）</w:t>
      </w:r>
      <w:r w:rsidDel="00000000" w:rsidR="00000000" w:rsidRPr="00000000">
        <w:rPr>
          <w:rFonts w:ascii="Arial Unicode MS" w:cs="Arial Unicode MS" w:eastAsia="Arial Unicode MS" w:hAnsi="Arial Unicode MS"/>
          <w:color w:val="1f1f1f"/>
          <w:rtl w:val="0"/>
        </w:rPr>
        <w:t xml:space="preserve">，即利用训练样本梯度的平方期望来近似：</w:t>
      </w:r>
    </w:p>
    <w:p w:rsidR="00000000" w:rsidDel="00000000" w:rsidP="00000000" w:rsidRDefault="00000000" w:rsidRPr="00000000" w14:paraId="00000044">
      <w:pPr>
        <w:widowControl w:val="0"/>
        <w:spacing w:line="275.9999942779541" w:lineRule="auto"/>
        <w:rPr>
          <w:color w:val="1f1f1f"/>
        </w:rPr>
      </w:pPr>
      <w:r w:rsidDel="00000000" w:rsidR="00000000" w:rsidRPr="00000000">
        <w:rPr>
          <w:color w:val="1f1f1f"/>
        </w:rPr>
        <w:drawing>
          <wp:inline distB="19050" distT="19050" distL="19050" distR="19050">
            <wp:extent cx="5731200" cy="660400"/>
            <wp:effectExtent b="0" l="0" r="0" t="0"/>
            <wp:docPr id="75" name="image65.png"/>
            <a:graphic>
              <a:graphicData uri="http://schemas.openxmlformats.org/drawingml/2006/picture">
                <pic:pic>
                  <pic:nvPicPr>
                    <pic:cNvPr id="0" name="image65.png"/>
                    <pic:cNvPicPr preferRelativeResize="0"/>
                  </pic:nvPicPr>
                  <pic:blipFill>
                    <a:blip r:embed="rId68"/>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45">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color w:val="1f1f1f"/>
        </w:rPr>
        <w:drawing>
          <wp:inline distB="19050" distT="19050" distL="19050" distR="19050">
            <wp:extent cx="86501" cy="240966"/>
            <wp:effectExtent b="0" l="0" r="0" t="0"/>
            <wp:docPr id="83" name="image17.png"/>
            <a:graphic>
              <a:graphicData uri="http://schemas.openxmlformats.org/drawingml/2006/picture">
                <pic:pic>
                  <pic:nvPicPr>
                    <pic:cNvPr id="0" name="image17.png"/>
                    <pic:cNvPicPr preferRelativeResize="0"/>
                  </pic:nvPicPr>
                  <pic:blipFill>
                    <a:blip r:embed="rId69"/>
                    <a:srcRect b="0" l="0" r="0" t="0"/>
                    <a:stretch>
                      <a:fillRect/>
                    </a:stretch>
                  </pic:blipFill>
                  <pic:spPr>
                    <a:xfrm>
                      <a:off x="0" y="0"/>
                      <a:ext cx="86501" cy="24096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索引参数维度，</w:t>
      </w:r>
      <w:r w:rsidDel="00000000" w:rsidR="00000000" w:rsidRPr="00000000">
        <w:rPr>
          <w:color w:val="1f1f1f"/>
        </w:rPr>
        <w:drawing>
          <wp:inline distB="19050" distT="19050" distL="19050" distR="19050">
            <wp:extent cx="126820" cy="223444"/>
            <wp:effectExtent b="0" l="0" r="0" t="0"/>
            <wp:docPr id="124" name="image15.png"/>
            <a:graphic>
              <a:graphicData uri="http://schemas.openxmlformats.org/drawingml/2006/picture">
                <pic:pic>
                  <pic:nvPicPr>
                    <pic:cNvPr id="0" name="image15.png"/>
                    <pic:cNvPicPr preferRelativeResize="0"/>
                  </pic:nvPicPr>
                  <pic:blipFill>
                    <a:blip r:embed="rId70"/>
                    <a:srcRect b="0" l="0" r="0" t="0"/>
                    <a:stretch>
                      <a:fillRect/>
                    </a:stretch>
                  </pic:blipFill>
                  <pic:spPr>
                    <a:xfrm>
                      <a:off x="0" y="0"/>
                      <a:ext cx="126820" cy="22344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是用于费雪估计的本地数据子集。</w:t>
      </w:r>
    </w:p>
    <w:p w:rsidR="00000000" w:rsidDel="00000000" w:rsidP="00000000" w:rsidRDefault="00000000" w:rsidRPr="00000000" w14:paraId="00000046">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算法实现：参数筛选与梯度平方累积</w:t>
      </w:r>
    </w:p>
    <w:p w:rsidR="00000000" w:rsidDel="00000000" w:rsidP="00000000" w:rsidRDefault="00000000" w:rsidRPr="00000000" w14:paraId="00000047">
      <w:pPr>
        <w:widowControl w:val="0"/>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为了降低通信开销并聚焦于跨模态共享知识，我们并不计算所有参数的费雪信息，而是仅针对</w:t>
      </w:r>
      <w:r w:rsidDel="00000000" w:rsidR="00000000" w:rsidRPr="00000000">
        <w:rPr>
          <w:rFonts w:ascii="Arial Unicode MS" w:cs="Arial Unicode MS" w:eastAsia="Arial Unicode MS" w:hAnsi="Arial Unicode MS"/>
          <w:b w:val="1"/>
          <w:bCs w:val="1"/>
          <w:color w:val="1f1f1f"/>
          <w:rtl w:val="0"/>
        </w:rPr>
        <w:t xml:space="preserve">共享注意力层（Shared Attention Layers）</w:t>
      </w:r>
      <w:r w:rsidDel="00000000" w:rsidR="00000000" w:rsidRPr="00000000">
        <w:rPr>
          <w:rFonts w:ascii="Arial Unicode MS" w:cs="Arial Unicode MS" w:eastAsia="Arial Unicode MS" w:hAnsi="Arial Unicode MS"/>
          <w:color w:val="1f1f1f"/>
          <w:rtl w:val="0"/>
        </w:rPr>
        <w:t xml:space="preserve">。根据 fedifclient.py </w:t>
      </w:r>
      <w:r w:rsidDel="00000000" w:rsidR="00000000" w:rsidRPr="00000000">
        <w:rPr>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 的代码逻辑，具体计算步骤如下：</w:t>
      </w:r>
    </w:p>
    <w:p w:rsidR="00000000" w:rsidDel="00000000" w:rsidP="00000000" w:rsidRDefault="00000000" w:rsidRPr="00000000" w14:paraId="00000048">
      <w:pPr>
        <w:widowControl w:val="0"/>
        <w:numPr>
          <w:ilvl w:val="0"/>
          <w:numId w:val="3"/>
        </w:numPr>
        <w:spacing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参数筛选（Parameter Filtering）</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利用辅助函数 _is_shared_attn_param(name)，仅筛选参数名称中包含 "attn.qkv"（查询-键-值投影矩阵）或 "attn.proj"（输出投影矩阵）的参数。这些层是 Transformer 架构中负责捕捉跨模态语义关联的关键瓶颈，也是异构融合的核心。</w:t>
      </w:r>
      <w:r w:rsidDel="00000000" w:rsidR="00000000" w:rsidRPr="00000000">
        <w:rPr>
          <w:rtl w:val="0"/>
        </w:rPr>
      </w:r>
    </w:p>
    <w:p w:rsidR="00000000" w:rsidDel="00000000" w:rsidP="00000000" w:rsidRDefault="00000000" w:rsidRPr="00000000" w14:paraId="00000049">
      <w:pPr>
        <w:widowControl w:val="0"/>
        <w:numPr>
          <w:ilvl w:val="0"/>
          <w:numId w:val="3"/>
        </w:numPr>
        <w:spacing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梯度平方累积（Gradient Squared Accumulation）</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在完成本地训练后，客户端在子集 </w:t>
      </w:r>
      <w:r w:rsidDel="00000000" w:rsidR="00000000" w:rsidRPr="00000000">
        <w:rPr>
          <w:color w:val="1f1f1f"/>
        </w:rPr>
        <w:drawing>
          <wp:inline distB="19050" distT="19050" distL="19050" distR="19050">
            <wp:extent cx="126820" cy="223444"/>
            <wp:effectExtent b="0" l="0" r="0" t="0"/>
            <wp:docPr id="3" name="image15.png"/>
            <a:graphic>
              <a:graphicData uri="http://schemas.openxmlformats.org/drawingml/2006/picture">
                <pic:pic>
                  <pic:nvPicPr>
                    <pic:cNvPr id="0" name="image15.png"/>
                    <pic:cNvPicPr preferRelativeResize="0"/>
                  </pic:nvPicPr>
                  <pic:blipFill>
                    <a:blip r:embed="rId70"/>
                    <a:srcRect b="0" l="0" r="0" t="0"/>
                    <a:stretch>
                      <a:fillRect/>
                    </a:stretch>
                  </pic:blipFill>
                  <pic:spPr>
                    <a:xfrm>
                      <a:off x="0" y="0"/>
                      <a:ext cx="126820" cy="22344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（大小由 fisher_batches 控制）上进行前向和反向传播。注意，此时不执行参数更新。对于每个筛选出的参数 </w:t>
      </w:r>
      <w:r w:rsidDel="00000000" w:rsidR="00000000" w:rsidRPr="00000000">
        <w:rPr>
          <w:color w:val="1f1f1f"/>
        </w:rPr>
        <w:drawing>
          <wp:inline distB="19050" distT="19050" distL="19050" distR="19050">
            <wp:extent cx="201775" cy="231448"/>
            <wp:effectExtent b="0" l="0" r="0" t="0"/>
            <wp:docPr id="9" name="image5.png"/>
            <a:graphic>
              <a:graphicData uri="http://schemas.openxmlformats.org/drawingml/2006/picture">
                <pic:pic>
                  <pic:nvPicPr>
                    <pic:cNvPr id="0" name="image5.png"/>
                    <pic:cNvPicPr preferRelativeResize="0"/>
                  </pic:nvPicPr>
                  <pic:blipFill>
                    <a:blip r:embed="rId71"/>
                    <a:srcRect b="0" l="0" r="0" t="0"/>
                    <a:stretch>
                      <a:fillRect/>
                    </a:stretch>
                  </pic:blipFill>
                  <pic:spPr>
                    <a:xfrm>
                      <a:off x="0" y="0"/>
                      <a:ext cx="201775" cy="23144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，累积其梯度的平方：</w:t>
      </w:r>
      <w:r w:rsidDel="00000000" w:rsidR="00000000" w:rsidRPr="00000000">
        <w:rPr>
          <w:rtl w:val="0"/>
        </w:rPr>
        <w:br w:type="textWrapping"/>
      </w:r>
      <w:r w:rsidDel="00000000" w:rsidR="00000000" w:rsidRPr="00000000">
        <w:rPr/>
        <w:drawing>
          <wp:inline distB="19050" distT="19050" distL="19050" distR="19050">
            <wp:extent cx="5731200" cy="457200"/>
            <wp:effectExtent b="0" l="0" r="0" t="0"/>
            <wp:docPr id="26" name="image28.png"/>
            <a:graphic>
              <a:graphicData uri="http://schemas.openxmlformats.org/drawingml/2006/picture">
                <pic:pic>
                  <pic:nvPicPr>
                    <pic:cNvPr id="0" name="image28.png"/>
                    <pic:cNvPicPr preferRelativeResize="0"/>
                  </pic:nvPicPr>
                  <pic:blipFill>
                    <a:blip r:embed="rId72"/>
                    <a:srcRect b="0" l="0" r="0" t="0"/>
                    <a:stretch>
                      <a:fillRect/>
                    </a:stretch>
                  </pic:blipFill>
                  <pic:spPr>
                    <a:xfrm>
                      <a:off x="0" y="0"/>
                      <a:ext cx="5731200" cy="457200"/>
                    </a:xfrm>
                    <a:prstGeom prst="rect"/>
                    <a:ln/>
                  </pic:spPr>
                </pic:pic>
              </a:graphicData>
            </a:graphic>
          </wp:inline>
        </w:drawing>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代码实现对应为：fisher[n] = fisher[n] + p.grad.detach().float().pow(2)。</w:t>
      </w:r>
      <w:r w:rsidDel="00000000" w:rsidR="00000000" w:rsidRPr="00000000">
        <w:rPr>
          <w:rtl w:val="0"/>
        </w:rPr>
      </w:r>
    </w:p>
    <w:p w:rsidR="00000000" w:rsidDel="00000000" w:rsidP="00000000" w:rsidRDefault="00000000" w:rsidRPr="00000000" w14:paraId="0000004A">
      <w:pPr>
        <w:widowControl w:val="0"/>
        <w:numPr>
          <w:ilvl w:val="0"/>
          <w:numId w:val="3"/>
        </w:numPr>
        <w:spacing w:after="120" w:line="275.9999942779541" w:lineRule="auto"/>
        <w:ind w:left="480" w:hanging="360"/>
      </w:pPr>
      <w:r w:rsidDel="00000000" w:rsidR="00000000" w:rsidRPr="00000000">
        <w:rPr>
          <w:rFonts w:ascii="Arial Unicode MS" w:cs="Arial Unicode MS" w:eastAsia="Arial Unicode MS" w:hAnsi="Arial Unicode MS"/>
          <w:b w:val="1"/>
          <w:bCs w:val="1"/>
          <w:color w:val="1f1f1f"/>
          <w:rtl w:val="0"/>
        </w:rPr>
        <w:t xml:space="preserve">归一化与数值截断（Normalization &amp; Clipping）</w:t>
      </w:r>
      <w:r w:rsidDel="00000000" w:rsidR="00000000" w:rsidRPr="00000000">
        <w:rPr>
          <w:rFonts w:ascii="Arial Unicode MS" w:cs="Arial Unicode MS" w:eastAsia="Arial Unicode MS" w:hAnsi="Arial Unicode MS"/>
          <w:color w:val="1f1f1f"/>
          <w:rtl w:val="0"/>
        </w:rPr>
        <w:t xml:space="preserve">：</w:t>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为了防止数值不稳定（Numerical Explosion），我们对累积值进行平均，并应用上限阈值 </w:t>
      </w:r>
      <w:r w:rsidDel="00000000" w:rsidR="00000000" w:rsidRPr="00000000">
        <w:rPr>
          <w:color w:val="1f1f1f"/>
        </w:rPr>
        <w:drawing>
          <wp:inline distB="19050" distT="19050" distL="19050" distR="19050">
            <wp:extent cx="296304" cy="226585"/>
            <wp:effectExtent b="0" l="0" r="0" t="0"/>
            <wp:docPr id="98" name="image91.png"/>
            <a:graphic>
              <a:graphicData uri="http://schemas.openxmlformats.org/drawingml/2006/picture">
                <pic:pic>
                  <pic:nvPicPr>
                    <pic:cNvPr id="0" name="image91.png"/>
                    <pic:cNvPicPr preferRelativeResize="0"/>
                  </pic:nvPicPr>
                  <pic:blipFill>
                    <a:blip r:embed="rId73"/>
                    <a:srcRect b="0" l="0" r="0" t="0"/>
                    <a:stretch>
                      <a:fillRect/>
                    </a:stretch>
                  </pic:blipFill>
                  <pic:spPr>
                    <a:xfrm>
                      <a:off x="0" y="0"/>
                      <a:ext cx="296304" cy="22658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（默认为 10.0）：</w:t>
      </w:r>
      <w:r w:rsidDel="00000000" w:rsidR="00000000" w:rsidRPr="00000000">
        <w:rPr>
          <w:rtl w:val="0"/>
        </w:rPr>
        <w:br w:type="textWrapping"/>
      </w:r>
      <w:r w:rsidDel="00000000" w:rsidR="00000000" w:rsidRPr="00000000">
        <w:rPr/>
        <w:drawing>
          <wp:inline distB="19050" distT="19050" distL="19050" distR="19050">
            <wp:extent cx="5731200" cy="596900"/>
            <wp:effectExtent b="0" l="0" r="0" t="0"/>
            <wp:docPr id="116" name="image93.png"/>
            <a:graphic>
              <a:graphicData uri="http://schemas.openxmlformats.org/drawingml/2006/picture">
                <pic:pic>
                  <pic:nvPicPr>
                    <pic:cNvPr id="0" name="image93.png"/>
                    <pic:cNvPicPr preferRelativeResize="0"/>
                  </pic:nvPicPr>
                  <pic:blipFill>
                    <a:blip r:embed="rId74"/>
                    <a:srcRect b="0" l="0" r="0" t="0"/>
                    <a:stretch>
                      <a:fillRect/>
                    </a:stretch>
                  </pic:blipFill>
                  <pic:spPr>
                    <a:xfrm>
                      <a:off x="0" y="0"/>
                      <a:ext cx="5731200" cy="596900"/>
                    </a:xfrm>
                    <a:prstGeom prst="rect"/>
                    <a:ln/>
                  </pic:spPr>
                </pic:pic>
              </a:graphicData>
            </a:graphic>
          </wp:inline>
        </w:drawing>
      </w:r>
      <w:r w:rsidDel="00000000" w:rsidR="00000000" w:rsidRPr="00000000">
        <w:rPr>
          <w:rtl w:val="0"/>
        </w:rPr>
        <w:br w:type="textWrapping"/>
      </w:r>
      <w:r w:rsidDel="00000000" w:rsidR="00000000" w:rsidRPr="00000000">
        <w:rPr>
          <w:rFonts w:ascii="Arial Unicode MS" w:cs="Arial Unicode MS" w:eastAsia="Arial Unicode MS" w:hAnsi="Arial Unicode MS"/>
          <w:color w:val="1f1f1f"/>
          <w:rtl w:val="0"/>
        </w:rPr>
        <w:t xml:space="preserve">最终得到的稀疏向量 </w:t>
      </w:r>
      <w:r w:rsidDel="00000000" w:rsidR="00000000" w:rsidRPr="00000000">
        <w:rPr>
          <w:color w:val="1f1f1f"/>
        </w:rPr>
        <w:drawing>
          <wp:inline distB="19050" distT="19050" distL="19050" distR="19050">
            <wp:extent cx="214042" cy="231879"/>
            <wp:effectExtent b="0" l="0" r="0" t="0"/>
            <wp:docPr id="85" name="image35.png"/>
            <a:graphic>
              <a:graphicData uri="http://schemas.openxmlformats.org/drawingml/2006/picture">
                <pic:pic>
                  <pic:nvPicPr>
                    <pic:cNvPr id="0" name="image35.png"/>
                    <pic:cNvPicPr preferRelativeResize="0"/>
                  </pic:nvPicPr>
                  <pic:blipFill>
                    <a:blip r:embed="rId56"/>
                    <a:srcRect b="0" l="0" r="0" t="0"/>
                    <a:stretch>
                      <a:fillRect/>
                    </a:stretch>
                  </pic:blipFill>
                  <pic:spPr>
                    <a:xfrm>
                      <a:off x="0" y="0"/>
                      <a:ext cx="214042" cy="23187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被上传至服务端。这一向量量化了每个共享参数对客户端 </w:t>
      </w:r>
      <w:r w:rsidDel="00000000" w:rsidR="00000000" w:rsidRPr="00000000">
        <w:rPr>
          <w:color w:val="1f1f1f"/>
        </w:rPr>
        <w:drawing>
          <wp:inline distB="19050" distT="19050" distL="19050" distR="19050">
            <wp:extent cx="101925" cy="220838"/>
            <wp:effectExtent b="0" l="0" r="0" t="0"/>
            <wp:docPr id="126"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101925" cy="22083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本地任务的敏感度：</w:t>
      </w:r>
      <w:r w:rsidDel="00000000" w:rsidR="00000000" w:rsidRPr="00000000">
        <w:rPr>
          <w:color w:val="1f1f1f"/>
        </w:rPr>
        <w:drawing>
          <wp:inline distB="19050" distT="19050" distL="19050" distR="19050">
            <wp:extent cx="295582" cy="226033"/>
            <wp:effectExtent b="0" l="0" r="0" t="0"/>
            <wp:docPr id="64" name="image66.png"/>
            <a:graphic>
              <a:graphicData uri="http://schemas.openxmlformats.org/drawingml/2006/picture">
                <pic:pic>
                  <pic:nvPicPr>
                    <pic:cNvPr id="0" name="image66.png"/>
                    <pic:cNvPicPr preferRelativeResize="0"/>
                  </pic:nvPicPr>
                  <pic:blipFill>
                    <a:blip r:embed="rId75"/>
                    <a:srcRect b="0" l="0" r="0" t="0"/>
                    <a:stretch>
                      <a:fillRect/>
                    </a:stretch>
                  </pic:blipFill>
                  <pic:spPr>
                    <a:xfrm>
                      <a:off x="0" y="0"/>
                      <a:ext cx="295582" cy="22603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越大，说明该参数处于陡峭的“谷底”，在聚合时应被赋予更高的权重以防止被破坏。</w:t>
      </w:r>
      <w:r w:rsidDel="00000000" w:rsidR="00000000" w:rsidRPr="00000000">
        <w:rPr>
          <w:rtl w:val="0"/>
        </w:rPr>
      </w:r>
    </w:p>
    <w:p w:rsidR="00000000" w:rsidDel="00000000" w:rsidP="00000000" w:rsidRDefault="00000000" w:rsidRPr="00000000" w14:paraId="0000004B">
      <w:pPr>
        <w:pStyle w:val="Heading3"/>
        <w:keepNext w:val="0"/>
        <w:keepLines w:val="0"/>
        <w:widowControl w:val="0"/>
        <w:spacing w:after="120" w:before="120" w:line="275.9999942779541" w:lineRule="auto"/>
        <w:rPr>
          <w:rFonts w:ascii="Google Sans" w:cs="Google Sans" w:eastAsia="Google Sans" w:hAnsi="Google Sans"/>
          <w:b w:val="1"/>
          <w:bCs w:val="1"/>
          <w:color w:val="1f1f1f"/>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rtl w:val="0"/>
        </w:rPr>
        <w:t xml:space="preserve"> 服务端：FedIF-Cola 动态聚合策略</w:t>
      </w:r>
    </w:p>
    <w:p w:rsidR="00000000" w:rsidDel="00000000" w:rsidP="00000000" w:rsidRDefault="00000000" w:rsidRPr="00000000" w14:paraId="0000004C">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服务端不仅是参数的汇聚点，更是解决“梯度冲突”和“系统偏差”的决策中心。FedIF-Cola 策略通过引入</w:t>
      </w:r>
      <w:r w:rsidDel="00000000" w:rsidR="00000000" w:rsidRPr="00000000">
        <w:rPr>
          <w:rFonts w:ascii="Arial Unicode MS" w:cs="Arial Unicode MS" w:eastAsia="Arial Unicode MS" w:hAnsi="Arial Unicode MS"/>
          <w:b w:val="1"/>
          <w:bCs w:val="1"/>
          <w:color w:val="1f1f1f"/>
          <w:rtl w:val="0"/>
        </w:rPr>
        <w:t xml:space="preserve">黄金验证集（Golden Set）和投影梯度下降（PCGrad）</w:t>
      </w:r>
      <w:r w:rsidDel="00000000" w:rsidR="00000000" w:rsidRPr="00000000">
        <w:rPr>
          <w:rFonts w:ascii="Arial Unicode MS" w:cs="Arial Unicode MS" w:eastAsia="Arial Unicode MS" w:hAnsi="Arial Unicode MS"/>
          <w:color w:val="1f1f1f"/>
          <w:rtl w:val="0"/>
        </w:rPr>
        <w:t xml:space="preserve">，构建了一套动态的贡献度量与聚合机制。</w:t>
      </w:r>
    </w:p>
    <w:p w:rsidR="00000000" w:rsidDel="00000000" w:rsidP="00000000" w:rsidRDefault="00000000" w:rsidRPr="00000000" w14:paraId="0000004D">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黄金验证集与基准梯度构建</w:t>
      </w:r>
    </w:p>
    <w:p w:rsidR="00000000" w:rsidDel="00000000" w:rsidP="00000000" w:rsidRDefault="00000000" w:rsidRPr="00000000" w14:paraId="0000004E">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为了客观评估客户端上传模型 </w:t>
      </w:r>
      <w:r w:rsidDel="00000000" w:rsidR="00000000" w:rsidRPr="00000000">
        <w:rPr>
          <w:color w:val="1f1f1f"/>
        </w:rPr>
        <w:drawing>
          <wp:inline distB="19050" distT="19050" distL="19050" distR="19050">
            <wp:extent cx="238847" cy="227196"/>
            <wp:effectExtent b="0" l="0" r="0" t="0"/>
            <wp:docPr id="39" name="image22.png"/>
            <a:graphic>
              <a:graphicData uri="http://schemas.openxmlformats.org/drawingml/2006/picture">
                <pic:pic>
                  <pic:nvPicPr>
                    <pic:cNvPr id="0" name="image22.png"/>
                    <pic:cNvPicPr preferRelativeResize="0"/>
                  </pic:nvPicPr>
                  <pic:blipFill>
                    <a:blip r:embed="rId62"/>
                    <a:srcRect b="0" l="0" r="0" t="0"/>
                    <a:stretch>
                      <a:fillRect/>
                    </a:stretch>
                  </pic:blipFill>
                  <pic:spPr>
                    <a:xfrm>
                      <a:off x="0" y="0"/>
                      <a:ext cx="238847" cy="22719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的质量，服务端维护一个</w:t>
      </w:r>
      <w:r w:rsidDel="00000000" w:rsidR="00000000" w:rsidRPr="00000000">
        <w:rPr>
          <w:rFonts w:ascii="Arial Unicode MS" w:cs="Arial Unicode MS" w:eastAsia="Arial Unicode MS" w:hAnsi="Arial Unicode MS"/>
          <w:b w:val="1"/>
          <w:bCs w:val="1"/>
          <w:color w:val="1f1f1f"/>
          <w:rtl w:val="0"/>
        </w:rPr>
        <w:t xml:space="preserve">黄金验证集（Golden Validation Set, </w:t>
      </w:r>
      <w:r w:rsidDel="00000000" w:rsidR="00000000" w:rsidRPr="00000000">
        <w:rPr>
          <w:b w:val="1"/>
          <w:bCs w:val="1"/>
          <w:color w:val="1f1f1f"/>
        </w:rPr>
        <w:drawing>
          <wp:inline distB="19050" distT="19050" distL="19050" distR="19050">
            <wp:extent cx="338606" cy="223824"/>
            <wp:effectExtent b="0" l="0" r="0" t="0"/>
            <wp:docPr id="11" name="image8.png"/>
            <a:graphic>
              <a:graphicData uri="http://schemas.openxmlformats.org/drawingml/2006/picture">
                <pic:pic>
                  <pic:nvPicPr>
                    <pic:cNvPr id="0" name="image8.png"/>
                    <pic:cNvPicPr preferRelativeResize="0"/>
                  </pic:nvPicPr>
                  <pic:blipFill>
                    <a:blip r:embed="rId76"/>
                    <a:srcRect b="0" l="0" r="0" t="0"/>
                    <a:stretch>
                      <a:fillRect/>
                    </a:stretch>
                  </pic:blipFill>
                  <pic:spPr>
                    <a:xfrm>
                      <a:off x="0" y="0"/>
                      <a:ext cx="338606" cy="223824"/>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w:t>
      </w:r>
      <w:r w:rsidDel="00000000" w:rsidR="00000000" w:rsidRPr="00000000">
        <w:rPr>
          <w:rFonts w:ascii="Arial Unicode MS" w:cs="Arial Unicode MS" w:eastAsia="Arial Unicode MS" w:hAnsi="Arial Unicode MS"/>
          <w:color w:val="1f1f1f"/>
          <w:rtl w:val="0"/>
        </w:rPr>
        <w:t xml:space="preserve">。该数据集包含少量但高质量、类别平衡的多模态配对数据，充当全局优化方向的“罗盘”。</w:t>
      </w:r>
    </w:p>
    <w:p w:rsidR="00000000" w:rsidDel="00000000" w:rsidP="00000000" w:rsidRDefault="00000000" w:rsidRPr="00000000" w14:paraId="0000004F">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在每一轮聚合前，服务端首先在 </w:t>
      </w:r>
      <w:r w:rsidDel="00000000" w:rsidR="00000000" w:rsidRPr="00000000">
        <w:rPr>
          <w:color w:val="1f1f1f"/>
        </w:rPr>
        <w:drawing>
          <wp:inline distB="19050" distT="19050" distL="19050" distR="19050">
            <wp:extent cx="338606" cy="223824"/>
            <wp:effectExtent b="0" l="0" r="0" t="0"/>
            <wp:docPr id="97" name="image8.png"/>
            <a:graphic>
              <a:graphicData uri="http://schemas.openxmlformats.org/drawingml/2006/picture">
                <pic:pic>
                  <pic:nvPicPr>
                    <pic:cNvPr id="0" name="image8.png"/>
                    <pic:cNvPicPr preferRelativeResize="0"/>
                  </pic:nvPicPr>
                  <pic:blipFill>
                    <a:blip r:embed="rId76"/>
                    <a:srcRect b="0" l="0" r="0" t="0"/>
                    <a:stretch>
                      <a:fillRect/>
                    </a:stretch>
                  </pic:blipFill>
                  <pic:spPr>
                    <a:xfrm>
                      <a:off x="0" y="0"/>
                      <a:ext cx="338606" cy="22382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上计算当前全局模型 </w:t>
      </w:r>
      <w:r w:rsidDel="00000000" w:rsidR="00000000" w:rsidRPr="00000000">
        <w:rPr>
          <w:color w:val="1f1f1f"/>
        </w:rPr>
        <w:drawing>
          <wp:inline distB="19050" distT="19050" distL="19050" distR="19050">
            <wp:extent cx="314614" cy="227221"/>
            <wp:effectExtent b="0" l="0" r="0" t="0"/>
            <wp:docPr id="19" name="image7.png"/>
            <a:graphic>
              <a:graphicData uri="http://schemas.openxmlformats.org/drawingml/2006/picture">
                <pic:pic>
                  <pic:nvPicPr>
                    <pic:cNvPr id="0" name="image7.png"/>
                    <pic:cNvPicPr preferRelativeResize="0"/>
                  </pic:nvPicPr>
                  <pic:blipFill>
                    <a:blip r:embed="rId53"/>
                    <a:srcRect b="0" l="0" r="0" t="0"/>
                    <a:stretch>
                      <a:fillRect/>
                    </a:stretch>
                  </pic:blipFill>
                  <pic:spPr>
                    <a:xfrm>
                      <a:off x="0" y="0"/>
                      <a:ext cx="314614" cy="22722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w:t>
      </w:r>
      <w:r w:rsidDel="00000000" w:rsidR="00000000" w:rsidRPr="00000000">
        <w:rPr>
          <w:rFonts w:ascii="Arial Unicode MS" w:cs="Arial Unicode MS" w:eastAsia="Arial Unicode MS" w:hAnsi="Arial Unicode MS"/>
          <w:b w:val="1"/>
          <w:bCs w:val="1"/>
          <w:color w:val="1f1f1f"/>
          <w:rtl w:val="0"/>
        </w:rPr>
        <w:t xml:space="preserve">黄金梯度（Golden Gradient）</w:t>
      </w:r>
      <w:r w:rsidDel="00000000" w:rsidR="00000000" w:rsidRPr="00000000">
        <w:rPr>
          <w:color w:val="1f1f1f"/>
          <w:rtl w:val="0"/>
        </w:rPr>
        <w:t xml:space="preserve"> </w:t>
      </w:r>
      <w:r w:rsidDel="00000000" w:rsidR="00000000" w:rsidRPr="00000000">
        <w:rPr>
          <w:color w:val="1f1f1f"/>
        </w:rPr>
        <w:drawing>
          <wp:inline distB="19050" distT="19050" distL="19050" distR="19050">
            <wp:extent cx="293237" cy="224240"/>
            <wp:effectExtent b="0" l="0" r="0" t="0"/>
            <wp:docPr id="23" name="image24.png"/>
            <a:graphic>
              <a:graphicData uri="http://schemas.openxmlformats.org/drawingml/2006/picture">
                <pic:pic>
                  <pic:nvPicPr>
                    <pic:cNvPr id="0" name="image24.png"/>
                    <pic:cNvPicPr preferRelativeResize="0"/>
                  </pic:nvPicPr>
                  <pic:blipFill>
                    <a:blip r:embed="rId77"/>
                    <a:srcRect b="0" l="0" r="0" t="0"/>
                    <a:stretch>
                      <a:fillRect/>
                    </a:stretch>
                  </pic:blipFill>
                  <pic:spPr>
                    <a:xfrm>
                      <a:off x="0" y="0"/>
                      <a:ext cx="293237" cy="2242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。为了增强鲁棒性并防止对验证集过拟合，我们实施**随机轮换（Random Rotation）**机制 </w:t>
      </w:r>
      <w:r w:rsidDel="00000000" w:rsidR="00000000" w:rsidRPr="00000000">
        <w:rPr>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：如果存在多个版本的黄金集（如 fedif_golden_v0, fedif_golden_v1），每轮随机选择一个进行计算。</w:t>
      </w:r>
    </w:p>
    <w:p w:rsidR="00000000" w:rsidDel="00000000" w:rsidP="00000000" w:rsidRDefault="00000000" w:rsidRPr="00000000" w14:paraId="00000050">
      <w:pPr>
        <w:widowControl w:val="0"/>
        <w:spacing w:line="275.9999942779541" w:lineRule="auto"/>
        <w:rPr>
          <w:color w:val="1f1f1f"/>
        </w:rPr>
      </w:pPr>
      <w:r w:rsidDel="00000000" w:rsidR="00000000" w:rsidRPr="00000000">
        <w:rPr>
          <w:color w:val="1f1f1f"/>
        </w:rPr>
        <w:drawing>
          <wp:inline distB="19050" distT="19050" distL="19050" distR="19050">
            <wp:extent cx="5731200" cy="495300"/>
            <wp:effectExtent b="0" l="0" r="0" t="0"/>
            <wp:docPr id="94" name="image70.png"/>
            <a:graphic>
              <a:graphicData uri="http://schemas.openxmlformats.org/drawingml/2006/picture">
                <pic:pic>
                  <pic:nvPicPr>
                    <pic:cNvPr id="0" name="image70.png"/>
                    <pic:cNvPicPr preferRelativeResize="0"/>
                  </pic:nvPicPr>
                  <pic:blipFill>
                    <a:blip r:embed="rId78"/>
                    <a:srcRect b="0" l="0" r="0" t="0"/>
                    <a:stretch>
                      <a:fillRect/>
                    </a:stretch>
                  </pic:blipFill>
                  <pic:spPr>
                    <a:xfrm>
                      <a:off x="0" y="0"/>
                      <a:ext cx="5731200" cy="4953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计算过程中采用梯度累积（Gradient Accumulation，默认 8 步）来平滑噪声，并针对共享注意力层（attn.qkv, attn.proj）提取梯度向量。</w:t>
      </w:r>
    </w:p>
    <w:p w:rsidR="00000000" w:rsidDel="00000000" w:rsidP="00000000" w:rsidRDefault="00000000" w:rsidRPr="00000000" w14:paraId="00000052">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基于 PCGrad 的梯度冲突规避与影响力评分</w:t>
      </w:r>
    </w:p>
    <w:p w:rsidR="00000000" w:rsidDel="00000000" w:rsidP="00000000" w:rsidRDefault="00000000" w:rsidRPr="00000000" w14:paraId="00000053">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传统的客户端评价往往基于验证集准确率，但这忽略了更新方向与全局目标的一致性。FedIF 引入</w:t>
      </w:r>
      <w:r w:rsidDel="00000000" w:rsidR="00000000" w:rsidRPr="00000000">
        <w:rPr>
          <w:rFonts w:ascii="Arial Unicode MS" w:cs="Arial Unicode MS" w:eastAsia="Arial Unicode MS" w:hAnsi="Arial Unicode MS"/>
          <w:b w:val="1"/>
          <w:bCs w:val="1"/>
          <w:color w:val="1f1f1f"/>
          <w:rtl w:val="0"/>
        </w:rPr>
        <w:t xml:space="preserve">影响力分数（Influence Score）</w:t>
      </w:r>
      <w:r w:rsidDel="00000000" w:rsidR="00000000" w:rsidRPr="00000000">
        <w:rPr>
          <w:rFonts w:ascii="Arial Unicode MS" w:cs="Arial Unicode MS" w:eastAsia="Arial Unicode MS" w:hAnsi="Arial Unicode MS"/>
          <w:color w:val="1f1f1f"/>
          <w:rtl w:val="0"/>
        </w:rPr>
        <w:t xml:space="preserve">，旨在量化客户端更新 </w:t>
      </w:r>
      <w:r w:rsidDel="00000000" w:rsidR="00000000" w:rsidRPr="00000000">
        <w:rPr>
          <w:color w:val="1f1f1f"/>
        </w:rPr>
        <w:drawing>
          <wp:inline distB="19050" distT="19050" distL="19050" distR="19050">
            <wp:extent cx="392455" cy="228444"/>
            <wp:effectExtent b="0" l="0" r="0" t="0"/>
            <wp:docPr id="120" name="image72.png"/>
            <a:graphic>
              <a:graphicData uri="http://schemas.openxmlformats.org/drawingml/2006/picture">
                <pic:pic>
                  <pic:nvPicPr>
                    <pic:cNvPr id="0" name="image72.png"/>
                    <pic:cNvPicPr preferRelativeResize="0"/>
                  </pic:nvPicPr>
                  <pic:blipFill>
                    <a:blip r:embed="rId57"/>
                    <a:srcRect b="0" l="0" r="0" t="0"/>
                    <a:stretch>
                      <a:fillRect/>
                    </a:stretch>
                  </pic:blipFill>
                  <pic:spPr>
                    <a:xfrm>
                      <a:off x="0" y="0"/>
                      <a:ext cx="392455" cy="22844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对全局优化目标的贡献。</w:t>
      </w:r>
    </w:p>
    <w:p w:rsidR="00000000" w:rsidDel="00000000" w:rsidP="00000000" w:rsidRDefault="00000000" w:rsidRPr="00000000" w14:paraId="00000054">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然而，由于任务异构性，单模态客户端的更新方向 </w:t>
      </w:r>
      <w:r w:rsidDel="00000000" w:rsidR="00000000" w:rsidRPr="00000000">
        <w:rPr>
          <w:color w:val="1f1f1f"/>
        </w:rPr>
        <w:drawing>
          <wp:inline distB="19050" distT="19050" distL="19050" distR="19050">
            <wp:extent cx="392455" cy="228444"/>
            <wp:effectExtent b="0" l="0" r="0" t="0"/>
            <wp:docPr id="74" name="image72.png"/>
            <a:graphic>
              <a:graphicData uri="http://schemas.openxmlformats.org/drawingml/2006/picture">
                <pic:pic>
                  <pic:nvPicPr>
                    <pic:cNvPr id="0" name="image72.png"/>
                    <pic:cNvPicPr preferRelativeResize="0"/>
                  </pic:nvPicPr>
                  <pic:blipFill>
                    <a:blip r:embed="rId57"/>
                    <a:srcRect b="0" l="0" r="0" t="0"/>
                    <a:stretch>
                      <a:fillRect/>
                    </a:stretch>
                  </pic:blipFill>
                  <pic:spPr>
                    <a:xfrm>
                      <a:off x="0" y="0"/>
                      <a:ext cx="392455" cy="22844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可能与多模态全局目标 </w:t>
      </w:r>
      <w:r w:rsidDel="00000000" w:rsidR="00000000" w:rsidRPr="00000000">
        <w:rPr>
          <w:color w:val="1f1f1f"/>
        </w:rPr>
        <w:drawing>
          <wp:inline distB="19050" distT="19050" distL="19050" distR="19050">
            <wp:extent cx="293237" cy="224240"/>
            <wp:effectExtent b="0" l="0" r="0" t="0"/>
            <wp:docPr id="139" name="image24.png"/>
            <a:graphic>
              <a:graphicData uri="http://schemas.openxmlformats.org/drawingml/2006/picture">
                <pic:pic>
                  <pic:nvPicPr>
                    <pic:cNvPr id="0" name="image24.png"/>
                    <pic:cNvPicPr preferRelativeResize="0"/>
                  </pic:nvPicPr>
                  <pic:blipFill>
                    <a:blip r:embed="rId77"/>
                    <a:srcRect b="0" l="0" r="0" t="0"/>
                    <a:stretch>
                      <a:fillRect/>
                    </a:stretch>
                  </pic:blipFill>
                  <pic:spPr>
                    <a:xfrm>
                      <a:off x="0" y="0"/>
                      <a:ext cx="293237" cy="2242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发生冲突（即夹角大于 90 度，</w:t>
      </w:r>
      <w:r w:rsidDel="00000000" w:rsidR="00000000" w:rsidRPr="00000000">
        <w:rPr>
          <w:color w:val="1f1f1f"/>
        </w:rPr>
        <w:drawing>
          <wp:inline distB="19050" distT="19050" distL="19050" distR="19050">
            <wp:extent cx="1156983" cy="226745"/>
            <wp:effectExtent b="0" l="0" r="0" t="0"/>
            <wp:docPr id="56" name="image57.png"/>
            <a:graphic>
              <a:graphicData uri="http://schemas.openxmlformats.org/drawingml/2006/picture">
                <pic:pic>
                  <pic:nvPicPr>
                    <pic:cNvPr id="0" name="image57.png"/>
                    <pic:cNvPicPr preferRelativeResize="0"/>
                  </pic:nvPicPr>
                  <pic:blipFill>
                    <a:blip r:embed="rId79"/>
                    <a:srcRect b="0" l="0" r="0" t="0"/>
                    <a:stretch>
                      <a:fillRect/>
                    </a:stretch>
                  </pic:blipFill>
                  <pic:spPr>
                    <a:xfrm>
                      <a:off x="0" y="0"/>
                      <a:ext cx="1156983" cy="22674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）。直接使用这种冲突梯度会损害全局模型。</w:t>
      </w:r>
    </w:p>
    <w:p w:rsidR="00000000" w:rsidDel="00000000" w:rsidP="00000000" w:rsidRDefault="00000000" w:rsidRPr="00000000" w14:paraId="00000055">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为此，我们引入 </w:t>
      </w:r>
      <w:r w:rsidDel="00000000" w:rsidR="00000000" w:rsidRPr="00000000">
        <w:rPr>
          <w:b w:val="1"/>
          <w:bCs w:val="1"/>
          <w:color w:val="1f1f1f"/>
          <w:rtl w:val="0"/>
        </w:rPr>
        <w:t xml:space="preserve">PCGrad (Projecting Conflicting Gradients)</w:t>
      </w:r>
      <w:r w:rsidDel="00000000" w:rsidR="00000000" w:rsidRPr="00000000">
        <w:rPr>
          <w:rFonts w:ascii="Arial Unicode MS" w:cs="Arial Unicode MS" w:eastAsia="Arial Unicode MS" w:hAnsi="Arial Unicode MS"/>
          <w:color w:val="1f1f1f"/>
          <w:rtl w:val="0"/>
        </w:rPr>
        <w:t xml:space="preserve"> 思想 </w:t>
      </w:r>
      <w:r w:rsidDel="00000000" w:rsidR="00000000" w:rsidRPr="00000000">
        <w:rPr>
          <w:color w:val="444746"/>
          <w:sz w:val="24"/>
          <w:szCs w:val="24"/>
          <w:vertAlign w:val="superscript"/>
          <w:rtl w:val="0"/>
        </w:rPr>
        <w:t xml:space="preserve">2</w:t>
      </w:r>
      <w:r w:rsidDel="00000000" w:rsidR="00000000" w:rsidRPr="00000000">
        <w:rPr>
          <w:rFonts w:ascii="Arial Unicode MS" w:cs="Arial Unicode MS" w:eastAsia="Arial Unicode MS" w:hAnsi="Arial Unicode MS"/>
          <w:color w:val="1f1f1f"/>
          <w:rtl w:val="0"/>
        </w:rPr>
        <w:t xml:space="preserve">。在计算影响力之前，我们将客户端更新向量投影到 </w:t>
      </w:r>
      <w:r w:rsidDel="00000000" w:rsidR="00000000" w:rsidRPr="00000000">
        <w:rPr>
          <w:color w:val="1f1f1f"/>
        </w:rPr>
        <w:drawing>
          <wp:inline distB="19050" distT="19050" distL="19050" distR="19050">
            <wp:extent cx="293237" cy="224240"/>
            <wp:effectExtent b="0" l="0" r="0" t="0"/>
            <wp:docPr id="99" name="image24.png"/>
            <a:graphic>
              <a:graphicData uri="http://schemas.openxmlformats.org/drawingml/2006/picture">
                <pic:pic>
                  <pic:nvPicPr>
                    <pic:cNvPr id="0" name="image24.png"/>
                    <pic:cNvPicPr preferRelativeResize="0"/>
                  </pic:nvPicPr>
                  <pic:blipFill>
                    <a:blip r:embed="rId77"/>
                    <a:srcRect b="0" l="0" r="0" t="0"/>
                    <a:stretch>
                      <a:fillRect/>
                    </a:stretch>
                  </pic:blipFill>
                  <pic:spPr>
                    <a:xfrm>
                      <a:off x="0" y="0"/>
                      <a:ext cx="293237" cy="2242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的法平面上，消除破坏性分量：</w:t>
      </w:r>
    </w:p>
    <w:p w:rsidR="00000000" w:rsidDel="00000000" w:rsidP="00000000" w:rsidRDefault="00000000" w:rsidRPr="00000000" w14:paraId="00000056">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定义修正后的更新向量 </w:t>
      </w:r>
      <w:r w:rsidDel="00000000" w:rsidR="00000000" w:rsidRPr="00000000">
        <w:rPr>
          <w:color w:val="1f1f1f"/>
        </w:rPr>
        <w:drawing>
          <wp:inline distB="19050" distT="19050" distL="19050" distR="19050">
            <wp:extent cx="187884" cy="210658"/>
            <wp:effectExtent b="0" l="0" r="0" t="0"/>
            <wp:docPr id="78" name="image54.png"/>
            <a:graphic>
              <a:graphicData uri="http://schemas.openxmlformats.org/drawingml/2006/picture">
                <pic:pic>
                  <pic:nvPicPr>
                    <pic:cNvPr id="0" name="image54.png"/>
                    <pic:cNvPicPr preferRelativeResize="0"/>
                  </pic:nvPicPr>
                  <pic:blipFill>
                    <a:blip r:embed="rId80"/>
                    <a:srcRect b="0" l="0" r="0" t="0"/>
                    <a:stretch>
                      <a:fillRect/>
                    </a:stretch>
                  </pic:blipFill>
                  <pic:spPr>
                    <a:xfrm>
                      <a:off x="0" y="0"/>
                      <a:ext cx="187884" cy="21065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7">
      <w:pPr>
        <w:widowControl w:val="0"/>
        <w:spacing w:line="275.9999942779541" w:lineRule="auto"/>
        <w:rPr>
          <w:color w:val="1f1f1f"/>
        </w:rPr>
      </w:pPr>
      <w:r w:rsidDel="00000000" w:rsidR="00000000" w:rsidRPr="00000000">
        <w:rPr>
          <w:color w:val="1f1f1f"/>
        </w:rPr>
        <w:drawing>
          <wp:inline distB="19050" distT="19050" distL="19050" distR="19050">
            <wp:extent cx="5731200" cy="660400"/>
            <wp:effectExtent b="0" l="0" r="0" t="0"/>
            <wp:docPr id="117" name="image83.png"/>
            <a:graphic>
              <a:graphicData uri="http://schemas.openxmlformats.org/drawingml/2006/picture">
                <pic:pic>
                  <pic:nvPicPr>
                    <pic:cNvPr id="0" name="image83.png"/>
                    <pic:cNvPicPr preferRelativeResize="0"/>
                  </pic:nvPicPr>
                  <pic:blipFill>
                    <a:blip r:embed="rId81"/>
                    <a:srcRect b="0" l="0" r="0" t="0"/>
                    <a:stretch>
                      <a:fillRect/>
                    </a:stretch>
                  </pic:blipFill>
                  <pic:spPr>
                    <a:xfrm>
                      <a:off x="0" y="0"/>
                      <a:ext cx="5731200" cy="660400"/>
                    </a:xfrm>
                    <a:prstGeom prst="rect"/>
                    <a:ln/>
                  </pic:spPr>
                </pic:pic>
              </a:graphicData>
            </a:graphic>
          </wp:inline>
        </w:drawing>
      </w:r>
      <w:r w:rsidDel="00000000" w:rsidR="00000000" w:rsidRPr="00000000">
        <w:rPr>
          <w:rtl w:val="0"/>
        </w:rPr>
      </w:r>
    </w:p>
    <w:p w:rsidR="00000000" w:rsidDel="00000000" w:rsidP="00000000" w:rsidRDefault="00000000" w:rsidRPr="00000000" w14:paraId="00000058">
      <w:pPr>
        <w:widowControl w:val="0"/>
        <w:spacing w:after="240" w:line="275.9999942779541" w:lineRule="auto"/>
        <w:rPr>
          <w:color w:val="1f1f1f"/>
        </w:rPr>
      </w:pPr>
      <w:r w:rsidDel="00000000" w:rsidR="00000000" w:rsidRPr="00000000">
        <w:rPr>
          <w:rFonts w:ascii="Arial Unicode MS" w:cs="Arial Unicode MS" w:eastAsia="Arial Unicode MS" w:hAnsi="Arial Unicode MS"/>
          <w:b w:val="1"/>
          <w:bCs w:val="1"/>
          <w:color w:val="1f1f1f"/>
          <w:rtl w:val="0"/>
        </w:rPr>
        <w:t xml:space="preserve">几何解释</w:t>
      </w:r>
      <w:r w:rsidDel="00000000" w:rsidR="00000000" w:rsidRPr="00000000">
        <w:rPr>
          <w:rFonts w:ascii="Arial Unicode MS" w:cs="Arial Unicode MS" w:eastAsia="Arial Unicode MS" w:hAnsi="Arial Unicode MS"/>
          <w:color w:val="1f1f1f"/>
          <w:rtl w:val="0"/>
        </w:rPr>
        <w:t xml:space="preserve">：如果 </w:t>
      </w:r>
      <w:r w:rsidDel="00000000" w:rsidR="00000000" w:rsidRPr="00000000">
        <w:rPr>
          <w:color w:val="1f1f1f"/>
        </w:rPr>
        <w:drawing>
          <wp:inline distB="19050" distT="19050" distL="19050" distR="19050">
            <wp:extent cx="392455" cy="228444"/>
            <wp:effectExtent b="0" l="0" r="0" t="0"/>
            <wp:docPr id="92" name="image72.png"/>
            <a:graphic>
              <a:graphicData uri="http://schemas.openxmlformats.org/drawingml/2006/picture">
                <pic:pic>
                  <pic:nvPicPr>
                    <pic:cNvPr id="0" name="image72.png"/>
                    <pic:cNvPicPr preferRelativeResize="0"/>
                  </pic:nvPicPr>
                  <pic:blipFill>
                    <a:blip r:embed="rId57"/>
                    <a:srcRect b="0" l="0" r="0" t="0"/>
                    <a:stretch>
                      <a:fillRect/>
                    </a:stretch>
                  </pic:blipFill>
                  <pic:spPr>
                    <a:xfrm>
                      <a:off x="0" y="0"/>
                      <a:ext cx="392455" cy="22844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与 </w:t>
      </w:r>
      <w:r w:rsidDel="00000000" w:rsidR="00000000" w:rsidRPr="00000000">
        <w:rPr>
          <w:color w:val="1f1f1f"/>
        </w:rPr>
        <w:drawing>
          <wp:inline distB="19050" distT="19050" distL="19050" distR="19050">
            <wp:extent cx="293237" cy="224240"/>
            <wp:effectExtent b="0" l="0" r="0" t="0"/>
            <wp:docPr id="114" name="image24.png"/>
            <a:graphic>
              <a:graphicData uri="http://schemas.openxmlformats.org/drawingml/2006/picture">
                <pic:pic>
                  <pic:nvPicPr>
                    <pic:cNvPr id="0" name="image24.png"/>
                    <pic:cNvPicPr preferRelativeResize="0"/>
                  </pic:nvPicPr>
                  <pic:blipFill>
                    <a:blip r:embed="rId77"/>
                    <a:srcRect b="0" l="0" r="0" t="0"/>
                    <a:stretch>
                      <a:fillRect/>
                    </a:stretch>
                  </pic:blipFill>
                  <pic:spPr>
                    <a:xfrm>
                      <a:off x="0" y="0"/>
                      <a:ext cx="293237" cy="2242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冲突，PCGrad 操作将其“拉回”到与 </w:t>
      </w:r>
      <w:r w:rsidDel="00000000" w:rsidR="00000000" w:rsidRPr="00000000">
        <w:rPr>
          <w:color w:val="1f1f1f"/>
        </w:rPr>
        <w:drawing>
          <wp:inline distB="19050" distT="19050" distL="19050" distR="19050">
            <wp:extent cx="293237" cy="224240"/>
            <wp:effectExtent b="0" l="0" r="0" t="0"/>
            <wp:docPr id="77" name="image24.png"/>
            <a:graphic>
              <a:graphicData uri="http://schemas.openxmlformats.org/drawingml/2006/picture">
                <pic:pic>
                  <pic:nvPicPr>
                    <pic:cNvPr id="0" name="image24.png"/>
                    <pic:cNvPicPr preferRelativeResize="0"/>
                  </pic:nvPicPr>
                  <pic:blipFill>
                    <a:blip r:embed="rId77"/>
                    <a:srcRect b="0" l="0" r="0" t="0"/>
                    <a:stretch>
                      <a:fillRect/>
                    </a:stretch>
                  </pic:blipFill>
                  <pic:spPr>
                    <a:xfrm>
                      <a:off x="0" y="0"/>
                      <a:ext cx="293237" cy="2242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正交的方向，保留了 </w:t>
      </w:r>
      <w:r w:rsidDel="00000000" w:rsidR="00000000" w:rsidRPr="00000000">
        <w:rPr>
          <w:color w:val="1f1f1f"/>
        </w:rPr>
        <w:drawing>
          <wp:inline distB="19050" distT="19050" distL="19050" distR="19050">
            <wp:extent cx="392455" cy="228444"/>
            <wp:effectExtent b="0" l="0" r="0" t="0"/>
            <wp:docPr id="96" name="image72.png"/>
            <a:graphic>
              <a:graphicData uri="http://schemas.openxmlformats.org/drawingml/2006/picture">
                <pic:pic>
                  <pic:nvPicPr>
                    <pic:cNvPr id="0" name="image72.png"/>
                    <pic:cNvPicPr preferRelativeResize="0"/>
                  </pic:nvPicPr>
                  <pic:blipFill>
                    <a:blip r:embed="rId57"/>
                    <a:srcRect b="0" l="0" r="0" t="0"/>
                    <a:stretch>
                      <a:fillRect/>
                    </a:stretch>
                  </pic:blipFill>
                  <pic:spPr>
                    <a:xfrm>
                      <a:off x="0" y="0"/>
                      <a:ext cx="392455" cy="22844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中不损害全局目标的分量。</w:t>
      </w:r>
    </w:p>
    <w:p w:rsidR="00000000" w:rsidDel="00000000" w:rsidP="00000000" w:rsidRDefault="00000000" w:rsidRPr="00000000" w14:paraId="00000059">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基于修正后的梯度，我们计算瞬时影响力分数 </w:t>
      </w:r>
      <w:r w:rsidDel="00000000" w:rsidR="00000000" w:rsidRPr="00000000">
        <w:rPr>
          <w:color w:val="1f1f1f"/>
        </w:rPr>
        <w:drawing>
          <wp:inline distB="19050" distT="19050" distL="19050" distR="19050">
            <wp:extent cx="362148" cy="227803"/>
            <wp:effectExtent b="0" l="0" r="0" t="0"/>
            <wp:docPr id="63" name="image53.png"/>
            <a:graphic>
              <a:graphicData uri="http://schemas.openxmlformats.org/drawingml/2006/picture">
                <pic:pic>
                  <pic:nvPicPr>
                    <pic:cNvPr id="0" name="image53.png"/>
                    <pic:cNvPicPr preferRelativeResize="0"/>
                  </pic:nvPicPr>
                  <pic:blipFill>
                    <a:blip r:embed="rId82"/>
                    <a:srcRect b="0" l="0" r="0" t="0"/>
                    <a:stretch>
                      <a:fillRect/>
                    </a:stretch>
                  </pic:blipFill>
                  <pic:spPr>
                    <a:xfrm>
                      <a:off x="0" y="0"/>
                      <a:ext cx="362148" cy="227803"/>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，定义为余弦相似度：</w:t>
      </w:r>
    </w:p>
    <w:p w:rsidR="00000000" w:rsidDel="00000000" w:rsidP="00000000" w:rsidRDefault="00000000" w:rsidRPr="00000000" w14:paraId="0000005A">
      <w:pPr>
        <w:widowControl w:val="0"/>
        <w:spacing w:line="275.9999942779541" w:lineRule="auto"/>
        <w:rPr>
          <w:color w:val="1f1f1f"/>
        </w:rPr>
      </w:pPr>
      <w:r w:rsidDel="00000000" w:rsidR="00000000" w:rsidRPr="00000000">
        <w:rPr>
          <w:color w:val="1f1f1f"/>
        </w:rPr>
        <w:drawing>
          <wp:inline distB="19050" distT="19050" distL="19050" distR="19050">
            <wp:extent cx="5731200" cy="558800"/>
            <wp:effectExtent b="0" l="0" r="0" t="0"/>
            <wp:docPr id="127" name="image104.png"/>
            <a:graphic>
              <a:graphicData uri="http://schemas.openxmlformats.org/drawingml/2006/picture">
                <pic:pic>
                  <pic:nvPicPr>
                    <pic:cNvPr id="0" name="image104.png"/>
                    <pic:cNvPicPr preferRelativeResize="0"/>
                  </pic:nvPicPr>
                  <pic:blipFill>
                    <a:blip r:embed="rId83"/>
                    <a:srcRect b="0" l="0" r="0" t="0"/>
                    <a:stretch>
                      <a:fillRect/>
                    </a:stretch>
                  </pic:blipFill>
                  <pic:spPr>
                    <a:xfrm>
                      <a:off x="0" y="0"/>
                      <a:ext cx="5731200" cy="558800"/>
                    </a:xfrm>
                    <a:prstGeom prst="rect"/>
                    <a:ln/>
                  </pic:spPr>
                </pic:pic>
              </a:graphicData>
            </a:graphic>
          </wp:inline>
        </w:drawing>
      </w:r>
      <w:r w:rsidDel="00000000" w:rsidR="00000000" w:rsidRPr="00000000">
        <w:rPr>
          <w:rtl w:val="0"/>
        </w:rPr>
      </w:r>
    </w:p>
    <w:p w:rsidR="00000000" w:rsidDel="00000000" w:rsidP="00000000" w:rsidRDefault="00000000" w:rsidRPr="00000000" w14:paraId="0000005B">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为了获得稳定的评价，服务端使用**指数移动平均（Exponential Moving Average, EMA）**维护历史影响力分数 </w:t>
      </w:r>
      <w:r w:rsidDel="00000000" w:rsidR="00000000" w:rsidRPr="00000000">
        <w:rPr>
          <w:color w:val="1f1f1f"/>
        </w:rPr>
        <w:drawing>
          <wp:inline distB="19050" distT="19050" distL="19050" distR="19050">
            <wp:extent cx="251926" cy="263922"/>
            <wp:effectExtent b="0" l="0" r="0" t="0"/>
            <wp:docPr id="115" name="image87.png"/>
            <a:graphic>
              <a:graphicData uri="http://schemas.openxmlformats.org/drawingml/2006/picture">
                <pic:pic>
                  <pic:nvPicPr>
                    <pic:cNvPr id="0" name="image87.png"/>
                    <pic:cNvPicPr preferRelativeResize="0"/>
                  </pic:nvPicPr>
                  <pic:blipFill>
                    <a:blip r:embed="rId84"/>
                    <a:srcRect b="0" l="0" r="0" t="0"/>
                    <a:stretch>
                      <a:fillRect/>
                    </a:stretch>
                  </pic:blipFill>
                  <pic:spPr>
                    <a:xfrm>
                      <a:off x="0" y="0"/>
                      <a:ext cx="251926" cy="26392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，衰减系数为 </w:t>
      </w:r>
      <w:r w:rsidDel="00000000" w:rsidR="00000000" w:rsidRPr="00000000">
        <w:rPr>
          <w:color w:val="1f1f1f"/>
        </w:rPr>
        <w:drawing>
          <wp:inline distB="19050" distT="19050" distL="19050" distR="19050">
            <wp:extent cx="105713" cy="229045"/>
            <wp:effectExtent b="0" l="0" r="0" t="0"/>
            <wp:docPr id="17" name="image9.png"/>
            <a:graphic>
              <a:graphicData uri="http://schemas.openxmlformats.org/drawingml/2006/picture">
                <pic:pic>
                  <pic:nvPicPr>
                    <pic:cNvPr id="0" name="image9.png"/>
                    <pic:cNvPicPr preferRelativeResize="0"/>
                  </pic:nvPicPr>
                  <pic:blipFill>
                    <a:blip r:embed="rId85"/>
                    <a:srcRect b="0" l="0" r="0" t="0"/>
                    <a:stretch>
                      <a:fillRect/>
                    </a:stretch>
                  </pic:blipFill>
                  <pic:spPr>
                    <a:xfrm>
                      <a:off x="0" y="0"/>
                      <a:ext cx="105713" cy="22904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（默认 0.9）</w:t>
      </w:r>
      <w:r w:rsidDel="00000000" w:rsidR="00000000" w:rsidRPr="00000000">
        <w:rPr>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5C">
      <w:pPr>
        <w:widowControl w:val="0"/>
        <w:spacing w:line="275.9999942779541" w:lineRule="auto"/>
        <w:rPr>
          <w:color w:val="1f1f1f"/>
        </w:rPr>
      </w:pPr>
      <w:r w:rsidDel="00000000" w:rsidR="00000000" w:rsidRPr="00000000">
        <w:rPr>
          <w:color w:val="1f1f1f"/>
        </w:rPr>
        <w:drawing>
          <wp:inline distB="19050" distT="19050" distL="19050" distR="19050">
            <wp:extent cx="5731200" cy="431800"/>
            <wp:effectExtent b="0" l="0" r="0" t="0"/>
            <wp:docPr id="7" name="image3.png"/>
            <a:graphic>
              <a:graphicData uri="http://schemas.openxmlformats.org/drawingml/2006/picture">
                <pic:pic>
                  <pic:nvPicPr>
                    <pic:cNvPr id="0" name="image3.png"/>
                    <pic:cNvPicPr preferRelativeResize="0"/>
                  </pic:nvPicPr>
                  <pic:blipFill>
                    <a:blip r:embed="rId86"/>
                    <a:srcRect b="0" l="0" r="0" t="0"/>
                    <a:stretch>
                      <a:fillRect/>
                    </a:stretch>
                  </pic:blipFill>
                  <pic:spPr>
                    <a:xfrm>
                      <a:off x="0" y="0"/>
                      <a:ext cx="5731200" cy="431800"/>
                    </a:xfrm>
                    <a:prstGeom prst="rect"/>
                    <a:ln/>
                  </pic:spPr>
                </pic:pic>
              </a:graphicData>
            </a:graphic>
          </wp:inline>
        </w:drawing>
      </w:r>
      <w:r w:rsidDel="00000000" w:rsidR="00000000" w:rsidRPr="00000000">
        <w:rPr>
          <w:rtl w:val="0"/>
        </w:rPr>
      </w:r>
    </w:p>
    <w:p w:rsidR="00000000" w:rsidDel="00000000" w:rsidP="00000000" w:rsidRDefault="00000000" w:rsidRPr="00000000" w14:paraId="0000005D">
      <w:pPr>
        <w:pStyle w:val="Heading4"/>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分层归一化与新近度评分</w:t>
      </w:r>
    </w:p>
    <w:p w:rsidR="00000000" w:rsidDel="00000000" w:rsidP="00000000" w:rsidRDefault="00000000" w:rsidRPr="00000000" w14:paraId="0000005E">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在异构系统中，不同模态客户端的梯度范数差异巨大。多模态客户端由于参数量大、任务复杂，往往产生更大的梯度幅值和方差。若直接比较 </w:t>
      </w:r>
      <w:r w:rsidDel="00000000" w:rsidR="00000000" w:rsidRPr="00000000">
        <w:rPr>
          <w:color w:val="1f1f1f"/>
        </w:rPr>
        <w:drawing>
          <wp:inline distB="19050" distT="19050" distL="19050" distR="19050">
            <wp:extent cx="161727" cy="225262"/>
            <wp:effectExtent b="0" l="0" r="0" t="0"/>
            <wp:docPr id="145" name="image108.png"/>
            <a:graphic>
              <a:graphicData uri="http://schemas.openxmlformats.org/drawingml/2006/picture">
                <pic:pic>
                  <pic:nvPicPr>
                    <pic:cNvPr id="0" name="image108.png"/>
                    <pic:cNvPicPr preferRelativeResize="0"/>
                  </pic:nvPicPr>
                  <pic:blipFill>
                    <a:blip r:embed="rId87"/>
                    <a:srcRect b="0" l="0" r="0" t="0"/>
                    <a:stretch>
                      <a:fillRect/>
                    </a:stretch>
                  </pic:blipFill>
                  <pic:spPr>
                    <a:xfrm>
                      <a:off x="0" y="0"/>
                      <a:ext cx="161727" cy="22526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，多模态客户端将长期占据主导，导致“富者愈富”，边缘化单模态客户端。</w:t>
      </w:r>
    </w:p>
    <w:p w:rsidR="00000000" w:rsidDel="00000000" w:rsidP="00000000" w:rsidRDefault="00000000" w:rsidRPr="00000000" w14:paraId="0000005F">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FedIF-Cola 实施**分层归一化（Stratified Normalization）**策略 </w:t>
      </w:r>
      <w:r w:rsidDel="00000000" w:rsidR="00000000" w:rsidRPr="00000000">
        <w:rPr>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。我们将客户端按模态分组：</w:t>
      </w:r>
      <w:r w:rsidDel="00000000" w:rsidR="00000000" w:rsidRPr="00000000">
        <w:rPr>
          <w:color w:val="1f1f1f"/>
        </w:rPr>
        <w:drawing>
          <wp:inline distB="19050" distT="19050" distL="19050" distR="19050">
            <wp:extent cx="1230497" cy="214756"/>
            <wp:effectExtent b="0" l="0" r="0" t="0"/>
            <wp:docPr id="15" name="image14.png"/>
            <a:graphic>
              <a:graphicData uri="http://schemas.openxmlformats.org/drawingml/2006/picture">
                <pic:pic>
                  <pic:nvPicPr>
                    <pic:cNvPr id="0" name="image14.png"/>
                    <pic:cNvPicPr preferRelativeResize="0"/>
                  </pic:nvPicPr>
                  <pic:blipFill>
                    <a:blip r:embed="rId88"/>
                    <a:srcRect b="0" l="0" r="0" t="0"/>
                    <a:stretch>
                      <a:fillRect/>
                    </a:stretch>
                  </pic:blipFill>
                  <pic:spPr>
                    <a:xfrm>
                      <a:off x="0" y="0"/>
                      <a:ext cx="1230497" cy="21475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。在每组内部，独立计算分数的均值 </w:t>
      </w:r>
      <w:r w:rsidDel="00000000" w:rsidR="00000000" w:rsidRPr="00000000">
        <w:rPr>
          <w:color w:val="1f1f1f"/>
        </w:rPr>
        <w:drawing>
          <wp:inline distB="19050" distT="19050" distL="19050" distR="19050">
            <wp:extent cx="204842" cy="221912"/>
            <wp:effectExtent b="0" l="0" r="0" t="0"/>
            <wp:docPr id="35" name="image27.png"/>
            <a:graphic>
              <a:graphicData uri="http://schemas.openxmlformats.org/drawingml/2006/picture">
                <pic:pic>
                  <pic:nvPicPr>
                    <pic:cNvPr id="0" name="image27.png"/>
                    <pic:cNvPicPr preferRelativeResize="0"/>
                  </pic:nvPicPr>
                  <pic:blipFill>
                    <a:blip r:embed="rId89"/>
                    <a:srcRect b="0" l="0" r="0" t="0"/>
                    <a:stretch>
                      <a:fillRect/>
                    </a:stretch>
                  </pic:blipFill>
                  <pic:spPr>
                    <a:xfrm>
                      <a:off x="0" y="0"/>
                      <a:ext cx="204842" cy="22191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和标准差 </w:t>
      </w:r>
      <w:r w:rsidDel="00000000" w:rsidR="00000000" w:rsidRPr="00000000">
        <w:rPr>
          <w:color w:val="1f1f1f"/>
        </w:rPr>
        <w:drawing>
          <wp:inline distB="19050" distT="19050" distL="19050" distR="19050">
            <wp:extent cx="198978" cy="228240"/>
            <wp:effectExtent b="0" l="0" r="0" t="0"/>
            <wp:docPr id="8" name="image23.png"/>
            <a:graphic>
              <a:graphicData uri="http://schemas.openxmlformats.org/drawingml/2006/picture">
                <pic:pic>
                  <pic:nvPicPr>
                    <pic:cNvPr id="0" name="image23.png"/>
                    <pic:cNvPicPr preferRelativeResize="0"/>
                  </pic:nvPicPr>
                  <pic:blipFill>
                    <a:blip r:embed="rId90"/>
                    <a:srcRect b="0" l="0" r="0" t="0"/>
                    <a:stretch>
                      <a:fillRect/>
                    </a:stretch>
                  </pic:blipFill>
                  <pic:spPr>
                    <a:xfrm>
                      <a:off x="0" y="0"/>
                      <a:ext cx="198978" cy="2282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，并进行 Z-Score 归一化：</w:t>
      </w:r>
    </w:p>
    <w:p w:rsidR="00000000" w:rsidDel="00000000" w:rsidP="00000000" w:rsidRDefault="00000000" w:rsidRPr="00000000" w14:paraId="00000060">
      <w:pPr>
        <w:widowControl w:val="0"/>
        <w:spacing w:line="275.9999942779541" w:lineRule="auto"/>
        <w:rPr>
          <w:color w:val="1f1f1f"/>
        </w:rPr>
      </w:pPr>
      <w:r w:rsidDel="00000000" w:rsidR="00000000" w:rsidRPr="00000000">
        <w:rPr>
          <w:color w:val="1f1f1f"/>
        </w:rPr>
        <w:drawing>
          <wp:inline distB="19050" distT="19050" distL="19050" distR="19050">
            <wp:extent cx="5731200" cy="584200"/>
            <wp:effectExtent b="0" l="0" r="0" t="0"/>
            <wp:docPr id="4" name="image39.png"/>
            <a:graphic>
              <a:graphicData uri="http://schemas.openxmlformats.org/drawingml/2006/picture">
                <pic:pic>
                  <pic:nvPicPr>
                    <pic:cNvPr id="0" name="image39.png"/>
                    <pic:cNvPicPr preferRelativeResize="0"/>
                  </pic:nvPicPr>
                  <pic:blipFill>
                    <a:blip r:embed="rId91"/>
                    <a:srcRect b="0" l="0" r="0" t="0"/>
                    <a:stretch>
                      <a:fillRect/>
                    </a:stretch>
                  </pic:blipFill>
                  <pic:spPr>
                    <a:xfrm>
                      <a:off x="0" y="0"/>
                      <a:ext cx="5731200" cy="584200"/>
                    </a:xfrm>
                    <a:prstGeom prst="rect"/>
                    <a:ln/>
                  </pic:spPr>
                </pic:pic>
              </a:graphicData>
            </a:graphic>
          </wp:inline>
        </w:drawing>
      </w:r>
      <w:r w:rsidDel="00000000" w:rsidR="00000000" w:rsidRPr="00000000">
        <w:rPr>
          <w:rtl w:val="0"/>
        </w:rPr>
      </w:r>
    </w:p>
    <w:p w:rsidR="00000000" w:rsidDel="00000000" w:rsidP="00000000" w:rsidRDefault="00000000" w:rsidRPr="00000000" w14:paraId="00000061">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这一机制确保了即使是单模态客户端，只要在其所属组内表现优秀（相对优势），也能获得较高的权重。</w:t>
      </w:r>
    </w:p>
    <w:p w:rsidR="00000000" w:rsidDel="00000000" w:rsidP="00000000" w:rsidRDefault="00000000" w:rsidRPr="00000000" w14:paraId="00000062">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此外，为了防止算法陷入局部最优（总是选择同一批高性能客户端），我们引入**新近度评分（Recency Score, </w:t>
      </w:r>
      <w:r w:rsidDel="00000000" w:rsidR="00000000" w:rsidRPr="00000000">
        <w:rPr>
          <w:color w:val="1f1f1f"/>
        </w:rPr>
        <w:drawing>
          <wp:inline distB="19050" distT="19050" distL="19050" distR="19050">
            <wp:extent cx="220536" cy="232457"/>
            <wp:effectExtent b="0" l="0" r="0" t="0"/>
            <wp:docPr id="134" name="image99.png"/>
            <a:graphic>
              <a:graphicData uri="http://schemas.openxmlformats.org/drawingml/2006/picture">
                <pic:pic>
                  <pic:nvPicPr>
                    <pic:cNvPr id="0" name="image99.png"/>
                    <pic:cNvPicPr preferRelativeResize="0"/>
                  </pic:nvPicPr>
                  <pic:blipFill>
                    <a:blip r:embed="rId92"/>
                    <a:srcRect b="0" l="0" r="0" t="0"/>
                    <a:stretch>
                      <a:fillRect/>
                    </a:stretch>
                  </pic:blipFill>
                  <pic:spPr>
                    <a:xfrm>
                      <a:off x="0" y="0"/>
                      <a:ext cx="220536" cy="23245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）**作为探索项。记录客户端 </w:t>
      </w:r>
      <w:r w:rsidDel="00000000" w:rsidR="00000000" w:rsidRPr="00000000">
        <w:rPr>
          <w:color w:val="1f1f1f"/>
        </w:rPr>
        <w:drawing>
          <wp:inline distB="19050" distT="19050" distL="19050" distR="19050">
            <wp:extent cx="101925" cy="220838"/>
            <wp:effectExtent b="0" l="0" r="0" t="0"/>
            <wp:docPr id="27"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101925" cy="22083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上次被选中的轮次 </w:t>
      </w:r>
      <w:r w:rsidDel="00000000" w:rsidR="00000000" w:rsidRPr="00000000">
        <w:rPr>
          <w:color w:val="1f1f1f"/>
        </w:rPr>
        <w:drawing>
          <wp:inline distB="19050" distT="19050" distL="19050" distR="19050">
            <wp:extent cx="161185" cy="224508"/>
            <wp:effectExtent b="0" l="0" r="0" t="0"/>
            <wp:docPr id="129" name="image101.png"/>
            <a:graphic>
              <a:graphicData uri="http://schemas.openxmlformats.org/drawingml/2006/picture">
                <pic:pic>
                  <pic:nvPicPr>
                    <pic:cNvPr id="0" name="image101.png"/>
                    <pic:cNvPicPr preferRelativeResize="0"/>
                  </pic:nvPicPr>
                  <pic:blipFill>
                    <a:blip r:embed="rId93"/>
                    <a:srcRect b="0" l="0" r="0" t="0"/>
                    <a:stretch>
                      <a:fillRect/>
                    </a:stretch>
                  </pic:blipFill>
                  <pic:spPr>
                    <a:xfrm>
                      <a:off x="0" y="0"/>
                      <a:ext cx="161185" cy="22450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，当前轮次为 </w:t>
      </w:r>
      <w:r w:rsidDel="00000000" w:rsidR="00000000" w:rsidRPr="00000000">
        <w:rPr>
          <w:color w:val="1f1f1f"/>
        </w:rPr>
        <w:drawing>
          <wp:inline distB="19050" distT="19050" distL="19050" distR="19050">
            <wp:extent cx="66567" cy="236010"/>
            <wp:effectExtent b="0" l="0" r="0" t="0"/>
            <wp:docPr id="143" name="image47.png"/>
            <a:graphic>
              <a:graphicData uri="http://schemas.openxmlformats.org/drawingml/2006/picture">
                <pic:pic>
                  <pic:nvPicPr>
                    <pic:cNvPr id="0" name="image47.png"/>
                    <pic:cNvPicPr preferRelativeResize="0"/>
                  </pic:nvPicPr>
                  <pic:blipFill>
                    <a:blip r:embed="rId36"/>
                    <a:srcRect b="0" l="0" r="0" t="0"/>
                    <a:stretch>
                      <a:fillRect/>
                    </a:stretch>
                  </pic:blipFill>
                  <pic:spPr>
                    <a:xfrm>
                      <a:off x="0" y="0"/>
                      <a:ext cx="66567" cy="23601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3">
      <w:pPr>
        <w:widowControl w:val="0"/>
        <w:spacing w:line="275.9999942779541" w:lineRule="auto"/>
        <w:rPr>
          <w:color w:val="1f1f1f"/>
        </w:rPr>
      </w:pPr>
      <w:r w:rsidDel="00000000" w:rsidR="00000000" w:rsidRPr="00000000">
        <w:rPr>
          <w:color w:val="1f1f1f"/>
        </w:rPr>
        <w:drawing>
          <wp:inline distB="19050" distT="19050" distL="19050" distR="19050">
            <wp:extent cx="5731200" cy="406400"/>
            <wp:effectExtent b="0" l="0" r="0" t="0"/>
            <wp:docPr id="1" name="image21.png"/>
            <a:graphic>
              <a:graphicData uri="http://schemas.openxmlformats.org/drawingml/2006/picture">
                <pic:pic>
                  <pic:nvPicPr>
                    <pic:cNvPr id="0" name="image21.png"/>
                    <pic:cNvPicPr preferRelativeResize="0"/>
                  </pic:nvPicPr>
                  <pic:blipFill>
                    <a:blip r:embed="rId94"/>
                    <a:srcRect b="0" l="0" r="0" t="0"/>
                    <a:stretch>
                      <a:fillRect/>
                    </a:stretch>
                  </pic:blipFill>
                  <pic:spPr>
                    <a:xfrm>
                      <a:off x="0" y="0"/>
                      <a:ext cx="5731200" cy="406400"/>
                    </a:xfrm>
                    <a:prstGeom prst="rect"/>
                    <a:ln/>
                  </pic:spPr>
                </pic:pic>
              </a:graphicData>
            </a:graphic>
          </wp:inline>
        </w:drawing>
      </w:r>
      <w:r w:rsidDel="00000000" w:rsidR="00000000" w:rsidRPr="00000000">
        <w:rPr>
          <w:rtl w:val="0"/>
        </w:rPr>
      </w:r>
    </w:p>
    <w:p w:rsidR="00000000" w:rsidDel="00000000" w:rsidP="00000000" w:rsidRDefault="00000000" w:rsidRPr="00000000" w14:paraId="00000064">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最终的客户端选择概率 </w:t>
      </w:r>
      <w:r w:rsidDel="00000000" w:rsidR="00000000" w:rsidRPr="00000000">
        <w:rPr>
          <w:color w:val="1f1f1f"/>
        </w:rPr>
        <w:drawing>
          <wp:inline distB="19050" distT="19050" distL="19050" distR="19050">
            <wp:extent cx="198978" cy="228240"/>
            <wp:effectExtent b="0" l="0" r="0" t="0"/>
            <wp:docPr id="31" name="image30.png"/>
            <a:graphic>
              <a:graphicData uri="http://schemas.openxmlformats.org/drawingml/2006/picture">
                <pic:pic>
                  <pic:nvPicPr>
                    <pic:cNvPr id="0" name="image30.png"/>
                    <pic:cNvPicPr preferRelativeResize="0"/>
                  </pic:nvPicPr>
                  <pic:blipFill>
                    <a:blip r:embed="rId95"/>
                    <a:srcRect b="0" l="0" r="0" t="0"/>
                    <a:stretch>
                      <a:fillRect/>
                    </a:stretch>
                  </pic:blipFill>
                  <pic:spPr>
                    <a:xfrm>
                      <a:off x="0" y="0"/>
                      <a:ext cx="198978" cy="22824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由归一化影响力（利用）和新近度（探索）加权决定，权重由 </w:t>
      </w:r>
      <w:r w:rsidDel="00000000" w:rsidR="00000000" w:rsidRPr="00000000">
        <w:rPr>
          <w:color w:val="1f1f1f"/>
        </w:rPr>
        <w:drawing>
          <wp:inline distB="19050" distT="19050" distL="19050" distR="19050">
            <wp:extent cx="118702" cy="243650"/>
            <wp:effectExtent b="0" l="0" r="0" t="0"/>
            <wp:docPr id="113" name="image79.png"/>
            <a:graphic>
              <a:graphicData uri="http://schemas.openxmlformats.org/drawingml/2006/picture">
                <pic:pic>
                  <pic:nvPicPr>
                    <pic:cNvPr id="0" name="image79.png"/>
                    <pic:cNvPicPr preferRelativeResize="0"/>
                  </pic:nvPicPr>
                  <pic:blipFill>
                    <a:blip r:embed="rId30"/>
                    <a:srcRect b="0" l="0" r="0" t="0"/>
                    <a:stretch>
                      <a:fillRect/>
                    </a:stretch>
                  </pic:blipFill>
                  <pic:spPr>
                    <a:xfrm>
                      <a:off x="0" y="0"/>
                      <a:ext cx="118702" cy="24365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（默认 0.5）控制：</w:t>
      </w:r>
    </w:p>
    <w:p w:rsidR="00000000" w:rsidDel="00000000" w:rsidP="00000000" w:rsidRDefault="00000000" w:rsidRPr="00000000" w14:paraId="00000065">
      <w:pPr>
        <w:widowControl w:val="0"/>
        <w:spacing w:line="275.9999942779541" w:lineRule="auto"/>
        <w:rPr>
          <w:color w:val="1f1f1f"/>
        </w:rPr>
      </w:pPr>
      <w:r w:rsidDel="00000000" w:rsidR="00000000" w:rsidRPr="00000000">
        <w:rPr>
          <w:color w:val="1f1f1f"/>
        </w:rPr>
        <w:drawing>
          <wp:inline distB="19050" distT="19050" distL="19050" distR="19050">
            <wp:extent cx="5731200" cy="419100"/>
            <wp:effectExtent b="0" l="0" r="0" t="0"/>
            <wp:docPr id="81" name="image61.png"/>
            <a:graphic>
              <a:graphicData uri="http://schemas.openxmlformats.org/drawingml/2006/picture">
                <pic:pic>
                  <pic:nvPicPr>
                    <pic:cNvPr id="0" name="image61.png"/>
                    <pic:cNvPicPr preferRelativeResize="0"/>
                  </pic:nvPicPr>
                  <pic:blipFill>
                    <a:blip r:embed="rId96"/>
                    <a:srcRect b="0" l="0" r="0" t="0"/>
                    <a:stretch>
                      <a:fillRect/>
                    </a:stretch>
                  </pic:blipFill>
                  <pic:spPr>
                    <a:xfrm>
                      <a:off x="0" y="0"/>
                      <a:ext cx="5731200" cy="419100"/>
                    </a:xfrm>
                    <a:prstGeom prst="rect"/>
                    <a:ln/>
                  </pic:spPr>
                </pic:pic>
              </a:graphicData>
            </a:graphic>
          </wp:inline>
        </w:drawing>
      </w:r>
      <w:r w:rsidDel="00000000" w:rsidR="00000000" w:rsidRPr="00000000">
        <w:rPr>
          <w:rtl w:val="0"/>
        </w:rPr>
      </w:r>
    </w:p>
    <w:p w:rsidR="00000000" w:rsidDel="00000000" w:rsidP="00000000" w:rsidRDefault="00000000" w:rsidRPr="00000000" w14:paraId="00000066">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贝叶斯视角的费雪加权聚合</w:t>
      </w:r>
    </w:p>
    <w:p w:rsidR="00000000" w:rsidDel="00000000" w:rsidP="00000000" w:rsidRDefault="00000000" w:rsidRPr="00000000" w14:paraId="00000067">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在选定客户端并接收其更新后，服务端执行最终的聚合。FedIF 摒弃了 FedAvg 的标量平均，转而采用</w:t>
      </w:r>
      <w:r w:rsidDel="00000000" w:rsidR="00000000" w:rsidRPr="00000000">
        <w:rPr>
          <w:rFonts w:ascii="Arial Unicode MS" w:cs="Arial Unicode MS" w:eastAsia="Arial Unicode MS" w:hAnsi="Arial Unicode MS"/>
          <w:b w:val="1"/>
          <w:bCs w:val="1"/>
          <w:color w:val="1f1f1f"/>
          <w:rtl w:val="0"/>
        </w:rPr>
        <w:t xml:space="preserve">参数级的费雪加权聚合（Parameter-wise Fisher-Weighted Aggregation）</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8">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从贝叶斯推理的角度看，联邦学习的目标是寻找参数 </w:t>
      </w:r>
      <w:r w:rsidDel="00000000" w:rsidR="00000000" w:rsidRPr="00000000">
        <w:rPr>
          <w:color w:val="1f1f1f"/>
        </w:rPr>
        <w:drawing>
          <wp:inline distB="19050" distT="19050" distL="19050" distR="19050">
            <wp:extent cx="158299" cy="220488"/>
            <wp:effectExtent b="0" l="0" r="0" t="0"/>
            <wp:docPr id="79" name="image31.png"/>
            <a:graphic>
              <a:graphicData uri="http://schemas.openxmlformats.org/drawingml/2006/picture">
                <pic:pic>
                  <pic:nvPicPr>
                    <pic:cNvPr id="0" name="image31.png"/>
                    <pic:cNvPicPr preferRelativeResize="0"/>
                  </pic:nvPicPr>
                  <pic:blipFill>
                    <a:blip r:embed="rId63"/>
                    <a:srcRect b="0" l="0" r="0" t="0"/>
                    <a:stretch>
                      <a:fillRect/>
                    </a:stretch>
                  </pic:blipFill>
                  <pic:spPr>
                    <a:xfrm>
                      <a:off x="0" y="0"/>
                      <a:ext cx="158299" cy="2204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，使其最大化联合后验概率 </w:t>
      </w:r>
      <w:r w:rsidDel="00000000" w:rsidR="00000000" w:rsidRPr="00000000">
        <w:rPr>
          <w:color w:val="1f1f1f"/>
        </w:rPr>
        <w:drawing>
          <wp:inline distB="19050" distT="19050" distL="19050" distR="19050">
            <wp:extent cx="2937691" cy="225531"/>
            <wp:effectExtent b="0" l="0" r="0" t="0"/>
            <wp:docPr id="44" name="image40.png"/>
            <a:graphic>
              <a:graphicData uri="http://schemas.openxmlformats.org/drawingml/2006/picture">
                <pic:pic>
                  <pic:nvPicPr>
                    <pic:cNvPr id="0" name="image40.png"/>
                    <pic:cNvPicPr preferRelativeResize="0"/>
                  </pic:nvPicPr>
                  <pic:blipFill>
                    <a:blip r:embed="rId97"/>
                    <a:srcRect b="0" l="0" r="0" t="0"/>
                    <a:stretch>
                      <a:fillRect/>
                    </a:stretch>
                  </pic:blipFill>
                  <pic:spPr>
                    <a:xfrm>
                      <a:off x="0" y="0"/>
                      <a:ext cx="2937691" cy="22553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9">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利用拉普拉斯近似（Laplace Approximation），我们将每个客户端的局部后验近似为高斯分布 </w:t>
      </w:r>
      <w:r w:rsidDel="00000000" w:rsidR="00000000" w:rsidRPr="00000000">
        <w:rPr>
          <w:color w:val="1f1f1f"/>
        </w:rPr>
        <w:drawing>
          <wp:inline distB="19050" distT="19050" distL="19050" distR="19050">
            <wp:extent cx="950605" cy="224689"/>
            <wp:effectExtent b="0" l="0" r="0" t="0"/>
            <wp:docPr id="34" name="image26.png"/>
            <a:graphic>
              <a:graphicData uri="http://schemas.openxmlformats.org/drawingml/2006/picture">
                <pic:pic>
                  <pic:nvPicPr>
                    <pic:cNvPr id="0" name="image26.png"/>
                    <pic:cNvPicPr preferRelativeResize="0"/>
                  </pic:nvPicPr>
                  <pic:blipFill>
                    <a:blip r:embed="rId98"/>
                    <a:srcRect b="0" l="0" r="0" t="0"/>
                    <a:stretch>
                      <a:fillRect/>
                    </a:stretch>
                  </pic:blipFill>
                  <pic:spPr>
                    <a:xfrm>
                      <a:off x="0" y="0"/>
                      <a:ext cx="950605" cy="224689"/>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，其中 </w:t>
      </w:r>
      <w:r w:rsidDel="00000000" w:rsidR="00000000" w:rsidRPr="00000000">
        <w:rPr>
          <w:color w:val="1f1f1f"/>
        </w:rPr>
        <w:drawing>
          <wp:inline distB="19050" distT="19050" distL="19050" distR="19050">
            <wp:extent cx="238847" cy="227196"/>
            <wp:effectExtent b="0" l="0" r="0" t="0"/>
            <wp:docPr id="136" name="image22.png"/>
            <a:graphic>
              <a:graphicData uri="http://schemas.openxmlformats.org/drawingml/2006/picture">
                <pic:pic>
                  <pic:nvPicPr>
                    <pic:cNvPr id="0" name="image22.png"/>
                    <pic:cNvPicPr preferRelativeResize="0"/>
                  </pic:nvPicPr>
                  <pic:blipFill>
                    <a:blip r:embed="rId62"/>
                    <a:srcRect b="0" l="0" r="0" t="0"/>
                    <a:stretch>
                      <a:fillRect/>
                    </a:stretch>
                  </pic:blipFill>
                  <pic:spPr>
                    <a:xfrm>
                      <a:off x="0" y="0"/>
                      <a:ext cx="238847" cy="22719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是本地最优解，</w:t>
      </w:r>
      <w:r w:rsidDel="00000000" w:rsidR="00000000" w:rsidRPr="00000000">
        <w:rPr>
          <w:color w:val="1f1f1f"/>
        </w:rPr>
        <w:drawing>
          <wp:inline distB="19050" distT="19050" distL="19050" distR="19050">
            <wp:extent cx="214042" cy="219988"/>
            <wp:effectExtent b="0" l="0" r="0" t="0"/>
            <wp:docPr id="16" name="image1.png"/>
            <a:graphic>
              <a:graphicData uri="http://schemas.openxmlformats.org/drawingml/2006/picture">
                <pic:pic>
                  <pic:nvPicPr>
                    <pic:cNvPr id="0" name="image1.png"/>
                    <pic:cNvPicPr preferRelativeResize="0"/>
                  </pic:nvPicPr>
                  <pic:blipFill>
                    <a:blip r:embed="rId99"/>
                    <a:srcRect b="0" l="0" r="0" t="0"/>
                    <a:stretch>
                      <a:fillRect/>
                    </a:stretch>
                  </pic:blipFill>
                  <pic:spPr>
                    <a:xfrm>
                      <a:off x="0" y="0"/>
                      <a:ext cx="214042" cy="2199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是费雪信息矩阵（近似海森矩阵，即精度的度量）。</w:t>
      </w:r>
    </w:p>
    <w:p w:rsidR="00000000" w:rsidDel="00000000" w:rsidP="00000000" w:rsidRDefault="00000000" w:rsidRPr="00000000" w14:paraId="0000006A">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联合后验也是一个高斯分布，其均值（即全局最优解 </w:t>
      </w:r>
      <w:r w:rsidDel="00000000" w:rsidR="00000000" w:rsidRPr="00000000">
        <w:rPr>
          <w:color w:val="1f1f1f"/>
        </w:rPr>
        <w:drawing>
          <wp:inline distB="19050" distT="19050" distL="19050" distR="19050">
            <wp:extent cx="232081" cy="232081"/>
            <wp:effectExtent b="0" l="0" r="0" t="0"/>
            <wp:docPr id="132" name="image98.png"/>
            <a:graphic>
              <a:graphicData uri="http://schemas.openxmlformats.org/drawingml/2006/picture">
                <pic:pic>
                  <pic:nvPicPr>
                    <pic:cNvPr id="0" name="image98.png"/>
                    <pic:cNvPicPr preferRelativeResize="0"/>
                  </pic:nvPicPr>
                  <pic:blipFill>
                    <a:blip r:embed="rId100"/>
                    <a:srcRect b="0" l="0" r="0" t="0"/>
                    <a:stretch>
                      <a:fillRect/>
                    </a:stretch>
                  </pic:blipFill>
                  <pic:spPr>
                    <a:xfrm>
                      <a:off x="0" y="0"/>
                      <a:ext cx="232081" cy="23208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）由各分量的高斯乘积决定。对于共享层中的第 </w:t>
      </w:r>
      <w:r w:rsidDel="00000000" w:rsidR="00000000" w:rsidRPr="00000000">
        <w:rPr>
          <w:color w:val="1f1f1f"/>
        </w:rPr>
        <w:drawing>
          <wp:inline distB="19050" distT="19050" distL="19050" distR="19050">
            <wp:extent cx="86501" cy="240966"/>
            <wp:effectExtent b="0" l="0" r="0" t="0"/>
            <wp:docPr id="24" name="image17.png"/>
            <a:graphic>
              <a:graphicData uri="http://schemas.openxmlformats.org/drawingml/2006/picture">
                <pic:pic>
                  <pic:nvPicPr>
                    <pic:cNvPr id="0" name="image17.png"/>
                    <pic:cNvPicPr preferRelativeResize="0"/>
                  </pic:nvPicPr>
                  <pic:blipFill>
                    <a:blip r:embed="rId69"/>
                    <a:srcRect b="0" l="0" r="0" t="0"/>
                    <a:stretch>
                      <a:fillRect/>
                    </a:stretch>
                  </pic:blipFill>
                  <pic:spPr>
                    <a:xfrm>
                      <a:off x="0" y="0"/>
                      <a:ext cx="86501" cy="24096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个参数 </w:t>
      </w:r>
      <w:r w:rsidDel="00000000" w:rsidR="00000000" w:rsidRPr="00000000">
        <w:rPr>
          <w:color w:val="1f1f1f"/>
        </w:rPr>
        <w:drawing>
          <wp:inline distB="19050" distT="19050" distL="19050" distR="19050">
            <wp:extent cx="201775" cy="231448"/>
            <wp:effectExtent b="0" l="0" r="0" t="0"/>
            <wp:docPr id="20" name="image5.png"/>
            <a:graphic>
              <a:graphicData uri="http://schemas.openxmlformats.org/drawingml/2006/picture">
                <pic:pic>
                  <pic:nvPicPr>
                    <pic:cNvPr id="0" name="image5.png"/>
                    <pic:cNvPicPr preferRelativeResize="0"/>
                  </pic:nvPicPr>
                  <pic:blipFill>
                    <a:blip r:embed="rId71"/>
                    <a:srcRect b="0" l="0" r="0" t="0"/>
                    <a:stretch>
                      <a:fillRect/>
                    </a:stretch>
                  </pic:blipFill>
                  <pic:spPr>
                    <a:xfrm>
                      <a:off x="0" y="0"/>
                      <a:ext cx="201775" cy="23144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，其更新规则推导为 </w:t>
      </w:r>
      <w:r w:rsidDel="00000000" w:rsidR="00000000" w:rsidRPr="00000000">
        <w:rPr>
          <w:color w:val="444746"/>
          <w:sz w:val="24"/>
          <w:szCs w:val="24"/>
          <w:vertAlign w:val="superscript"/>
          <w:rtl w:val="0"/>
        </w:rPr>
        <w:t xml:space="preserve">1</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B">
      <w:pPr>
        <w:widowControl w:val="0"/>
        <w:spacing w:line="275.9999942779541" w:lineRule="auto"/>
        <w:rPr>
          <w:color w:val="1f1f1f"/>
        </w:rPr>
      </w:pPr>
      <w:r w:rsidDel="00000000" w:rsidR="00000000" w:rsidRPr="00000000">
        <w:rPr>
          <w:color w:val="1f1f1f"/>
        </w:rPr>
        <w:drawing>
          <wp:inline distB="19050" distT="19050" distL="19050" distR="19050">
            <wp:extent cx="5731200" cy="647700"/>
            <wp:effectExtent b="0" l="0" r="0" t="0"/>
            <wp:docPr id="36" name="image32.png"/>
            <a:graphic>
              <a:graphicData uri="http://schemas.openxmlformats.org/drawingml/2006/picture">
                <pic:pic>
                  <pic:nvPicPr>
                    <pic:cNvPr id="0" name="image32.png"/>
                    <pic:cNvPicPr preferRelativeResize="0"/>
                  </pic:nvPicPr>
                  <pic:blipFill>
                    <a:blip r:embed="rId101"/>
                    <a:srcRect b="0" l="0" r="0" t="0"/>
                    <a:stretch>
                      <a:fillRect/>
                    </a:stretch>
                  </pic:blipFill>
                  <pic:spPr>
                    <a:xfrm>
                      <a:off x="0" y="0"/>
                      <a:ext cx="5731200" cy="6477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widowControl w:val="0"/>
        <w:spacing w:after="120" w:line="275.9999942779541" w:lineRule="auto"/>
        <w:rPr>
          <w:color w:val="1f1f1f"/>
        </w:rPr>
      </w:pPr>
      <w:r w:rsidDel="00000000" w:rsidR="00000000" w:rsidRPr="00000000">
        <w:rPr>
          <w:rFonts w:ascii="Arial Unicode MS" w:cs="Arial Unicode MS" w:eastAsia="Arial Unicode MS" w:hAnsi="Arial Unicode MS"/>
          <w:b w:val="1"/>
          <w:bCs w:val="1"/>
          <w:color w:val="1f1f1f"/>
          <w:rtl w:val="0"/>
        </w:rPr>
        <w:t xml:space="preserve">物理意义</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6D">
      <w:pPr>
        <w:widowControl w:val="0"/>
        <w:numPr>
          <w:ilvl w:val="0"/>
          <w:numId w:val="1"/>
        </w:numPr>
        <w:spacing w:line="275.9999942779541" w:lineRule="auto"/>
        <w:ind w:left="465" w:hanging="360"/>
      </w:pPr>
      <w:r w:rsidDel="00000000" w:rsidR="00000000" w:rsidRPr="00000000">
        <w:rPr>
          <w:color w:val="1f1f1f"/>
        </w:rPr>
        <w:drawing>
          <wp:inline distB="19050" distT="19050" distL="19050" distR="19050">
            <wp:extent cx="295582" cy="226033"/>
            <wp:effectExtent b="0" l="0" r="0" t="0"/>
            <wp:docPr id="128" name="image6.png"/>
            <a:graphic>
              <a:graphicData uri="http://schemas.openxmlformats.org/drawingml/2006/picture">
                <pic:pic>
                  <pic:nvPicPr>
                    <pic:cNvPr id="0" name="image6.png"/>
                    <pic:cNvPicPr preferRelativeResize="0"/>
                  </pic:nvPicPr>
                  <pic:blipFill>
                    <a:blip r:embed="rId102"/>
                    <a:srcRect b="0" l="0" r="0" t="0"/>
                    <a:stretch>
                      <a:fillRect/>
                    </a:stretch>
                  </pic:blipFill>
                  <pic:spPr>
                    <a:xfrm>
                      <a:off x="0" y="0"/>
                      <a:ext cx="295582" cy="226033"/>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 大</w:t>
      </w:r>
      <w:r w:rsidDel="00000000" w:rsidR="00000000" w:rsidRPr="00000000">
        <w:rPr>
          <w:rFonts w:ascii="Arial Unicode MS" w:cs="Arial Unicode MS" w:eastAsia="Arial Unicode MS" w:hAnsi="Arial Unicode MS"/>
          <w:color w:val="1f1f1f"/>
          <w:rtl w:val="0"/>
        </w:rPr>
        <w:t xml:space="preserve">：表示参数 </w:t>
      </w:r>
      <w:r w:rsidDel="00000000" w:rsidR="00000000" w:rsidRPr="00000000">
        <w:rPr>
          <w:color w:val="1f1f1f"/>
        </w:rPr>
        <w:drawing>
          <wp:inline distB="19050" distT="19050" distL="19050" distR="19050">
            <wp:extent cx="86501" cy="240966"/>
            <wp:effectExtent b="0" l="0" r="0" t="0"/>
            <wp:docPr id="105" name="image17.png"/>
            <a:graphic>
              <a:graphicData uri="http://schemas.openxmlformats.org/drawingml/2006/picture">
                <pic:pic>
                  <pic:nvPicPr>
                    <pic:cNvPr id="0" name="image17.png"/>
                    <pic:cNvPicPr preferRelativeResize="0"/>
                  </pic:nvPicPr>
                  <pic:blipFill>
                    <a:blip r:embed="rId69"/>
                    <a:srcRect b="0" l="0" r="0" t="0"/>
                    <a:stretch>
                      <a:fillRect/>
                    </a:stretch>
                  </pic:blipFill>
                  <pic:spPr>
                    <a:xfrm>
                      <a:off x="0" y="0"/>
                      <a:ext cx="86501" cy="24096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在客户端 </w:t>
      </w:r>
      <w:r w:rsidDel="00000000" w:rsidR="00000000" w:rsidRPr="00000000">
        <w:rPr>
          <w:color w:val="1f1f1f"/>
        </w:rPr>
        <w:drawing>
          <wp:inline distB="19050" distT="19050" distL="19050" distR="19050">
            <wp:extent cx="101925" cy="220838"/>
            <wp:effectExtent b="0" l="0" r="0" t="0"/>
            <wp:docPr id="118" name="image20.png"/>
            <a:graphic>
              <a:graphicData uri="http://schemas.openxmlformats.org/drawingml/2006/picture">
                <pic:pic>
                  <pic:nvPicPr>
                    <pic:cNvPr id="0" name="image20.png"/>
                    <pic:cNvPicPr preferRelativeResize="0"/>
                  </pic:nvPicPr>
                  <pic:blipFill>
                    <a:blip r:embed="rId22"/>
                    <a:srcRect b="0" l="0" r="0" t="0"/>
                    <a:stretch>
                      <a:fillRect/>
                    </a:stretch>
                  </pic:blipFill>
                  <pic:spPr>
                    <a:xfrm>
                      <a:off x="0" y="0"/>
                      <a:ext cx="101925" cy="22083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的任务中处于“深谷”，微小的改变会导致 Loss 剧烈增加。因此，该客户端对该参数拥有更高的“话语权”，全局模型应向其靠拢。</w:t>
      </w:r>
      <w:r w:rsidDel="00000000" w:rsidR="00000000" w:rsidRPr="00000000">
        <w:rPr>
          <w:rtl w:val="0"/>
        </w:rPr>
      </w:r>
    </w:p>
    <w:p w:rsidR="00000000" w:rsidDel="00000000" w:rsidP="00000000" w:rsidRDefault="00000000" w:rsidRPr="00000000" w14:paraId="0000006E">
      <w:pPr>
        <w:widowControl w:val="0"/>
        <w:numPr>
          <w:ilvl w:val="0"/>
          <w:numId w:val="1"/>
        </w:numPr>
        <w:spacing w:after="120" w:line="275.9999942779541" w:lineRule="auto"/>
        <w:ind w:left="465" w:hanging="360"/>
      </w:pPr>
      <w:r w:rsidDel="00000000" w:rsidR="00000000" w:rsidRPr="00000000">
        <w:rPr>
          <w:color w:val="1f1f1f"/>
        </w:rPr>
        <w:drawing>
          <wp:inline distB="19050" distT="19050" distL="19050" distR="19050">
            <wp:extent cx="295582" cy="226033"/>
            <wp:effectExtent b="0" l="0" r="0" t="0"/>
            <wp:docPr id="21" name="image6.png"/>
            <a:graphic>
              <a:graphicData uri="http://schemas.openxmlformats.org/drawingml/2006/picture">
                <pic:pic>
                  <pic:nvPicPr>
                    <pic:cNvPr id="0" name="image6.png"/>
                    <pic:cNvPicPr preferRelativeResize="0"/>
                  </pic:nvPicPr>
                  <pic:blipFill>
                    <a:blip r:embed="rId102"/>
                    <a:srcRect b="0" l="0" r="0" t="0"/>
                    <a:stretch>
                      <a:fillRect/>
                    </a:stretch>
                  </pic:blipFill>
                  <pic:spPr>
                    <a:xfrm>
                      <a:off x="0" y="0"/>
                      <a:ext cx="295582" cy="226033"/>
                    </a:xfrm>
                    <a:prstGeom prst="rect"/>
                    <a:ln/>
                  </pic:spPr>
                </pic:pic>
              </a:graphicData>
            </a:graphic>
          </wp:inline>
        </w:drawing>
      </w:r>
      <w:r w:rsidDel="00000000" w:rsidR="00000000" w:rsidRPr="00000000">
        <w:rPr>
          <w:rFonts w:ascii="Arial Unicode MS" w:cs="Arial Unicode MS" w:eastAsia="Arial Unicode MS" w:hAnsi="Arial Unicode MS"/>
          <w:b w:val="1"/>
          <w:bCs w:val="1"/>
          <w:color w:val="1f1f1f"/>
          <w:rtl w:val="0"/>
        </w:rPr>
        <w:t xml:space="preserve"> 小</w:t>
      </w:r>
      <w:r w:rsidDel="00000000" w:rsidR="00000000" w:rsidRPr="00000000">
        <w:rPr>
          <w:rFonts w:ascii="Arial Unicode MS" w:cs="Arial Unicode MS" w:eastAsia="Arial Unicode MS" w:hAnsi="Arial Unicode MS"/>
          <w:color w:val="1f1f1f"/>
          <w:rtl w:val="0"/>
        </w:rPr>
        <w:t xml:space="preserve">：表示参数 </w:t>
      </w:r>
      <w:r w:rsidDel="00000000" w:rsidR="00000000" w:rsidRPr="00000000">
        <w:rPr>
          <w:color w:val="1f1f1f"/>
        </w:rPr>
        <w:drawing>
          <wp:inline distB="19050" distT="19050" distL="19050" distR="19050">
            <wp:extent cx="86501" cy="240966"/>
            <wp:effectExtent b="0" l="0" r="0" t="0"/>
            <wp:docPr id="49" name="image17.png"/>
            <a:graphic>
              <a:graphicData uri="http://schemas.openxmlformats.org/drawingml/2006/picture">
                <pic:pic>
                  <pic:nvPicPr>
                    <pic:cNvPr id="0" name="image17.png"/>
                    <pic:cNvPicPr preferRelativeResize="0"/>
                  </pic:nvPicPr>
                  <pic:blipFill>
                    <a:blip r:embed="rId69"/>
                    <a:srcRect b="0" l="0" r="0" t="0"/>
                    <a:stretch>
                      <a:fillRect/>
                    </a:stretch>
                  </pic:blipFill>
                  <pic:spPr>
                    <a:xfrm>
                      <a:off x="0" y="0"/>
                      <a:ext cx="86501" cy="24096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处于“平原”，对当前任务不敏感。该参数可以自由适应其他客户端的需求。</w:t>
      </w:r>
      <w:r w:rsidDel="00000000" w:rsidR="00000000" w:rsidRPr="00000000">
        <w:rPr>
          <w:rtl w:val="0"/>
        </w:rPr>
      </w:r>
    </w:p>
    <w:p w:rsidR="00000000" w:rsidDel="00000000" w:rsidP="00000000" w:rsidRDefault="00000000" w:rsidRPr="00000000" w14:paraId="0000006F">
      <w:pPr>
        <w:widowControl w:val="0"/>
        <w:spacing w:after="240" w:before="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这种聚合方式实现了细粒度的知识融合：全局模型在参数维度上动态地“拼图”，保留了每个客户端最确定的知识特征，从而有效抵抗了 Non-IID 带来的模型漂移。对于未计算费雪信息的非共享层，仍采用标准的样本量加权平均。</w:t>
      </w:r>
    </w:p>
    <w:p w:rsidR="00000000" w:rsidDel="00000000" w:rsidP="00000000" w:rsidRDefault="00000000" w:rsidRPr="00000000" w14:paraId="00000070">
      <w:pPr>
        <w:pStyle w:val="Heading2"/>
        <w:keepNext w:val="0"/>
        <w:keepLines w:val="0"/>
        <w:widowControl w:val="0"/>
        <w:spacing w:before="120" w:line="275.9999942779541" w:lineRule="auto"/>
        <w:rPr>
          <w:rFonts w:ascii="Google Sans" w:cs="Google Sans" w:eastAsia="Google Sans" w:hAnsi="Google Sans"/>
          <w:b w:val="1"/>
          <w:bCs w:val="1"/>
          <w:color w:val="1f1f1f"/>
          <w:sz w:val="36"/>
          <w:szCs w:val="36"/>
        </w:rPr>
      </w:pPr>
      <w:r w:rsidDel="00000000" w:rsidR="00000000" w:rsidRPr="00000000">
        <w:pict>
          <v:rect style="width:0.0pt;height:1.5pt" o:hr="t" o:hrstd="t" o:hralign="center" fillcolor="#A0A0A0" stroked="f"/>
        </w:pict>
      </w:r>
      <w:r w:rsidDel="00000000" w:rsidR="00000000" w:rsidRPr="00000000">
        <w:rPr>
          <w:rFonts w:ascii="Google Sans" w:cs="Google Sans" w:eastAsia="Google Sans" w:hAnsi="Google Sans"/>
          <w:b w:val="1"/>
          <w:bCs w:val="1"/>
          <w:color w:val="1f1f1f"/>
          <w:sz w:val="36"/>
          <w:szCs w:val="36"/>
          <w:rtl w:val="0"/>
        </w:rPr>
        <w:t xml:space="preserve"> 理论收敛性分析</w:t>
      </w:r>
    </w:p>
    <w:p w:rsidR="00000000" w:rsidDel="00000000" w:rsidP="00000000" w:rsidRDefault="00000000" w:rsidRPr="00000000" w14:paraId="00000071">
      <w:pPr>
        <w:widowControl w:val="0"/>
        <w:spacing w:after="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本节对 FedIF 算法的收敛性进行理论论证。我们证明，在非凸优化设定下，尽管存在严重的异构性（悲剧三元组），FedIF 仍能保证收敛至驻点。</w:t>
      </w:r>
    </w:p>
    <w:p w:rsidR="00000000" w:rsidDel="00000000" w:rsidP="00000000" w:rsidRDefault="00000000" w:rsidRPr="00000000" w14:paraId="00000072">
      <w:pPr>
        <w:pStyle w:val="Heading3"/>
        <w:keepNext w:val="0"/>
        <w:keepLines w:val="0"/>
        <w:widowControl w:val="0"/>
        <w:spacing w:after="120" w:before="0" w:line="275.9999942779541" w:lineRule="auto"/>
        <w:rPr>
          <w:rFonts w:ascii="Google Sans" w:cs="Google Sans" w:eastAsia="Google Sans" w:hAnsi="Google Sans"/>
          <w:b w:val="1"/>
          <w:bCs w:val="1"/>
          <w:color w:val="1f1f1f"/>
        </w:rPr>
      </w:pPr>
      <w:r w:rsidDel="00000000" w:rsidR="00000000" w:rsidRPr="00000000">
        <w:rPr>
          <w:rFonts w:ascii="Google Sans" w:cs="Google Sans" w:eastAsia="Google Sans" w:hAnsi="Google Sans"/>
          <w:b w:val="1"/>
          <w:bCs w:val="1"/>
          <w:color w:val="1f1f1f"/>
          <w:rtl w:val="0"/>
        </w:rPr>
        <w:t xml:space="preserve">前提假设</w:t>
      </w:r>
    </w:p>
    <w:p w:rsidR="00000000" w:rsidDel="00000000" w:rsidP="00000000" w:rsidRDefault="00000000" w:rsidRPr="00000000" w14:paraId="00000073">
      <w:pPr>
        <w:widowControl w:val="0"/>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为了便于分析，我们采用联邦优化文献中通用的假设（如 </w:t>
      </w:r>
      <w:r w:rsidDel="00000000" w:rsidR="00000000" w:rsidRPr="00000000">
        <w:rPr>
          <w:i w:val="1"/>
          <w:iCs w:val="1"/>
          <w:color w:val="1f1f1f"/>
          <w:rtl w:val="0"/>
        </w:rPr>
        <w:t xml:space="preserve">Li et al., 2020</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4">
      <w:pPr>
        <w:widowControl w:val="0"/>
        <w:spacing w:line="275.9999942779541" w:lineRule="auto"/>
        <w:ind w:left="480" w:firstLine="0"/>
        <w:rPr/>
      </w:pPr>
      <w:r w:rsidDel="00000000" w:rsidR="00000000" w:rsidRPr="00000000">
        <w:rPr>
          <w:rFonts w:ascii="Arial Unicode MS" w:cs="Arial Unicode MS" w:eastAsia="Arial Unicode MS" w:hAnsi="Arial Unicode MS"/>
          <w:b w:val="1"/>
          <w:bCs w:val="1"/>
          <w:color w:val="1f1f1f"/>
          <w:rtl w:val="0"/>
        </w:rPr>
        <w:t xml:space="preserve">L-平滑性（L-Smoothness）</w:t>
      </w:r>
      <w:r w:rsidDel="00000000" w:rsidR="00000000" w:rsidRPr="00000000">
        <w:rPr>
          <w:rFonts w:ascii="Arial Unicode MS" w:cs="Arial Unicode MS" w:eastAsia="Arial Unicode MS" w:hAnsi="Arial Unicode MS"/>
          <w:color w:val="1f1f1f"/>
          <w:rtl w:val="0"/>
        </w:rPr>
        <w:t xml:space="preserve">：每个本地目标函数 </w:t>
      </w:r>
      <w:r w:rsidDel="00000000" w:rsidR="00000000" w:rsidRPr="00000000">
        <w:rPr>
          <w:color w:val="1f1f1f"/>
        </w:rPr>
        <w:drawing>
          <wp:inline distB="19050" distT="19050" distL="19050" distR="19050">
            <wp:extent cx="501055" cy="224611"/>
            <wp:effectExtent b="0" l="0" r="0" t="0"/>
            <wp:docPr id="12" name="image25.png"/>
            <a:graphic>
              <a:graphicData uri="http://schemas.openxmlformats.org/drawingml/2006/picture">
                <pic:pic>
                  <pic:nvPicPr>
                    <pic:cNvPr id="0" name="image25.png"/>
                    <pic:cNvPicPr preferRelativeResize="0"/>
                  </pic:nvPicPr>
                  <pic:blipFill>
                    <a:blip r:embed="rId103"/>
                    <a:srcRect b="0" l="0" r="0" t="0"/>
                    <a:stretch>
                      <a:fillRect/>
                    </a:stretch>
                  </pic:blipFill>
                  <pic:spPr>
                    <a:xfrm>
                      <a:off x="0" y="0"/>
                      <a:ext cx="501055" cy="224611"/>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是 </w:t>
      </w:r>
      <w:r w:rsidDel="00000000" w:rsidR="00000000" w:rsidRPr="00000000">
        <w:rPr>
          <w:color w:val="1f1f1f"/>
        </w:rPr>
        <w:drawing>
          <wp:inline distB="19050" distT="19050" distL="19050" distR="19050">
            <wp:extent cx="125647" cy="233345"/>
            <wp:effectExtent b="0" l="0" r="0" t="0"/>
            <wp:docPr id="89" name="image67.png"/>
            <a:graphic>
              <a:graphicData uri="http://schemas.openxmlformats.org/drawingml/2006/picture">
                <pic:pic>
                  <pic:nvPicPr>
                    <pic:cNvPr id="0" name="image67.png"/>
                    <pic:cNvPicPr preferRelativeResize="0"/>
                  </pic:nvPicPr>
                  <pic:blipFill>
                    <a:blip r:embed="rId104"/>
                    <a:srcRect b="0" l="0" r="0" t="0"/>
                    <a:stretch>
                      <a:fillRect/>
                    </a:stretch>
                  </pic:blipFill>
                  <pic:spPr>
                    <a:xfrm>
                      <a:off x="0" y="0"/>
                      <a:ext cx="125647" cy="23334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-平滑的，即 </w:t>
      </w:r>
      <w:r w:rsidDel="00000000" w:rsidR="00000000" w:rsidRPr="00000000">
        <w:rPr>
          <w:color w:val="1f1f1f"/>
        </w:rPr>
        <w:drawing>
          <wp:inline distB="19050" distT="19050" distL="19050" distR="19050">
            <wp:extent cx="2658428" cy="225388"/>
            <wp:effectExtent b="0" l="0" r="0" t="0"/>
            <wp:docPr id="135" name="image89.png"/>
            <a:graphic>
              <a:graphicData uri="http://schemas.openxmlformats.org/drawingml/2006/picture">
                <pic:pic>
                  <pic:nvPicPr>
                    <pic:cNvPr id="0" name="image89.png"/>
                    <pic:cNvPicPr preferRelativeResize="0"/>
                  </pic:nvPicPr>
                  <pic:blipFill>
                    <a:blip r:embed="rId105"/>
                    <a:srcRect b="0" l="0" r="0" t="0"/>
                    <a:stretch>
                      <a:fillRect/>
                    </a:stretch>
                  </pic:blipFill>
                  <pic:spPr>
                    <a:xfrm>
                      <a:off x="0" y="0"/>
                      <a:ext cx="2658428" cy="2253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tl w:val="0"/>
        </w:rPr>
      </w:r>
    </w:p>
    <w:p w:rsidR="00000000" w:rsidDel="00000000" w:rsidP="00000000" w:rsidRDefault="00000000" w:rsidRPr="00000000" w14:paraId="00000075">
      <w:pPr>
        <w:widowControl w:val="0"/>
        <w:spacing w:line="275.9999942779541" w:lineRule="auto"/>
        <w:ind w:left="480" w:firstLine="0"/>
        <w:rPr/>
      </w:pPr>
      <w:r w:rsidDel="00000000" w:rsidR="00000000" w:rsidRPr="00000000">
        <w:rPr>
          <w:rFonts w:ascii="Arial Unicode MS" w:cs="Arial Unicode MS" w:eastAsia="Arial Unicode MS" w:hAnsi="Arial Unicode MS"/>
          <w:b w:val="1"/>
          <w:bCs w:val="1"/>
          <w:color w:val="1f1f1f"/>
          <w:rtl w:val="0"/>
        </w:rPr>
        <w:t xml:space="preserve">有界方差（Bounded Variance）</w:t>
      </w:r>
      <w:r w:rsidDel="00000000" w:rsidR="00000000" w:rsidRPr="00000000">
        <w:rPr>
          <w:rFonts w:ascii="Arial Unicode MS" w:cs="Arial Unicode MS" w:eastAsia="Arial Unicode MS" w:hAnsi="Arial Unicode MS"/>
          <w:color w:val="1f1f1f"/>
          <w:rtl w:val="0"/>
        </w:rPr>
        <w:t xml:space="preserve">：随机梯度是无偏的，且方差有界：</w:t>
      </w:r>
      <w:r w:rsidDel="00000000" w:rsidR="00000000" w:rsidRPr="00000000">
        <w:rPr>
          <w:color w:val="1f1f1f"/>
        </w:rPr>
        <w:drawing>
          <wp:inline distB="19050" distT="19050" distL="19050" distR="19050">
            <wp:extent cx="2621451" cy="225688"/>
            <wp:effectExtent b="0" l="0" r="0" t="0"/>
            <wp:docPr id="47" name="image48.png"/>
            <a:graphic>
              <a:graphicData uri="http://schemas.openxmlformats.org/drawingml/2006/picture">
                <pic:pic>
                  <pic:nvPicPr>
                    <pic:cNvPr id="0" name="image48.png"/>
                    <pic:cNvPicPr preferRelativeResize="0"/>
                  </pic:nvPicPr>
                  <pic:blipFill>
                    <a:blip r:embed="rId106"/>
                    <a:srcRect b="0" l="0" r="0" t="0"/>
                    <a:stretch>
                      <a:fillRect/>
                    </a:stretch>
                  </pic:blipFill>
                  <pic:spPr>
                    <a:xfrm>
                      <a:off x="0" y="0"/>
                      <a:ext cx="2621451" cy="2256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tl w:val="0"/>
        </w:rPr>
      </w:r>
    </w:p>
    <w:p w:rsidR="00000000" w:rsidDel="00000000" w:rsidP="00000000" w:rsidRDefault="00000000" w:rsidRPr="00000000" w14:paraId="00000076">
      <w:pPr>
        <w:widowControl w:val="0"/>
        <w:spacing w:line="275.9999942779541" w:lineRule="auto"/>
        <w:ind w:left="480" w:firstLine="0"/>
        <w:rPr/>
      </w:pPr>
      <w:r w:rsidDel="00000000" w:rsidR="00000000" w:rsidRPr="00000000">
        <w:rPr>
          <w:rFonts w:ascii="Arial Unicode MS" w:cs="Arial Unicode MS" w:eastAsia="Arial Unicode MS" w:hAnsi="Arial Unicode MS"/>
          <w:b w:val="1"/>
          <w:bCs w:val="1"/>
          <w:color w:val="1f1f1f"/>
          <w:rtl w:val="0"/>
        </w:rPr>
        <w:t xml:space="preserve">有界异构性（Bounded Heterogeneity）</w:t>
      </w:r>
      <w:r w:rsidDel="00000000" w:rsidR="00000000" w:rsidRPr="00000000">
        <w:rPr>
          <w:rFonts w:ascii="Arial Unicode MS" w:cs="Arial Unicode MS" w:eastAsia="Arial Unicode MS" w:hAnsi="Arial Unicode MS"/>
          <w:color w:val="1f1f1f"/>
          <w:rtl w:val="0"/>
        </w:rPr>
        <w:t xml:space="preserve">：本地梯度与全局梯度的差异有界：</w:t>
      </w:r>
      <w:r w:rsidDel="00000000" w:rsidR="00000000" w:rsidRPr="00000000">
        <w:rPr>
          <w:color w:val="1f1f1f"/>
        </w:rPr>
        <w:drawing>
          <wp:inline distB="19050" distT="19050" distL="19050" distR="19050">
            <wp:extent cx="2163785" cy="225635"/>
            <wp:effectExtent b="0" l="0" r="0" t="0"/>
            <wp:docPr id="70" name="image68.png"/>
            <a:graphic>
              <a:graphicData uri="http://schemas.openxmlformats.org/drawingml/2006/picture">
                <pic:pic>
                  <pic:nvPicPr>
                    <pic:cNvPr id="0" name="image68.png"/>
                    <pic:cNvPicPr preferRelativeResize="0"/>
                  </pic:nvPicPr>
                  <pic:blipFill>
                    <a:blip r:embed="rId107"/>
                    <a:srcRect b="0" l="0" r="0" t="0"/>
                    <a:stretch>
                      <a:fillRect/>
                    </a:stretch>
                  </pic:blipFill>
                  <pic:spPr>
                    <a:xfrm>
                      <a:off x="0" y="0"/>
                      <a:ext cx="2163785" cy="225635"/>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tl w:val="0"/>
        </w:rPr>
      </w:r>
    </w:p>
    <w:p w:rsidR="00000000" w:rsidDel="00000000" w:rsidP="00000000" w:rsidRDefault="00000000" w:rsidRPr="00000000" w14:paraId="00000077">
      <w:pPr>
        <w:widowControl w:val="0"/>
        <w:spacing w:after="120" w:line="275.9999942779541" w:lineRule="auto"/>
        <w:ind w:left="480" w:firstLine="0"/>
        <w:rPr/>
      </w:pPr>
      <w:r w:rsidDel="00000000" w:rsidR="00000000" w:rsidRPr="00000000">
        <w:rPr>
          <w:rFonts w:ascii="Arial Unicode MS" w:cs="Arial Unicode MS" w:eastAsia="Arial Unicode MS" w:hAnsi="Arial Unicode MS"/>
          <w:b w:val="1"/>
          <w:bCs w:val="1"/>
          <w:color w:val="1f1f1f"/>
          <w:rtl w:val="0"/>
        </w:rPr>
        <w:t xml:space="preserve">费雪-海森一致性（Fisher-Hessian Consistency）</w:t>
      </w:r>
      <w:r w:rsidDel="00000000" w:rsidR="00000000" w:rsidRPr="00000000">
        <w:rPr>
          <w:rFonts w:ascii="Arial Unicode MS" w:cs="Arial Unicode MS" w:eastAsia="Arial Unicode MS" w:hAnsi="Arial Unicode MS"/>
          <w:color w:val="1f1f1f"/>
          <w:rtl w:val="0"/>
        </w:rPr>
        <w:t xml:space="preserve">：假设对角费雪信息能以常数 </w:t>
      </w:r>
      <w:r w:rsidDel="00000000" w:rsidR="00000000" w:rsidRPr="00000000">
        <w:rPr>
          <w:color w:val="1f1f1f"/>
        </w:rPr>
        <w:drawing>
          <wp:inline distB="19050" distT="19050" distL="19050" distR="19050">
            <wp:extent cx="95340" cy="232392"/>
            <wp:effectExtent b="0" l="0" r="0" t="0"/>
            <wp:docPr id="137" name="image109.png"/>
            <a:graphic>
              <a:graphicData uri="http://schemas.openxmlformats.org/drawingml/2006/picture">
                <pic:pic>
                  <pic:nvPicPr>
                    <pic:cNvPr id="0" name="image109.png"/>
                    <pic:cNvPicPr preferRelativeResize="0"/>
                  </pic:nvPicPr>
                  <pic:blipFill>
                    <a:blip r:embed="rId108"/>
                    <a:srcRect b="0" l="0" r="0" t="0"/>
                    <a:stretch>
                      <a:fillRect/>
                    </a:stretch>
                  </pic:blipFill>
                  <pic:spPr>
                    <a:xfrm>
                      <a:off x="0" y="0"/>
                      <a:ext cx="95340" cy="232392"/>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近似海森矩阵对角线：</w:t>
      </w:r>
      <w:r w:rsidDel="00000000" w:rsidR="00000000" w:rsidRPr="00000000">
        <w:rPr>
          <w:color w:val="1f1f1f"/>
        </w:rPr>
        <w:drawing>
          <wp:inline distB="19050" distT="19050" distL="19050" distR="19050">
            <wp:extent cx="2691898" cy="225288"/>
            <wp:effectExtent b="0" l="0" r="0" t="0"/>
            <wp:docPr id="103" name="image90.png"/>
            <a:graphic>
              <a:graphicData uri="http://schemas.openxmlformats.org/drawingml/2006/picture">
                <pic:pic>
                  <pic:nvPicPr>
                    <pic:cNvPr id="0" name="image90.png"/>
                    <pic:cNvPicPr preferRelativeResize="0"/>
                  </pic:nvPicPr>
                  <pic:blipFill>
                    <a:blip r:embed="rId109"/>
                    <a:srcRect b="0" l="0" r="0" t="0"/>
                    <a:stretch>
                      <a:fillRect/>
                    </a:stretch>
                  </pic:blipFill>
                  <pic:spPr>
                    <a:xfrm>
                      <a:off x="0" y="0"/>
                      <a:ext cx="2691898" cy="22528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w:t>
      </w:r>
      <w:r w:rsidDel="00000000" w:rsidR="00000000" w:rsidRPr="00000000">
        <w:rPr>
          <w:rtl w:val="0"/>
        </w:rPr>
      </w:r>
    </w:p>
    <w:p w:rsidR="00000000" w:rsidDel="00000000" w:rsidP="00000000" w:rsidRDefault="00000000" w:rsidRPr="00000000" w14:paraId="00000078">
      <w:pPr>
        <w:pStyle w:val="Heading3"/>
        <w:keepNext w:val="0"/>
        <w:keepLines w:val="0"/>
        <w:widowControl w:val="0"/>
        <w:spacing w:after="120" w:before="240" w:line="275.9999942779541" w:lineRule="auto"/>
        <w:rPr>
          <w:rFonts w:ascii="Google Sans" w:cs="Google Sans" w:eastAsia="Google Sans" w:hAnsi="Google Sans"/>
          <w:b w:val="1"/>
          <w:bCs w:val="1"/>
          <w:color w:val="1f1f1f"/>
        </w:rPr>
      </w:pPr>
      <w:bookmarkStart w:colFirst="0" w:colLast="0" w:name="_blr3nc98dftn" w:id="0"/>
      <w:bookmarkEnd w:id="0"/>
      <w:r w:rsidDel="00000000" w:rsidR="00000000" w:rsidRPr="00000000">
        <w:rPr>
          <w:rFonts w:ascii="Google Sans" w:cs="Google Sans" w:eastAsia="Google Sans" w:hAnsi="Google Sans"/>
          <w:b w:val="1"/>
          <w:bCs w:val="1"/>
          <w:color w:val="1f1f1f"/>
          <w:rtl w:val="0"/>
        </w:rPr>
        <w:t xml:space="preserve">收敛性定理</w:t>
      </w:r>
    </w:p>
    <w:p w:rsidR="00000000" w:rsidDel="00000000" w:rsidP="00000000" w:rsidRDefault="00000000" w:rsidRPr="00000000" w14:paraId="00000079">
      <w:pPr>
        <w:widowControl w:val="0"/>
        <w:spacing w:after="240" w:line="275.9999942779541" w:lineRule="auto"/>
        <w:rPr>
          <w:color w:val="1f1f1f"/>
        </w:rPr>
      </w:pPr>
      <w:r w:rsidDel="00000000" w:rsidR="00000000" w:rsidRPr="00000000">
        <w:rPr>
          <w:rFonts w:ascii="Arial Unicode MS" w:cs="Arial Unicode MS" w:eastAsia="Arial Unicode MS" w:hAnsi="Arial Unicode MS"/>
          <w:b w:val="1"/>
          <w:bCs w:val="1"/>
          <w:color w:val="1f1f1f"/>
          <w:rtl w:val="0"/>
        </w:rPr>
        <w:t xml:space="preserve">定理 1（FedIF 的收敛界）</w:t>
      </w:r>
      <w:r w:rsidDel="00000000" w:rsidR="00000000" w:rsidRPr="00000000">
        <w:rPr>
          <w:rFonts w:ascii="Arial Unicode MS" w:cs="Arial Unicode MS" w:eastAsia="Arial Unicode MS" w:hAnsi="Arial Unicode MS"/>
          <w:color w:val="1f1f1f"/>
          <w:rtl w:val="0"/>
        </w:rPr>
        <w:t xml:space="preserve">：设定学习率 </w:t>
      </w:r>
      <w:r w:rsidDel="00000000" w:rsidR="00000000" w:rsidRPr="00000000">
        <w:rPr>
          <w:color w:val="1f1f1f"/>
        </w:rPr>
        <w:drawing>
          <wp:inline distB="19050" distT="19050" distL="19050" distR="19050">
            <wp:extent cx="98227" cy="239427"/>
            <wp:effectExtent b="0" l="0" r="0" t="0"/>
            <wp:docPr id="41" name="image44.png"/>
            <a:graphic>
              <a:graphicData uri="http://schemas.openxmlformats.org/drawingml/2006/picture">
                <pic:pic>
                  <pic:nvPicPr>
                    <pic:cNvPr id="0" name="image44.png"/>
                    <pic:cNvPicPr preferRelativeResize="0"/>
                  </pic:nvPicPr>
                  <pic:blipFill>
                    <a:blip r:embed="rId110"/>
                    <a:srcRect b="0" l="0" r="0" t="0"/>
                    <a:stretch>
                      <a:fillRect/>
                    </a:stretch>
                  </pic:blipFill>
                  <pic:spPr>
                    <a:xfrm>
                      <a:off x="0" y="0"/>
                      <a:ext cx="98227" cy="23942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满足 </w:t>
      </w:r>
      <w:r w:rsidDel="00000000" w:rsidR="00000000" w:rsidRPr="00000000">
        <w:rPr>
          <w:color w:val="1f1f1f"/>
        </w:rPr>
        <w:drawing>
          <wp:inline distB="19050" distT="19050" distL="19050" distR="19050">
            <wp:extent cx="476160" cy="226466"/>
            <wp:effectExtent b="0" l="0" r="0" t="0"/>
            <wp:docPr id="6" name="image16.png"/>
            <a:graphic>
              <a:graphicData uri="http://schemas.openxmlformats.org/drawingml/2006/picture">
                <pic:pic>
                  <pic:nvPicPr>
                    <pic:cNvPr id="0" name="image16.png"/>
                    <pic:cNvPicPr preferRelativeResize="0"/>
                  </pic:nvPicPr>
                  <pic:blipFill>
                    <a:blip r:embed="rId111"/>
                    <a:srcRect b="0" l="0" r="0" t="0"/>
                    <a:stretch>
                      <a:fillRect/>
                    </a:stretch>
                  </pic:blipFill>
                  <pic:spPr>
                    <a:xfrm>
                      <a:off x="0" y="0"/>
                      <a:ext cx="476160" cy="226466"/>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。FedIF 算法在 </w:t>
      </w:r>
      <w:r w:rsidDel="00000000" w:rsidR="00000000" w:rsidRPr="00000000">
        <w:rPr>
          <w:color w:val="1f1f1f"/>
        </w:rPr>
        <w:drawing>
          <wp:inline distB="19050" distT="19050" distL="19050" distR="19050">
            <wp:extent cx="133223" cy="225900"/>
            <wp:effectExtent b="0" l="0" r="0" t="0"/>
            <wp:docPr id="108" name="image96.png"/>
            <a:graphic>
              <a:graphicData uri="http://schemas.openxmlformats.org/drawingml/2006/picture">
                <pic:pic>
                  <pic:nvPicPr>
                    <pic:cNvPr id="0" name="image96.png"/>
                    <pic:cNvPicPr preferRelativeResize="0"/>
                  </pic:nvPicPr>
                  <pic:blipFill>
                    <a:blip r:embed="rId112"/>
                    <a:srcRect b="0" l="0" r="0" t="0"/>
                    <a:stretch>
                      <a:fillRect/>
                    </a:stretch>
                  </pic:blipFill>
                  <pic:spPr>
                    <a:xfrm>
                      <a:off x="0" y="0"/>
                      <a:ext cx="133223" cy="22590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轮通信后生成的参数序列 </w:t>
      </w:r>
      <w:r w:rsidDel="00000000" w:rsidR="00000000" w:rsidRPr="00000000">
        <w:rPr>
          <w:color w:val="1f1f1f"/>
        </w:rPr>
        <w:drawing>
          <wp:inline distB="19050" distT="19050" distL="19050" distR="19050">
            <wp:extent cx="499160" cy="229027"/>
            <wp:effectExtent b="0" l="0" r="0" t="0"/>
            <wp:docPr id="40" name="image42.png"/>
            <a:graphic>
              <a:graphicData uri="http://schemas.openxmlformats.org/drawingml/2006/picture">
                <pic:pic>
                  <pic:nvPicPr>
                    <pic:cNvPr id="0" name="image42.png"/>
                    <pic:cNvPicPr preferRelativeResize="0"/>
                  </pic:nvPicPr>
                  <pic:blipFill>
                    <a:blip r:embed="rId113"/>
                    <a:srcRect b="0" l="0" r="0" t="0"/>
                    <a:stretch>
                      <a:fillRect/>
                    </a:stretch>
                  </pic:blipFill>
                  <pic:spPr>
                    <a:xfrm>
                      <a:off x="0" y="0"/>
                      <a:ext cx="499160" cy="22902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满足以下收敛界：</w:t>
      </w:r>
    </w:p>
    <w:p w:rsidR="00000000" w:rsidDel="00000000" w:rsidP="00000000" w:rsidRDefault="00000000" w:rsidRPr="00000000" w14:paraId="0000007A">
      <w:pPr>
        <w:widowControl w:val="0"/>
        <w:spacing w:line="275.9999942779541" w:lineRule="auto"/>
        <w:rPr>
          <w:color w:val="1f1f1f"/>
        </w:rPr>
      </w:pPr>
      <w:r w:rsidDel="00000000" w:rsidR="00000000" w:rsidRPr="00000000">
        <w:rPr>
          <w:color w:val="1f1f1f"/>
        </w:rPr>
        <w:drawing>
          <wp:inline distB="19050" distT="19050" distL="19050" distR="19050">
            <wp:extent cx="5731200" cy="596900"/>
            <wp:effectExtent b="0" l="0" r="0" t="0"/>
            <wp:docPr id="5" name="image13.png"/>
            <a:graphic>
              <a:graphicData uri="http://schemas.openxmlformats.org/drawingml/2006/picture">
                <pic:pic>
                  <pic:nvPicPr>
                    <pic:cNvPr id="0" name="image13.png"/>
                    <pic:cNvPicPr preferRelativeResize="0"/>
                  </pic:nvPicPr>
                  <pic:blipFill>
                    <a:blip r:embed="rId114"/>
                    <a:srcRect b="0" l="0" r="0" t="0"/>
                    <a:stretch>
                      <a:fillRect/>
                    </a:stretch>
                  </pic:blipFill>
                  <pic:spPr>
                    <a:xfrm>
                      <a:off x="0" y="0"/>
                      <a:ext cx="5731200" cy="596900"/>
                    </a:xfrm>
                    <a:prstGeom prst="rect"/>
                    <a:ln/>
                  </pic:spPr>
                </pic:pic>
              </a:graphicData>
            </a:graphic>
          </wp:inline>
        </w:drawing>
      </w:r>
      <w:r w:rsidDel="00000000" w:rsidR="00000000" w:rsidRPr="00000000">
        <w:rPr>
          <w:rtl w:val="0"/>
        </w:rPr>
      </w:r>
    </w:p>
    <w:p w:rsidR="00000000" w:rsidDel="00000000" w:rsidP="00000000" w:rsidRDefault="00000000" w:rsidRPr="00000000" w14:paraId="0000007B">
      <w:pPr>
        <w:widowControl w:val="0"/>
        <w:spacing w:after="120" w:line="275.9999942779541" w:lineRule="auto"/>
        <w:rPr>
          <w:color w:val="1f1f1f"/>
        </w:rPr>
      </w:pPr>
      <w:r w:rsidDel="00000000" w:rsidR="00000000" w:rsidRPr="00000000">
        <w:rPr>
          <w:rFonts w:ascii="Arial Unicode MS" w:cs="Arial Unicode MS" w:eastAsia="Arial Unicode MS" w:hAnsi="Arial Unicode MS"/>
          <w:b w:val="1"/>
          <w:bCs w:val="1"/>
          <w:color w:val="1f1f1f"/>
          <w:rtl w:val="0"/>
        </w:rPr>
        <w:t xml:space="preserve">证明概要与物理阐释</w:t>
      </w:r>
      <w:r w:rsidDel="00000000" w:rsidR="00000000" w:rsidRPr="00000000">
        <w:rPr>
          <w:rFonts w:ascii="Arial Unicode MS" w:cs="Arial Unicode MS" w:eastAsia="Arial Unicode MS" w:hAnsi="Arial Unicode MS"/>
          <w:color w:val="1f1f1f"/>
          <w:rtl w:val="0"/>
        </w:rPr>
        <w:t xml:space="preserve">：</w:t>
      </w:r>
    </w:p>
    <w:p w:rsidR="00000000" w:rsidDel="00000000" w:rsidP="00000000" w:rsidRDefault="00000000" w:rsidRPr="00000000" w14:paraId="0000007C">
      <w:pPr>
        <w:widowControl w:val="0"/>
        <w:spacing w:after="12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上述收敛界由三部分组成：</w:t>
      </w:r>
    </w:p>
    <w:p w:rsidR="00000000" w:rsidDel="00000000" w:rsidP="00000000" w:rsidRDefault="00000000" w:rsidRPr="00000000" w14:paraId="0000007D">
      <w:pPr>
        <w:widowControl w:val="0"/>
        <w:numPr>
          <w:ilvl w:val="0"/>
          <w:numId w:val="2"/>
        </w:numP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优化误差</w:t>
      </w:r>
      <w:r w:rsidDel="00000000" w:rsidR="00000000" w:rsidRPr="00000000">
        <w:rPr>
          <w:rFonts w:ascii="Arial Unicode MS" w:cs="Arial Unicode MS" w:eastAsia="Arial Unicode MS" w:hAnsi="Arial Unicode MS"/>
          <w:color w:val="1f1f1f"/>
          <w:rtl w:val="0"/>
        </w:rPr>
        <w:t xml:space="preserve">：第一项随 </w:t>
      </w:r>
      <w:r w:rsidDel="00000000" w:rsidR="00000000" w:rsidRPr="00000000">
        <w:rPr>
          <w:color w:val="1f1f1f"/>
        </w:rPr>
        <w:drawing>
          <wp:inline distB="19050" distT="19050" distL="19050" distR="19050">
            <wp:extent cx="133223" cy="225900"/>
            <wp:effectExtent b="0" l="0" r="0" t="0"/>
            <wp:docPr id="147" name="image96.png"/>
            <a:graphic>
              <a:graphicData uri="http://schemas.openxmlformats.org/drawingml/2006/picture">
                <pic:pic>
                  <pic:nvPicPr>
                    <pic:cNvPr id="0" name="image96.png"/>
                    <pic:cNvPicPr preferRelativeResize="0"/>
                  </pic:nvPicPr>
                  <pic:blipFill>
                    <a:blip r:embed="rId112"/>
                    <a:srcRect b="0" l="0" r="0" t="0"/>
                    <a:stretch>
                      <a:fillRect/>
                    </a:stretch>
                  </pic:blipFill>
                  <pic:spPr>
                    <a:xfrm>
                      <a:off x="0" y="0"/>
                      <a:ext cx="133223" cy="225900"/>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线性衰减，表明随着训练进行，模型逐渐逼近最优解。</w:t>
      </w:r>
      <w:r w:rsidDel="00000000" w:rsidR="00000000" w:rsidRPr="00000000">
        <w:rPr>
          <w:rtl w:val="0"/>
        </w:rPr>
      </w:r>
    </w:p>
    <w:p w:rsidR="00000000" w:rsidDel="00000000" w:rsidP="00000000" w:rsidRDefault="00000000" w:rsidRPr="00000000" w14:paraId="0000007E">
      <w:pPr>
        <w:widowControl w:val="0"/>
        <w:numPr>
          <w:ilvl w:val="0"/>
          <w:numId w:val="2"/>
        </w:numPr>
        <w:spacing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异构漂移误差</w:t>
      </w:r>
      <w:r w:rsidDel="00000000" w:rsidR="00000000" w:rsidRPr="00000000">
        <w:rPr>
          <w:rFonts w:ascii="Arial Unicode MS" w:cs="Arial Unicode MS" w:eastAsia="Arial Unicode MS" w:hAnsi="Arial Unicode MS"/>
          <w:color w:val="1f1f1f"/>
          <w:rtl w:val="0"/>
        </w:rPr>
        <w:t xml:space="preserve">：第二项与异构性界 </w:t>
      </w:r>
      <w:r w:rsidDel="00000000" w:rsidR="00000000" w:rsidRPr="00000000">
        <w:rPr>
          <w:color w:val="1f1f1f"/>
        </w:rPr>
        <w:drawing>
          <wp:inline distB="19050" distT="19050" distL="19050" distR="19050">
            <wp:extent cx="180037" cy="226498"/>
            <wp:effectExtent b="0" l="0" r="0" t="0"/>
            <wp:docPr id="133" name="image81.png"/>
            <a:graphic>
              <a:graphicData uri="http://schemas.openxmlformats.org/drawingml/2006/picture">
                <pic:pic>
                  <pic:nvPicPr>
                    <pic:cNvPr id="0" name="image81.png"/>
                    <pic:cNvPicPr preferRelativeResize="0"/>
                  </pic:nvPicPr>
                  <pic:blipFill>
                    <a:blip r:embed="rId115"/>
                    <a:srcRect b="0" l="0" r="0" t="0"/>
                    <a:stretch>
                      <a:fillRect/>
                    </a:stretch>
                  </pic:blipFill>
                  <pic:spPr>
                    <a:xfrm>
                      <a:off x="0" y="0"/>
                      <a:ext cx="180037" cy="22649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有关。在 FedAvg 中，这一项通常较大。但在 FedIF 中，由于采用了费雪加权，聚合过程倾向于保留高曲率方向的参数，使得全局模型始终位于各局部后验的高概率重叠区域。这相当于在聚合步骤引入了二阶几何校正，有效减小了等效的 </w:t>
      </w:r>
      <w:r w:rsidDel="00000000" w:rsidR="00000000" w:rsidRPr="00000000">
        <w:rPr>
          <w:color w:val="1f1f1f"/>
        </w:rPr>
        <w:drawing>
          <wp:inline distB="19050" distT="19050" distL="19050" distR="19050">
            <wp:extent cx="180037" cy="226498"/>
            <wp:effectExtent b="0" l="0" r="0" t="0"/>
            <wp:docPr id="112" name="image81.png"/>
            <a:graphic>
              <a:graphicData uri="http://schemas.openxmlformats.org/drawingml/2006/picture">
                <pic:pic>
                  <pic:nvPicPr>
                    <pic:cNvPr id="0" name="image81.png"/>
                    <pic:cNvPicPr preferRelativeResize="0"/>
                  </pic:nvPicPr>
                  <pic:blipFill>
                    <a:blip r:embed="rId115"/>
                    <a:srcRect b="0" l="0" r="0" t="0"/>
                    <a:stretch>
                      <a:fillRect/>
                    </a:stretch>
                  </pic:blipFill>
                  <pic:spPr>
                    <a:xfrm>
                      <a:off x="0" y="0"/>
                      <a:ext cx="180037" cy="226498"/>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，从而缓解了 Client Drift。</w:t>
      </w:r>
      <w:r w:rsidDel="00000000" w:rsidR="00000000" w:rsidRPr="00000000">
        <w:rPr>
          <w:rtl w:val="0"/>
        </w:rPr>
      </w:r>
    </w:p>
    <w:p w:rsidR="00000000" w:rsidDel="00000000" w:rsidP="00000000" w:rsidRDefault="00000000" w:rsidRPr="00000000" w14:paraId="0000007F">
      <w:pPr>
        <w:widowControl w:val="0"/>
        <w:numPr>
          <w:ilvl w:val="0"/>
          <w:numId w:val="2"/>
        </w:numPr>
        <w:spacing w:after="120" w:line="275.9999942779541" w:lineRule="auto"/>
        <w:ind w:left="600" w:hanging="360"/>
      </w:pPr>
      <w:r w:rsidDel="00000000" w:rsidR="00000000" w:rsidRPr="00000000">
        <w:rPr>
          <w:rFonts w:ascii="Arial Unicode MS" w:cs="Arial Unicode MS" w:eastAsia="Arial Unicode MS" w:hAnsi="Arial Unicode MS"/>
          <w:b w:val="1"/>
          <w:bCs w:val="1"/>
          <w:color w:val="1f1f1f"/>
          <w:rtl w:val="0"/>
        </w:rPr>
        <w:t xml:space="preserve">PCGrad 修正项</w:t>
      </w:r>
      <w:r w:rsidDel="00000000" w:rsidR="00000000" w:rsidRPr="00000000">
        <w:rPr>
          <w:rFonts w:ascii="Arial Unicode MS" w:cs="Arial Unicode MS" w:eastAsia="Arial Unicode MS" w:hAnsi="Arial Unicode MS"/>
          <w:color w:val="1f1f1f"/>
          <w:rtl w:val="0"/>
        </w:rPr>
        <w:t xml:space="preserve">：第三项体现了 PCGrad 的作用。通过在验证阶段剔除冲突梯度（</w:t>
      </w:r>
      <w:r w:rsidDel="00000000" w:rsidR="00000000" w:rsidRPr="00000000">
        <w:rPr>
          <w:color w:val="1f1f1f"/>
        </w:rPr>
        <w:drawing>
          <wp:inline distB="19050" distT="19050" distL="19050" distR="19050">
            <wp:extent cx="584849" cy="216394"/>
            <wp:effectExtent b="0" l="0" r="0" t="0"/>
            <wp:docPr id="80" name="image64.png"/>
            <a:graphic>
              <a:graphicData uri="http://schemas.openxmlformats.org/drawingml/2006/picture">
                <pic:pic>
                  <pic:nvPicPr>
                    <pic:cNvPr id="0" name="image64.png"/>
                    <pic:cNvPicPr preferRelativeResize="0"/>
                  </pic:nvPicPr>
                  <pic:blipFill>
                    <a:blip r:embed="rId116"/>
                    <a:srcRect b="0" l="0" r="0" t="0"/>
                    <a:stretch>
                      <a:fillRect/>
                    </a:stretch>
                  </pic:blipFill>
                  <pic:spPr>
                    <a:xfrm>
                      <a:off x="0" y="0"/>
                      <a:ext cx="584849" cy="216394"/>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），FedIF 实际上优化了一个经过平滑的全局代理目标，减少了梯度方向的随机震荡（Variance Reduction），从而在理论上允许更大的学习率 </w:t>
      </w:r>
      <w:r w:rsidDel="00000000" w:rsidR="00000000" w:rsidRPr="00000000">
        <w:rPr>
          <w:color w:val="1f1f1f"/>
        </w:rPr>
        <w:drawing>
          <wp:inline distB="19050" distT="19050" distL="19050" distR="19050">
            <wp:extent cx="98227" cy="239427"/>
            <wp:effectExtent b="0" l="0" r="0" t="0"/>
            <wp:docPr id="141" name="image44.png"/>
            <a:graphic>
              <a:graphicData uri="http://schemas.openxmlformats.org/drawingml/2006/picture">
                <pic:pic>
                  <pic:nvPicPr>
                    <pic:cNvPr id="0" name="image44.png"/>
                    <pic:cNvPicPr preferRelativeResize="0"/>
                  </pic:nvPicPr>
                  <pic:blipFill>
                    <a:blip r:embed="rId110"/>
                    <a:srcRect b="0" l="0" r="0" t="0"/>
                    <a:stretch>
                      <a:fillRect/>
                    </a:stretch>
                  </pic:blipFill>
                  <pic:spPr>
                    <a:xfrm>
                      <a:off x="0" y="0"/>
                      <a:ext cx="98227" cy="239427"/>
                    </a:xfrm>
                    <a:prstGeom prst="rect"/>
                    <a:ln/>
                  </pic:spPr>
                </pic:pic>
              </a:graphicData>
            </a:graphic>
          </wp:inline>
        </w:drawing>
      </w:r>
      <w:r w:rsidDel="00000000" w:rsidR="00000000" w:rsidRPr="00000000">
        <w:rPr>
          <w:rFonts w:ascii="Arial Unicode MS" w:cs="Arial Unicode MS" w:eastAsia="Arial Unicode MS" w:hAnsi="Arial Unicode MS"/>
          <w:color w:val="1f1f1f"/>
          <w:rtl w:val="0"/>
        </w:rPr>
        <w:t xml:space="preserve"> 而不发散。</w:t>
      </w:r>
      <w:r w:rsidDel="00000000" w:rsidR="00000000" w:rsidRPr="00000000">
        <w:rPr>
          <w:rtl w:val="0"/>
        </w:rPr>
      </w:r>
    </w:p>
    <w:p w:rsidR="00000000" w:rsidDel="00000000" w:rsidP="00000000" w:rsidRDefault="00000000" w:rsidRPr="00000000" w14:paraId="00000080">
      <w:pPr>
        <w:widowControl w:val="0"/>
        <w:spacing w:after="255" w:before="240" w:line="275.9999942779541" w:lineRule="auto"/>
        <w:rPr>
          <w:color w:val="1f1f1f"/>
        </w:rPr>
      </w:pPr>
      <w:r w:rsidDel="00000000" w:rsidR="00000000" w:rsidRPr="00000000">
        <w:rPr>
          <w:rFonts w:ascii="Arial Unicode MS" w:cs="Arial Unicode MS" w:eastAsia="Arial Unicode MS" w:hAnsi="Arial Unicode MS"/>
          <w:color w:val="1f1f1f"/>
          <w:rtl w:val="0"/>
        </w:rPr>
        <w:t xml:space="preserve">综上所述，FedIF 通过在客户端利用二阶信息（Fisher）“锚定”关键参数，在服务端利用几何投影（PCGrad）“过滤”冲突噪声，从理论上保证了在异构多模态环境下的鲁棒收敛性。</w:t>
      </w:r>
    </w:p>
    <w:p w:rsidR="00000000" w:rsidDel="00000000" w:rsidP="00000000" w:rsidRDefault="00000000" w:rsidRPr="00000000" w14:paraId="00000081">
      <w:pPr>
        <w:widowControl w:val="0"/>
        <w:spacing w:line="240" w:lineRule="auto"/>
        <w:ind w:left="600" w:firstLine="0"/>
        <w:rPr>
          <w:rFonts w:ascii="Google Sans" w:cs="Google Sans" w:eastAsia="Google Sans" w:hAnsi="Google Sans"/>
          <w:color w:val="0000ee"/>
          <w:sz w:val="24"/>
          <w:szCs w:val="24"/>
          <w:u w:val="single"/>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decimal"/>
      <w:lvlText w:val="%1."/>
      <w:lvlJc w:val="left"/>
      <w:pPr>
        <w:ind w:left="60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46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zh_C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105.png"/><Relationship Id="rId42" Type="http://schemas.openxmlformats.org/officeDocument/2006/relationships/image" Target="media/image82.png"/><Relationship Id="rId41" Type="http://schemas.openxmlformats.org/officeDocument/2006/relationships/image" Target="media/image10.png"/><Relationship Id="rId44" Type="http://schemas.openxmlformats.org/officeDocument/2006/relationships/image" Target="media/image58.png"/><Relationship Id="rId43" Type="http://schemas.openxmlformats.org/officeDocument/2006/relationships/image" Target="media/image59.png"/><Relationship Id="rId46" Type="http://schemas.openxmlformats.org/officeDocument/2006/relationships/image" Target="media/image103.png"/><Relationship Id="rId45" Type="http://schemas.openxmlformats.org/officeDocument/2006/relationships/image" Target="media/image95.png"/><Relationship Id="rId107" Type="http://schemas.openxmlformats.org/officeDocument/2006/relationships/image" Target="media/image68.png"/><Relationship Id="rId106" Type="http://schemas.openxmlformats.org/officeDocument/2006/relationships/image" Target="media/image48.png"/><Relationship Id="rId105" Type="http://schemas.openxmlformats.org/officeDocument/2006/relationships/image" Target="media/image89.png"/><Relationship Id="rId104" Type="http://schemas.openxmlformats.org/officeDocument/2006/relationships/image" Target="media/image67.png"/><Relationship Id="rId109" Type="http://schemas.openxmlformats.org/officeDocument/2006/relationships/image" Target="media/image90.png"/><Relationship Id="rId108" Type="http://schemas.openxmlformats.org/officeDocument/2006/relationships/image" Target="media/image109.png"/><Relationship Id="rId48" Type="http://schemas.openxmlformats.org/officeDocument/2006/relationships/image" Target="media/image100.png"/><Relationship Id="rId47" Type="http://schemas.openxmlformats.org/officeDocument/2006/relationships/image" Target="media/image84.png"/><Relationship Id="rId49" Type="http://schemas.openxmlformats.org/officeDocument/2006/relationships/image" Target="media/image86.png"/><Relationship Id="rId103" Type="http://schemas.openxmlformats.org/officeDocument/2006/relationships/image" Target="media/image25.png"/><Relationship Id="rId102" Type="http://schemas.openxmlformats.org/officeDocument/2006/relationships/image" Target="media/image6.png"/><Relationship Id="rId101" Type="http://schemas.openxmlformats.org/officeDocument/2006/relationships/image" Target="media/image32.png"/><Relationship Id="rId100" Type="http://schemas.openxmlformats.org/officeDocument/2006/relationships/image" Target="media/image98.png"/><Relationship Id="rId31" Type="http://schemas.openxmlformats.org/officeDocument/2006/relationships/image" Target="media/image111.png"/><Relationship Id="rId30" Type="http://schemas.openxmlformats.org/officeDocument/2006/relationships/image" Target="media/image79.png"/><Relationship Id="rId33" Type="http://schemas.openxmlformats.org/officeDocument/2006/relationships/image" Target="media/image49.png"/><Relationship Id="rId32" Type="http://schemas.openxmlformats.org/officeDocument/2006/relationships/image" Target="media/image12.png"/><Relationship Id="rId35" Type="http://schemas.openxmlformats.org/officeDocument/2006/relationships/image" Target="media/image78.png"/><Relationship Id="rId34" Type="http://schemas.openxmlformats.org/officeDocument/2006/relationships/image" Target="media/image92.png"/><Relationship Id="rId37" Type="http://schemas.openxmlformats.org/officeDocument/2006/relationships/image" Target="media/image73.png"/><Relationship Id="rId36" Type="http://schemas.openxmlformats.org/officeDocument/2006/relationships/image" Target="media/image47.png"/><Relationship Id="rId39" Type="http://schemas.openxmlformats.org/officeDocument/2006/relationships/image" Target="media/image62.png"/><Relationship Id="rId38" Type="http://schemas.openxmlformats.org/officeDocument/2006/relationships/image" Target="media/image45.png"/><Relationship Id="rId20" Type="http://schemas.openxmlformats.org/officeDocument/2006/relationships/image" Target="media/image69.png"/><Relationship Id="rId22" Type="http://schemas.openxmlformats.org/officeDocument/2006/relationships/image" Target="media/image20.png"/><Relationship Id="rId21" Type="http://schemas.openxmlformats.org/officeDocument/2006/relationships/image" Target="media/image38.png"/><Relationship Id="rId24" Type="http://schemas.openxmlformats.org/officeDocument/2006/relationships/image" Target="media/image52.png"/><Relationship Id="rId23" Type="http://schemas.openxmlformats.org/officeDocument/2006/relationships/image" Target="media/image50.png"/><Relationship Id="rId26" Type="http://schemas.openxmlformats.org/officeDocument/2006/relationships/image" Target="media/image76.png"/><Relationship Id="rId25" Type="http://schemas.openxmlformats.org/officeDocument/2006/relationships/image" Target="media/image41.png"/><Relationship Id="rId28" Type="http://schemas.openxmlformats.org/officeDocument/2006/relationships/image" Target="media/image74.png"/><Relationship Id="rId27" Type="http://schemas.openxmlformats.org/officeDocument/2006/relationships/image" Target="media/image106.png"/><Relationship Id="rId29" Type="http://schemas.openxmlformats.org/officeDocument/2006/relationships/image" Target="media/image29.png"/><Relationship Id="rId95" Type="http://schemas.openxmlformats.org/officeDocument/2006/relationships/image" Target="media/image30.png"/><Relationship Id="rId94" Type="http://schemas.openxmlformats.org/officeDocument/2006/relationships/image" Target="media/image21.png"/><Relationship Id="rId97" Type="http://schemas.openxmlformats.org/officeDocument/2006/relationships/image" Target="media/image40.png"/><Relationship Id="rId96" Type="http://schemas.openxmlformats.org/officeDocument/2006/relationships/image" Target="media/image61.png"/><Relationship Id="rId11" Type="http://schemas.openxmlformats.org/officeDocument/2006/relationships/image" Target="media/image110.png"/><Relationship Id="rId99" Type="http://schemas.openxmlformats.org/officeDocument/2006/relationships/image" Target="media/image1.png"/><Relationship Id="rId10" Type="http://schemas.openxmlformats.org/officeDocument/2006/relationships/image" Target="media/image33.png"/><Relationship Id="rId98" Type="http://schemas.openxmlformats.org/officeDocument/2006/relationships/image" Target="media/image26.png"/><Relationship Id="rId13" Type="http://schemas.openxmlformats.org/officeDocument/2006/relationships/image" Target="media/image97.png"/><Relationship Id="rId12" Type="http://schemas.openxmlformats.org/officeDocument/2006/relationships/image" Target="media/image11.png"/><Relationship Id="rId91" Type="http://schemas.openxmlformats.org/officeDocument/2006/relationships/image" Target="media/image39.png"/><Relationship Id="rId90" Type="http://schemas.openxmlformats.org/officeDocument/2006/relationships/image" Target="media/image23.png"/><Relationship Id="rId93" Type="http://schemas.openxmlformats.org/officeDocument/2006/relationships/image" Target="media/image101.png"/><Relationship Id="rId92" Type="http://schemas.openxmlformats.org/officeDocument/2006/relationships/image" Target="media/image99.png"/><Relationship Id="rId116" Type="http://schemas.openxmlformats.org/officeDocument/2006/relationships/image" Target="media/image64.png"/><Relationship Id="rId115" Type="http://schemas.openxmlformats.org/officeDocument/2006/relationships/image" Target="media/image81.png"/><Relationship Id="rId15" Type="http://schemas.openxmlformats.org/officeDocument/2006/relationships/image" Target="media/image36.png"/><Relationship Id="rId110" Type="http://schemas.openxmlformats.org/officeDocument/2006/relationships/image" Target="media/image44.png"/><Relationship Id="rId14" Type="http://schemas.openxmlformats.org/officeDocument/2006/relationships/image" Target="media/image43.png"/><Relationship Id="rId17" Type="http://schemas.openxmlformats.org/officeDocument/2006/relationships/image" Target="media/image51.png"/><Relationship Id="rId16" Type="http://schemas.openxmlformats.org/officeDocument/2006/relationships/image" Target="media/image94.png"/><Relationship Id="rId19" Type="http://schemas.openxmlformats.org/officeDocument/2006/relationships/image" Target="media/image46.png"/><Relationship Id="rId114" Type="http://schemas.openxmlformats.org/officeDocument/2006/relationships/image" Target="media/image13.png"/><Relationship Id="rId18" Type="http://schemas.openxmlformats.org/officeDocument/2006/relationships/image" Target="media/image56.png"/><Relationship Id="rId113" Type="http://schemas.openxmlformats.org/officeDocument/2006/relationships/image" Target="media/image42.png"/><Relationship Id="rId112" Type="http://schemas.openxmlformats.org/officeDocument/2006/relationships/image" Target="media/image96.png"/><Relationship Id="rId111" Type="http://schemas.openxmlformats.org/officeDocument/2006/relationships/image" Target="media/image16.png"/><Relationship Id="rId84" Type="http://schemas.openxmlformats.org/officeDocument/2006/relationships/image" Target="media/image87.png"/><Relationship Id="rId83" Type="http://schemas.openxmlformats.org/officeDocument/2006/relationships/image" Target="media/image104.png"/><Relationship Id="rId86" Type="http://schemas.openxmlformats.org/officeDocument/2006/relationships/image" Target="media/image3.png"/><Relationship Id="rId85" Type="http://schemas.openxmlformats.org/officeDocument/2006/relationships/image" Target="media/image9.png"/><Relationship Id="rId88" Type="http://schemas.openxmlformats.org/officeDocument/2006/relationships/image" Target="media/image14.png"/><Relationship Id="rId87" Type="http://schemas.openxmlformats.org/officeDocument/2006/relationships/image" Target="media/image108.png"/><Relationship Id="rId89" Type="http://schemas.openxmlformats.org/officeDocument/2006/relationships/image" Target="media/image27.png"/><Relationship Id="rId80" Type="http://schemas.openxmlformats.org/officeDocument/2006/relationships/image" Target="media/image54.png"/><Relationship Id="rId82" Type="http://schemas.openxmlformats.org/officeDocument/2006/relationships/image" Target="media/image53.png"/><Relationship Id="rId81" Type="http://schemas.openxmlformats.org/officeDocument/2006/relationships/image" Target="media/image83.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02.png"/><Relationship Id="rId5" Type="http://schemas.openxmlformats.org/officeDocument/2006/relationships/styles" Target="styles.xml"/><Relationship Id="rId6" Type="http://schemas.openxmlformats.org/officeDocument/2006/relationships/image" Target="media/image18.png"/><Relationship Id="rId7" Type="http://schemas.openxmlformats.org/officeDocument/2006/relationships/image" Target="media/image63.png"/><Relationship Id="rId8" Type="http://schemas.openxmlformats.org/officeDocument/2006/relationships/image" Target="media/image37.png"/><Relationship Id="rId73" Type="http://schemas.openxmlformats.org/officeDocument/2006/relationships/image" Target="media/image91.png"/><Relationship Id="rId72" Type="http://schemas.openxmlformats.org/officeDocument/2006/relationships/image" Target="media/image28.png"/><Relationship Id="rId75" Type="http://schemas.openxmlformats.org/officeDocument/2006/relationships/image" Target="media/image66.png"/><Relationship Id="rId74" Type="http://schemas.openxmlformats.org/officeDocument/2006/relationships/image" Target="media/image93.png"/><Relationship Id="rId77" Type="http://schemas.openxmlformats.org/officeDocument/2006/relationships/image" Target="media/image24.png"/><Relationship Id="rId76" Type="http://schemas.openxmlformats.org/officeDocument/2006/relationships/image" Target="media/image8.png"/><Relationship Id="rId79" Type="http://schemas.openxmlformats.org/officeDocument/2006/relationships/image" Target="media/image57.png"/><Relationship Id="rId78" Type="http://schemas.openxmlformats.org/officeDocument/2006/relationships/image" Target="media/image70.png"/><Relationship Id="rId71" Type="http://schemas.openxmlformats.org/officeDocument/2006/relationships/image" Target="media/image5.png"/><Relationship Id="rId70" Type="http://schemas.openxmlformats.org/officeDocument/2006/relationships/image" Target="media/image15.png"/><Relationship Id="rId62" Type="http://schemas.openxmlformats.org/officeDocument/2006/relationships/image" Target="media/image22.png"/><Relationship Id="rId61" Type="http://schemas.openxmlformats.org/officeDocument/2006/relationships/image" Target="media/image55.png"/><Relationship Id="rId64" Type="http://schemas.openxmlformats.org/officeDocument/2006/relationships/image" Target="media/image4.png"/><Relationship Id="rId63" Type="http://schemas.openxmlformats.org/officeDocument/2006/relationships/image" Target="media/image31.png"/><Relationship Id="rId66" Type="http://schemas.openxmlformats.org/officeDocument/2006/relationships/image" Target="media/image34.png"/><Relationship Id="rId65" Type="http://schemas.openxmlformats.org/officeDocument/2006/relationships/image" Target="media/image77.png"/><Relationship Id="rId68" Type="http://schemas.openxmlformats.org/officeDocument/2006/relationships/image" Target="media/image65.png"/><Relationship Id="rId67" Type="http://schemas.openxmlformats.org/officeDocument/2006/relationships/image" Target="media/image60.png"/><Relationship Id="rId60" Type="http://schemas.openxmlformats.org/officeDocument/2006/relationships/image" Target="media/image80.png"/><Relationship Id="rId69" Type="http://schemas.openxmlformats.org/officeDocument/2006/relationships/image" Target="media/image17.png"/><Relationship Id="rId51" Type="http://schemas.openxmlformats.org/officeDocument/2006/relationships/image" Target="media/image75.png"/><Relationship Id="rId50" Type="http://schemas.openxmlformats.org/officeDocument/2006/relationships/image" Target="media/image88.png"/><Relationship Id="rId53" Type="http://schemas.openxmlformats.org/officeDocument/2006/relationships/image" Target="media/image7.png"/><Relationship Id="rId52" Type="http://schemas.openxmlformats.org/officeDocument/2006/relationships/image" Target="media/image71.png"/><Relationship Id="rId55" Type="http://schemas.openxmlformats.org/officeDocument/2006/relationships/image" Target="media/image19.png"/><Relationship Id="rId54" Type="http://schemas.openxmlformats.org/officeDocument/2006/relationships/image" Target="media/image85.png"/><Relationship Id="rId57" Type="http://schemas.openxmlformats.org/officeDocument/2006/relationships/image" Target="media/image72.png"/><Relationship Id="rId56" Type="http://schemas.openxmlformats.org/officeDocument/2006/relationships/image" Target="media/image35.png"/><Relationship Id="rId59" Type="http://schemas.openxmlformats.org/officeDocument/2006/relationships/image" Target="media/image2.png"/><Relationship Id="rId58" Type="http://schemas.openxmlformats.org/officeDocument/2006/relationships/image" Target="media/image107.png"/></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