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D6604" w14:textId="77777777" w:rsidR="002C79E6" w:rsidRDefault="002C79E6" w:rsidP="002C79E6"/>
    <w:p w14:paraId="1ACF6A5E" w14:textId="77777777" w:rsidR="002C79E6" w:rsidRDefault="002C79E6" w:rsidP="002C79E6"/>
    <w:p w14:paraId="2230537E" w14:textId="77777777" w:rsidR="002C79E6" w:rsidRDefault="002C79E6" w:rsidP="002C79E6"/>
    <w:p w14:paraId="32FFDD38" w14:textId="77777777" w:rsidR="002C79E6" w:rsidRDefault="002C79E6" w:rsidP="002C79E6"/>
    <w:p w14:paraId="1CD67C05" w14:textId="77777777" w:rsidR="002C79E6" w:rsidRDefault="002C79E6" w:rsidP="002C79E6"/>
    <w:p w14:paraId="6B609B03" w14:textId="54EE0D08" w:rsidR="6A36C4BF" w:rsidRPr="00B863FB" w:rsidRDefault="00D4129E" w:rsidP="00B863FB">
      <w:pPr>
        <w:pStyle w:val="Title"/>
      </w:pPr>
      <w:r>
        <w:t>Option A</w:t>
      </w:r>
    </w:p>
    <w:p w14:paraId="7427C211" w14:textId="6FEBD735" w:rsidR="201D26C8" w:rsidRDefault="201D26C8" w:rsidP="002C79E6">
      <w:pPr>
        <w:pStyle w:val="Subtitle"/>
      </w:pPr>
    </w:p>
    <w:p w14:paraId="344CE94F" w14:textId="29A3661A" w:rsidR="00A417C1" w:rsidRDefault="00936724" w:rsidP="002C79E6">
      <w:pPr>
        <w:pStyle w:val="Subtitle"/>
      </w:pPr>
      <w:r>
        <w:t>Kyasha Williams</w:t>
      </w:r>
    </w:p>
    <w:p w14:paraId="059F3B2B" w14:textId="55DA66B5" w:rsidR="002C79E6" w:rsidRDefault="00936724" w:rsidP="002C79E6">
      <w:pPr>
        <w:pStyle w:val="Subtitle"/>
      </w:pPr>
      <w:r>
        <w:t xml:space="preserve">Purdue University West Lafayette </w:t>
      </w:r>
    </w:p>
    <w:p w14:paraId="48AD8E54" w14:textId="21199A41" w:rsidR="002C79E6" w:rsidRDefault="00000000" w:rsidP="002C79E6">
      <w:pPr>
        <w:pStyle w:val="Subtitle"/>
      </w:pPr>
      <w:sdt>
        <w:sdtPr>
          <w:id w:val="-568883333"/>
          <w:placeholder>
            <w:docPart w:val="EC46CFAF5A2A354C964F313FC7F4E992"/>
          </w:placeholder>
          <w:temporary/>
          <w:showingPlcHdr/>
          <w15:appearance w15:val="hidden"/>
        </w:sdtPr>
        <w:sdtContent>
          <w:r w:rsidR="002C79E6" w:rsidRPr="3236C9DF">
            <w:t>Course Number</w:t>
          </w:r>
          <w:r w:rsidR="002C79E6">
            <w:t>:</w:t>
          </w:r>
        </w:sdtContent>
      </w:sdt>
      <w:r w:rsidR="002C79E6">
        <w:t xml:space="preserve"> </w:t>
      </w:r>
      <w:r w:rsidR="00936724">
        <w:t>MGMT 599</w:t>
      </w:r>
    </w:p>
    <w:p w14:paraId="4539FEB6" w14:textId="7D174B4E" w:rsidR="002C79E6" w:rsidRDefault="00936724" w:rsidP="002C79E6">
      <w:pPr>
        <w:pStyle w:val="Subtitle"/>
      </w:pPr>
      <w:r>
        <w:t>Professor</w:t>
      </w:r>
    </w:p>
    <w:p w14:paraId="5CED6FEC" w14:textId="4A228B41" w:rsidR="201D26C8" w:rsidRDefault="00936724" w:rsidP="002C79E6">
      <w:pPr>
        <w:pStyle w:val="Subtitle"/>
      </w:pPr>
      <w:r>
        <w:t>0</w:t>
      </w:r>
      <w:r w:rsidR="00D4129E">
        <w:t>8</w:t>
      </w:r>
      <w:r>
        <w:t>/</w:t>
      </w:r>
      <w:r w:rsidR="00D4129E">
        <w:t>02</w:t>
      </w:r>
      <w:r>
        <w:t>/2025</w:t>
      </w:r>
    </w:p>
    <w:p w14:paraId="1BEB887A" w14:textId="77777777" w:rsidR="201D26C8" w:rsidRDefault="201D26C8" w:rsidP="014CA2B6">
      <w:pPr>
        <w:pStyle w:val="Title2"/>
        <w:rPr>
          <w:rFonts w:ascii="Calibri" w:eastAsia="Calibri" w:hAnsi="Calibri" w:cs="Calibri"/>
          <w:szCs w:val="22"/>
        </w:rPr>
      </w:pPr>
    </w:p>
    <w:p w14:paraId="35DF7EB2" w14:textId="77777777" w:rsidR="201D26C8" w:rsidRDefault="201D26C8" w:rsidP="014CA2B6">
      <w:pPr>
        <w:pStyle w:val="Title2"/>
        <w:rPr>
          <w:rFonts w:ascii="Calibri" w:eastAsia="Calibri" w:hAnsi="Calibri" w:cs="Calibri"/>
          <w:szCs w:val="22"/>
        </w:rPr>
      </w:pPr>
    </w:p>
    <w:p w14:paraId="5A0C4C5A" w14:textId="77777777" w:rsidR="201D26C8" w:rsidRDefault="201D26C8" w:rsidP="014CA2B6">
      <w:pPr>
        <w:pStyle w:val="Title2"/>
        <w:rPr>
          <w:rFonts w:ascii="Calibri" w:eastAsia="Calibri" w:hAnsi="Calibri" w:cs="Calibri"/>
          <w:szCs w:val="22"/>
        </w:rPr>
      </w:pPr>
    </w:p>
    <w:p w14:paraId="24DA02CC" w14:textId="77777777" w:rsidR="201D26C8" w:rsidRDefault="201D26C8" w:rsidP="014CA2B6">
      <w:pPr>
        <w:pStyle w:val="Title2"/>
        <w:rPr>
          <w:rFonts w:ascii="Calibri" w:eastAsia="Calibri" w:hAnsi="Calibri" w:cs="Calibri"/>
          <w:szCs w:val="22"/>
        </w:rPr>
      </w:pPr>
    </w:p>
    <w:p w14:paraId="5AAA0760" w14:textId="77777777" w:rsidR="201D26C8" w:rsidRDefault="201D26C8" w:rsidP="014CA2B6">
      <w:pPr>
        <w:pStyle w:val="Title2"/>
        <w:rPr>
          <w:rFonts w:ascii="Calibri" w:eastAsia="Calibri" w:hAnsi="Calibri" w:cs="Calibri"/>
          <w:szCs w:val="22"/>
        </w:rPr>
      </w:pPr>
    </w:p>
    <w:p w14:paraId="47E9E1B7" w14:textId="77777777" w:rsidR="201D26C8" w:rsidRDefault="201D26C8" w:rsidP="014CA2B6">
      <w:pPr>
        <w:pStyle w:val="Title2"/>
        <w:rPr>
          <w:rFonts w:ascii="Calibri" w:eastAsia="Calibri" w:hAnsi="Calibri" w:cs="Calibri"/>
          <w:szCs w:val="22"/>
        </w:rPr>
      </w:pPr>
    </w:p>
    <w:p w14:paraId="7284FC46" w14:textId="77777777" w:rsidR="201D26C8" w:rsidRDefault="201D26C8" w:rsidP="014CA2B6">
      <w:pPr>
        <w:pStyle w:val="Title2"/>
        <w:rPr>
          <w:rFonts w:ascii="Calibri" w:eastAsia="Calibri" w:hAnsi="Calibri" w:cs="Calibri"/>
          <w:szCs w:val="22"/>
        </w:rPr>
      </w:pPr>
    </w:p>
    <w:p w14:paraId="72CEFE9D" w14:textId="77777777" w:rsidR="000D4642" w:rsidRDefault="000D4642">
      <w:pPr>
        <w:rPr>
          <w:rFonts w:ascii="Calibri" w:eastAsia="Calibri" w:hAnsi="Calibri" w:cs="Calibri"/>
          <w:szCs w:val="22"/>
        </w:rPr>
      </w:pPr>
      <w:r>
        <w:rPr>
          <w:rFonts w:ascii="Calibri" w:eastAsia="Calibri" w:hAnsi="Calibri" w:cs="Calibri"/>
          <w:szCs w:val="22"/>
        </w:rPr>
        <w:br w:type="page"/>
      </w:r>
    </w:p>
    <w:p w14:paraId="23207D82" w14:textId="77777777" w:rsidR="00D4129E" w:rsidRPr="00D4129E" w:rsidRDefault="00D4129E" w:rsidP="00D4129E">
      <w:pPr>
        <w:pStyle w:val="Heading1"/>
      </w:pPr>
      <w:r w:rsidRPr="00D4129E">
        <w:lastRenderedPageBreak/>
        <w:t>Store Sales Prediction Analysis - DIVE Journey</w:t>
      </w:r>
    </w:p>
    <w:p w14:paraId="307B9C59" w14:textId="77777777" w:rsidR="00D4129E" w:rsidRPr="00D4129E" w:rsidRDefault="00D4129E" w:rsidP="00D4129E">
      <w:pPr>
        <w:pStyle w:val="Heading2"/>
      </w:pPr>
      <w:r w:rsidRPr="00D4129E">
        <w:t>D: Surface Discovery</w:t>
      </w:r>
    </w:p>
    <w:p w14:paraId="1129DE0C" w14:textId="39A372F5" w:rsidR="00D4129E" w:rsidRPr="00D4129E" w:rsidRDefault="00D4129E" w:rsidP="00D4129E">
      <w:r w:rsidRPr="00D4129E">
        <w:t>Our sales prediction model, based on historical data, shows a high accuracy of 95%. The forecast for the next 14 days provides specific daily sales predictions, ranging from approximately 620,289</w:t>
      </w:r>
      <w:r>
        <w:t xml:space="preserve"> to </w:t>
      </w:r>
      <w:r w:rsidRPr="00D4129E">
        <w:t>1,112,701. This initial discovery indicates that the model can provide a reliable baseline for expected sales performance soon.</w:t>
      </w:r>
    </w:p>
    <w:p w14:paraId="0E38326D" w14:textId="77777777" w:rsidR="00D4129E" w:rsidRPr="00D4129E" w:rsidRDefault="00D4129E" w:rsidP="00D4129E">
      <w:pPr>
        <w:pStyle w:val="Heading2"/>
      </w:pPr>
      <w:r w:rsidRPr="00D4129E">
        <w:t>I: Deeper Investigation Findings</w:t>
      </w:r>
    </w:p>
    <w:p w14:paraId="1CF33EB1" w14:textId="77777777" w:rsidR="00D4129E" w:rsidRPr="00D4129E" w:rsidRDefault="00D4129E" w:rsidP="00D4129E">
      <w:r w:rsidRPr="00D4129E">
        <w:t>Further investigation into the model's parameters reveals key patterns driving these sales predictions:</w:t>
      </w:r>
    </w:p>
    <w:p w14:paraId="3AB8BD88" w14:textId="77777777" w:rsidR="00D4129E" w:rsidRPr="00D4129E" w:rsidRDefault="00D4129E" w:rsidP="00D4129E">
      <w:pPr>
        <w:pStyle w:val="ListBullet"/>
      </w:pPr>
      <w:r w:rsidRPr="00D4129E">
        <w:rPr>
          <w:bCs/>
        </w:rPr>
        <w:t>Weekly Seasonality:</w:t>
      </w:r>
      <w:r w:rsidRPr="00D4129E">
        <w:t> The model has identified consistent fluctuations in sales within a week, suggesting that certain days of the week predictably have higher or lower sales than others. This is likely influenced by typical consumer weekly routines and shopping habits.</w:t>
      </w:r>
    </w:p>
    <w:p w14:paraId="5C4BCAD8" w14:textId="77777777" w:rsidR="00D4129E" w:rsidRPr="00D4129E" w:rsidRDefault="00D4129E" w:rsidP="00D4129E">
      <w:pPr>
        <w:pStyle w:val="ListBullet"/>
      </w:pPr>
      <w:r w:rsidRPr="00D4129E">
        <w:rPr>
          <w:bCs/>
        </w:rPr>
        <w:t>Yearly Seasonality:</w:t>
      </w:r>
      <w:r w:rsidRPr="00D4129E">
        <w:t> The model also captures annual patterns in sales. This points to the significant impact of yearly events, holidays, and broader seasonal trends on store performance.</w:t>
      </w:r>
    </w:p>
    <w:p w14:paraId="62B1A266" w14:textId="77777777" w:rsidR="00D4129E" w:rsidRPr="00D4129E" w:rsidRDefault="00D4129E" w:rsidP="00D4129E">
      <w:pPr>
        <w:pStyle w:val="ListBullet"/>
      </w:pPr>
      <w:r w:rsidRPr="00D4129E">
        <w:rPr>
          <w:bCs/>
        </w:rPr>
        <w:t>Spikes and Dips:</w:t>
      </w:r>
      <w:r w:rsidRPr="00D4129E">
        <w:t> The model accounts for sudden, temporary increases or decreases in sales. These could be driven by short-term factors like promotions, local events, or unexpected disruptions.</w:t>
      </w:r>
    </w:p>
    <w:p w14:paraId="53B00C67" w14:textId="77777777" w:rsidR="00D4129E" w:rsidRPr="00D4129E" w:rsidRDefault="00D4129E" w:rsidP="00D4129E">
      <w:pPr>
        <w:pStyle w:val="ListBullet"/>
      </w:pPr>
      <w:r w:rsidRPr="00D4129E">
        <w:rPr>
          <w:bCs/>
        </w:rPr>
        <w:t>Step Changes:</w:t>
      </w:r>
      <w:r w:rsidRPr="00D4129E">
        <w:t> The model recognizes more permanent shifts in the overall sales level. These might be caused by significant changes to the store, its environment, or the market.</w:t>
      </w:r>
    </w:p>
    <w:p w14:paraId="23D8B418" w14:textId="77777777" w:rsidR="00D4129E" w:rsidRPr="00D4129E" w:rsidRDefault="00D4129E" w:rsidP="00D4129E">
      <w:pPr>
        <w:pStyle w:val="ListBullet"/>
      </w:pPr>
      <w:r w:rsidRPr="00D4129E">
        <w:t xml:space="preserve">These factors strongly influence sales because they reflect fundamental aspects of consumer behavior, external market conditions, and operational impacts on the store. Weekly patterns align with lifestyle and work schedules, while yearly patterns are tied to </w:t>
      </w:r>
      <w:r w:rsidRPr="00D4129E">
        <w:lastRenderedPageBreak/>
        <w:t>cultural events, holidays, and broader economic cycles. Spikes, dips, and step changes represent more abrupt, but still identifiable, influences on sales volume.</w:t>
      </w:r>
    </w:p>
    <w:p w14:paraId="4B81CD0B" w14:textId="77777777" w:rsidR="00D4129E" w:rsidRPr="00D4129E" w:rsidRDefault="00D4129E" w:rsidP="00D4129E">
      <w:r w:rsidRPr="00D4129E">
        <w:t>While we discussed how store types and locations can influence these patterns, the current analysis of the model's output doesn't provide a granular breakdown of how predictions differ specifically by these characteristics. A more in-depth analysis or a model that incorporates these features would be needed for that.</w:t>
      </w:r>
    </w:p>
    <w:p w14:paraId="4DA3EE0C" w14:textId="77777777" w:rsidR="00D4129E" w:rsidRPr="00D4129E" w:rsidRDefault="00D4129E" w:rsidP="00D4129E">
      <w:pPr>
        <w:pStyle w:val="Heading2"/>
      </w:pPr>
      <w:r w:rsidRPr="00D4129E">
        <w:t>V: Model Limitations and Risks</w:t>
      </w:r>
    </w:p>
    <w:p w14:paraId="24F00E0A" w14:textId="77777777" w:rsidR="00D4129E" w:rsidRPr="00D4129E" w:rsidRDefault="00D4129E" w:rsidP="00D4129E">
      <w:r w:rsidRPr="00D4129E">
        <w:t>It's crucial to acknowledge that the model's predictions, while based on past patterns, are subject to potential inaccuracies. The main risks that could make these predictions wrong include:</w:t>
      </w:r>
    </w:p>
    <w:p w14:paraId="28575AA5" w14:textId="77777777" w:rsidR="00D4129E" w:rsidRPr="00D4129E" w:rsidRDefault="00D4129E" w:rsidP="00D4129E">
      <w:pPr>
        <w:pStyle w:val="ListBullet"/>
      </w:pPr>
      <w:r w:rsidRPr="00D4129E">
        <w:rPr>
          <w:bCs/>
        </w:rPr>
        <w:t>External Events:</w:t>
      </w:r>
      <w:r w:rsidRPr="00D4129E">
        <w:t> The model is trained on historical data and may not accurately predict sales during unprecedented external events that have no historical precedent. This includes major economic downturns, natural disasters, pandemics, significant social or political events, or unexpected aggressive actions by competitors.</w:t>
      </w:r>
    </w:p>
    <w:p w14:paraId="3A3D2A95" w14:textId="77777777" w:rsidR="00D4129E" w:rsidRPr="00D4129E" w:rsidRDefault="00D4129E" w:rsidP="00D4129E">
      <w:pPr>
        <w:pStyle w:val="ListBullet"/>
      </w:pPr>
      <w:r w:rsidRPr="00D4129E">
        <w:rPr>
          <w:bCs/>
        </w:rPr>
        <w:t>Data Limitations:</w:t>
      </w:r>
      <w:r w:rsidRPr="00D4129E">
        <w:t> The accuracy of the predictions relies on the quality and completeness of the historical data. Missing or inaccurate data can lead to flawed patterns. Additionally, if the data does not include all relevant external factors that influence sales (e.g., local marketing efforts, detailed competitor sales data), the model's predictive power may be limited in capturing the full picture.</w:t>
      </w:r>
    </w:p>
    <w:p w14:paraId="57976A46" w14:textId="77777777" w:rsidR="00D4129E" w:rsidRPr="00D4129E" w:rsidRDefault="00D4129E" w:rsidP="00D4129E">
      <w:pPr>
        <w:pStyle w:val="ListBullet"/>
      </w:pPr>
      <w:r w:rsidRPr="00D4129E">
        <w:rPr>
          <w:bCs/>
        </w:rPr>
        <w:t>Fundamental Shifts:</w:t>
      </w:r>
      <w:r w:rsidRPr="00D4129E">
        <w:t> If there are significant, unpredicted changes in consumer behavior, market dynamics, or the store's operating environment that fundamentally alter the established patterns, the model's predictions will likely fail to be accurate.</w:t>
      </w:r>
    </w:p>
    <w:p w14:paraId="66D4D898" w14:textId="77777777" w:rsidR="00D4129E" w:rsidRPr="00D4129E" w:rsidRDefault="00D4129E" w:rsidP="00D4129E">
      <w:r w:rsidRPr="00D4129E">
        <w:t>E: Strategic Recommendations</w:t>
      </w:r>
    </w:p>
    <w:p w14:paraId="4A5C5C09" w14:textId="0A7390A1" w:rsidR="00D4129E" w:rsidRPr="00D4129E" w:rsidRDefault="00D4129E" w:rsidP="00D4129E">
      <w:r w:rsidRPr="00D4129E">
        <w:t xml:space="preserve">Given the model's insights and limitations, strategic recommendations for store managers should focus on leveraging the predictable patterns while preparing for and mitigating the risks of </w:t>
      </w:r>
      <w:r w:rsidRPr="00D4129E">
        <w:lastRenderedPageBreak/>
        <w:t>unpredictable events. This involves a combination of proactive planning based on seasonality and reactive measures to address deviations and external impacts. The action plan on the next page provides specific steps to achieve this.</w:t>
      </w:r>
    </w:p>
    <w:p w14:paraId="5443901F" w14:textId="77777777" w:rsidR="00D4129E" w:rsidRPr="00D4129E" w:rsidRDefault="00D4129E" w:rsidP="00D4129E">
      <w:pPr>
        <w:pStyle w:val="Heading2"/>
      </w:pPr>
      <w:r w:rsidRPr="00D4129E">
        <w:t>Store Sales Prediction Analysis - Action Plan</w:t>
      </w:r>
    </w:p>
    <w:p w14:paraId="3EFCE0B6" w14:textId="77777777" w:rsidR="00D4129E" w:rsidRPr="00D4129E" w:rsidRDefault="00D4129E" w:rsidP="00D4129E">
      <w:r w:rsidRPr="00D4129E">
        <w:t>Based on the model's insights and potential limitations, here are three specific actions for store managers, along with success metrics and risk mitigation strategies:</w:t>
      </w:r>
    </w:p>
    <w:p w14:paraId="06456BBB" w14:textId="77777777" w:rsidR="00D4129E" w:rsidRPr="00D4129E" w:rsidRDefault="00D4129E" w:rsidP="00437E1F">
      <w:pPr>
        <w:pStyle w:val="Heading2"/>
      </w:pPr>
      <w:r w:rsidRPr="00D4129E">
        <w:t>Action 1: Implement Weekly Staffing and Inventory Adjustments based on Forecast</w:t>
      </w:r>
    </w:p>
    <w:p w14:paraId="30428E98" w14:textId="77777777" w:rsidR="00D4129E" w:rsidRPr="00D4129E" w:rsidRDefault="00D4129E" w:rsidP="00437E1F">
      <w:pPr>
        <w:pStyle w:val="ListBullet"/>
      </w:pPr>
      <w:r w:rsidRPr="00D4129E">
        <w:rPr>
          <w:bCs/>
        </w:rPr>
        <w:t>Action:</w:t>
      </w:r>
      <w:r w:rsidRPr="00D4129E">
        <w:t> Each week, store managers will review the daily sales forecast provided by the model. They will adjust staffing levels to ensure adequate coverage during predicted peak times and reduce staffing during predicted slower periods. Simultaneously, they will verify that inventory levels for high-demand products are sufficient for the forecasted sales volume, particularly ahead of predicted spikes.</w:t>
      </w:r>
    </w:p>
    <w:p w14:paraId="0756C616" w14:textId="1B444316" w:rsidR="00D4129E" w:rsidRPr="00D4129E" w:rsidRDefault="00D4129E" w:rsidP="00437E1F">
      <w:pPr>
        <w:pStyle w:val="ListBullet"/>
      </w:pPr>
      <w:r w:rsidRPr="00D4129E">
        <w:rPr>
          <w:bCs/>
        </w:rPr>
        <w:t>Success Metrics:</w:t>
      </w:r>
      <w:r w:rsidR="00437E1F">
        <w:rPr>
          <w:bCs/>
        </w:rPr>
        <w:t xml:space="preserve"> </w:t>
      </w:r>
      <w:r w:rsidRPr="00437E1F">
        <w:rPr>
          <w:bCs/>
        </w:rPr>
        <w:t>Improved labor cost efficiency:</w:t>
      </w:r>
      <w:r w:rsidRPr="00D4129E">
        <w:t> Measure labor costs as a percentage of actual sales. A decrease in this percentage while maintaining customer service levels indicates success.</w:t>
      </w:r>
      <w:r w:rsidR="00437E1F">
        <w:t xml:space="preserve"> </w:t>
      </w:r>
      <w:r w:rsidRPr="00437E1F">
        <w:rPr>
          <w:bCs/>
        </w:rPr>
        <w:t>Reduced stockouts on key items:</w:t>
      </w:r>
      <w:r w:rsidRPr="00D4129E">
        <w:t> Track the number of instances where high-demand products are out of stock during peak sales periods. A reduction in stockouts is a key success metric</w:t>
      </w:r>
      <w:r w:rsidR="00437E1F">
        <w:t xml:space="preserve">. </w:t>
      </w:r>
      <w:r w:rsidRPr="00437E1F">
        <w:rPr>
          <w:bCs/>
        </w:rPr>
        <w:t>Increased sales during peak times:</w:t>
      </w:r>
      <w:r w:rsidRPr="00D4129E">
        <w:t> Monitor sales performance during predicted peak hours/days to see if adequate staffing and inventory correlate with maximizing sales opportunities.</w:t>
      </w:r>
    </w:p>
    <w:p w14:paraId="347C9EF2" w14:textId="172D9203" w:rsidR="00D4129E" w:rsidRPr="00D4129E" w:rsidRDefault="00D4129E" w:rsidP="00437E1F">
      <w:pPr>
        <w:pStyle w:val="ListBullet"/>
      </w:pPr>
      <w:r w:rsidRPr="00D4129E">
        <w:rPr>
          <w:bCs/>
        </w:rPr>
        <w:t>Risk Mitigation:</w:t>
      </w:r>
      <w:r w:rsidR="00437E1F">
        <w:rPr>
          <w:bCs/>
        </w:rPr>
        <w:t xml:space="preserve"> </w:t>
      </w:r>
      <w:r w:rsidRPr="00437E1F">
        <w:rPr>
          <w:bCs/>
        </w:rPr>
        <w:t>Flexibility in scheduling:</w:t>
      </w:r>
      <w:r w:rsidRPr="00D4129E">
        <w:t> Build some flexibility into staff scheduling to quickly adapt to unexpected spikes or dips that deviate from the forecast.</w:t>
      </w:r>
      <w:r w:rsidR="00437E1F">
        <w:t xml:space="preserve"> </w:t>
      </w:r>
      <w:r w:rsidRPr="00437E1F">
        <w:rPr>
          <w:bCs/>
        </w:rPr>
        <w:t>Buffer inventory:</w:t>
      </w:r>
      <w:r w:rsidRPr="00D4129E">
        <w:t> Maintain a small buffer of key inventory items beyond the forecast to handle unexpected demand surges.</w:t>
      </w:r>
      <w:r w:rsidR="00437E1F">
        <w:t xml:space="preserve"> </w:t>
      </w:r>
      <w:r w:rsidRPr="00437E1F">
        <w:rPr>
          <w:bCs/>
        </w:rPr>
        <w:t>Communication:</w:t>
      </w:r>
      <w:r w:rsidRPr="00D4129E">
        <w:t xml:space="preserve"> Foster strong communication between the </w:t>
      </w:r>
      <w:r w:rsidRPr="00D4129E">
        <w:lastRenderedPageBreak/>
        <w:t>management team and staff to quickly identify potential inventory or staffing issues as they arise.</w:t>
      </w:r>
    </w:p>
    <w:p w14:paraId="2BEA75AB" w14:textId="77777777" w:rsidR="00D4129E" w:rsidRPr="00D4129E" w:rsidRDefault="00D4129E" w:rsidP="00437E1F">
      <w:pPr>
        <w:pStyle w:val="Heading2"/>
      </w:pPr>
      <w:r w:rsidRPr="00D4129E">
        <w:t>Action 2: Develop and Execute Monthly Promotional Calendar Aligned with Yearly Seasonality</w:t>
      </w:r>
    </w:p>
    <w:p w14:paraId="5CB0ED19" w14:textId="77777777" w:rsidR="00D4129E" w:rsidRPr="00D4129E" w:rsidRDefault="00D4129E" w:rsidP="00437E1F">
      <w:pPr>
        <w:pStyle w:val="ListBullet"/>
      </w:pPr>
      <w:r w:rsidRPr="00D4129E">
        <w:rPr>
          <w:bCs/>
        </w:rPr>
        <w:t>Action:</w:t>
      </w:r>
      <w:r w:rsidRPr="00D4129E">
        <w:t> Using the model's insights into yearly seasonality, store managers will plan and execute a monthly promotional calendar that aligns with predicted seasonal peaks and troughs. For example, planning targeted promotions for categories that historically see increased sales during specific months.</w:t>
      </w:r>
    </w:p>
    <w:p w14:paraId="214E8846" w14:textId="064BB71C" w:rsidR="00D4129E" w:rsidRPr="00D4129E" w:rsidRDefault="00D4129E" w:rsidP="00437E1F">
      <w:pPr>
        <w:pStyle w:val="ListBullet"/>
      </w:pPr>
      <w:r w:rsidRPr="00D4129E">
        <w:rPr>
          <w:bCs/>
        </w:rPr>
        <w:t>Success Metrics:</w:t>
      </w:r>
      <w:r w:rsidR="00437E1F">
        <w:rPr>
          <w:bCs/>
        </w:rPr>
        <w:t xml:space="preserve"> </w:t>
      </w:r>
      <w:r w:rsidRPr="00437E1F">
        <w:rPr>
          <w:bCs/>
        </w:rPr>
        <w:t>Increased sales during promotional periods:</w:t>
      </w:r>
      <w:r w:rsidRPr="00D4129E">
        <w:t> Measure the uplift in sales for promoted products or categories compared to non-promotional periods or historical performance without promotions.</w:t>
      </w:r>
      <w:r w:rsidR="00437E1F">
        <w:t xml:space="preserve"> </w:t>
      </w:r>
      <w:r w:rsidRPr="00437E1F">
        <w:rPr>
          <w:bCs/>
        </w:rPr>
        <w:t>Improved customer engagement:</w:t>
      </w:r>
      <w:r w:rsidRPr="00D4129E">
        <w:t> Track metrics like foot traffic, conversion rates, or participation in loyalty programs during promotional periods (if applicable).</w:t>
      </w:r>
      <w:r w:rsidR="00437E1F">
        <w:t xml:space="preserve"> </w:t>
      </w:r>
      <w:r w:rsidRPr="00437E1F">
        <w:rPr>
          <w:bCs/>
        </w:rPr>
        <w:t>Revenue growth during key seasonal periods:</w:t>
      </w:r>
      <w:r w:rsidRPr="00D4129E">
        <w:t> Monitor overall store revenue growth during periods identified by the model as having high yearly seasonality.</w:t>
      </w:r>
    </w:p>
    <w:p w14:paraId="7B7C189C" w14:textId="6D8C193A" w:rsidR="00D4129E" w:rsidRPr="00D4129E" w:rsidRDefault="00D4129E" w:rsidP="00437E1F">
      <w:pPr>
        <w:pStyle w:val="ListBullet"/>
      </w:pPr>
      <w:r w:rsidRPr="00D4129E">
        <w:rPr>
          <w:bCs/>
        </w:rPr>
        <w:t>Risk Mitigation:</w:t>
      </w:r>
      <w:r w:rsidR="00437E1F">
        <w:rPr>
          <w:bCs/>
        </w:rPr>
        <w:t xml:space="preserve"> </w:t>
      </w:r>
      <w:r w:rsidRPr="00437E1F">
        <w:rPr>
          <w:bCs/>
        </w:rPr>
        <w:t>Market analysis:</w:t>
      </w:r>
      <w:r w:rsidRPr="00D4129E">
        <w:t> Supplement the model's insights with current market analysis and competitor promotional activities to ensure promotions are competitive and relevant.</w:t>
      </w:r>
      <w:r w:rsidR="00437E1F">
        <w:t xml:space="preserve"> </w:t>
      </w:r>
      <w:r w:rsidRPr="00437E1F">
        <w:rPr>
          <w:bCs/>
        </w:rPr>
        <w:t>Contingency for low performance:</w:t>
      </w:r>
      <w:r w:rsidRPr="00D4129E">
        <w:t> Have backup promotional strategies or levers to pull if a planned promotion is not performing as expected.</w:t>
      </w:r>
      <w:r w:rsidR="00437E1F">
        <w:t xml:space="preserve"> </w:t>
      </w:r>
      <w:r w:rsidRPr="00437E1F">
        <w:rPr>
          <w:bCs/>
        </w:rPr>
        <w:t>Budget flexibility:</w:t>
      </w:r>
      <w:r w:rsidRPr="00D4129E">
        <w:t> Maintain some flexibility in the marketing budget to capitalize on unexpected opportunities or counter competitor actions.</w:t>
      </w:r>
    </w:p>
    <w:p w14:paraId="62C90AB6" w14:textId="77777777" w:rsidR="00D4129E" w:rsidRPr="00D4129E" w:rsidRDefault="00D4129E" w:rsidP="00437E1F">
      <w:pPr>
        <w:pStyle w:val="Heading2"/>
      </w:pPr>
      <w:r w:rsidRPr="00D4129E">
        <w:t>Action 3: Establish a Process for Monitoring External Factors and Their Potential Impact</w:t>
      </w:r>
    </w:p>
    <w:p w14:paraId="55ACD3A3" w14:textId="77777777" w:rsidR="00D4129E" w:rsidRPr="00D4129E" w:rsidRDefault="00D4129E" w:rsidP="00437E1F">
      <w:pPr>
        <w:pStyle w:val="ListBullet"/>
      </w:pPr>
      <w:r w:rsidRPr="00D4129E">
        <w:rPr>
          <w:bCs/>
        </w:rPr>
        <w:t>Action:</w:t>
      </w:r>
      <w:r w:rsidRPr="00D4129E">
        <w:t xml:space="preserve"> Store managers will establish a routine (e.g., weekly) to monitor key external factors that could influence sales but are not explicitly in the model. This includes local news (community events, road closures), local weather forecasts, and potentially local economic </w:t>
      </w:r>
      <w:r w:rsidRPr="00D4129E">
        <w:lastRenderedPageBreak/>
        <w:t>indicators or competitor announcements. They will assess the potential positive or negative impact of these factors on the upcoming week's or month's forecast.</w:t>
      </w:r>
    </w:p>
    <w:p w14:paraId="61CEC5CC" w14:textId="034098CE" w:rsidR="00D4129E" w:rsidRPr="00D4129E" w:rsidRDefault="00D4129E" w:rsidP="00437E1F">
      <w:pPr>
        <w:pStyle w:val="ListBullet"/>
      </w:pPr>
      <w:r w:rsidRPr="00D4129E">
        <w:rPr>
          <w:bCs/>
        </w:rPr>
        <w:t>Success Metrics:</w:t>
      </w:r>
      <w:r w:rsidR="00437E1F">
        <w:rPr>
          <w:bCs/>
        </w:rPr>
        <w:t xml:space="preserve"> </w:t>
      </w:r>
      <w:r w:rsidRPr="00437E1F">
        <w:rPr>
          <w:bCs/>
        </w:rPr>
        <w:t>Improved ability to explain forecast deviations:</w:t>
      </w:r>
      <w:r w:rsidRPr="00D4129E">
        <w:t> Measure the frequency and clarity of explanations provided for significant differences between forecasted and actual sales, correlating deviations with identified external factors.</w:t>
      </w:r>
      <w:r w:rsidR="00437E1F">
        <w:t xml:space="preserve"> </w:t>
      </w:r>
      <w:r w:rsidRPr="00437E1F">
        <w:rPr>
          <w:bCs/>
        </w:rPr>
        <w:t>Proactive adjustments to operations:</w:t>
      </w:r>
      <w:r w:rsidRPr="00D4129E">
        <w:t> Track instances where store managers made proactive operational adjustments (staffing, inventory, local marketing) based on anticipated external impacts, and assess if these adjustments helped mitigate negative effects or capitalize on opportunities.</w:t>
      </w:r>
      <w:r w:rsidR="00437E1F">
        <w:t xml:space="preserve"> </w:t>
      </w:r>
      <w:r w:rsidRPr="00437E1F">
        <w:rPr>
          <w:bCs/>
        </w:rPr>
        <w:t>Increased preparedness for disruptive events:</w:t>
      </w:r>
      <w:r w:rsidRPr="00D4129E">
        <w:t xml:space="preserve"> Qualitatively </w:t>
      </w:r>
      <w:r w:rsidR="00437E1F" w:rsidRPr="00D4129E">
        <w:t>assesses</w:t>
      </w:r>
      <w:r w:rsidRPr="00D4129E">
        <w:t xml:space="preserve"> the store's preparedness and response time when unexpected external events occur.</w:t>
      </w:r>
    </w:p>
    <w:p w14:paraId="22284FCC" w14:textId="5FA11A08" w:rsidR="00D4129E" w:rsidRPr="00D4129E" w:rsidRDefault="00D4129E" w:rsidP="00437E1F">
      <w:pPr>
        <w:pStyle w:val="ListBullet"/>
      </w:pPr>
      <w:r w:rsidRPr="00D4129E">
        <w:rPr>
          <w:bCs/>
        </w:rPr>
        <w:t>Risk Mitigation:</w:t>
      </w:r>
      <w:r w:rsidR="00437E1F">
        <w:rPr>
          <w:bCs/>
        </w:rPr>
        <w:t xml:space="preserve"> </w:t>
      </w:r>
      <w:r w:rsidRPr="00437E1F">
        <w:rPr>
          <w:bCs/>
        </w:rPr>
        <w:t>Information sources:</w:t>
      </w:r>
      <w:r w:rsidRPr="00D4129E">
        <w:t> Identify reliable local information sources (local news, chamber of commerce, community forums).</w:t>
      </w:r>
      <w:r w:rsidR="00437E1F">
        <w:t xml:space="preserve"> </w:t>
      </w:r>
      <w:r w:rsidRPr="00437E1F">
        <w:rPr>
          <w:bCs/>
        </w:rPr>
        <w:t>Scenario planning:</w:t>
      </w:r>
      <w:r w:rsidRPr="00D4129E">
        <w:t> Conduct periodic scenario planning exercises to think through potential impacts of different external events and brainstorm potential responses.</w:t>
      </w:r>
      <w:r w:rsidR="00437E1F">
        <w:t xml:space="preserve"> </w:t>
      </w:r>
      <w:r w:rsidRPr="00437E1F">
        <w:rPr>
          <w:bCs/>
        </w:rPr>
        <w:t>Communication chain:</w:t>
      </w:r>
      <w:r w:rsidRPr="00D4129E">
        <w:t> Establish a clear communication chain to quickly disseminate information about potential external impacts and coordinate responses.</w:t>
      </w:r>
    </w:p>
    <w:p w14:paraId="38CAACAC" w14:textId="77777777" w:rsidR="00066270" w:rsidRPr="00066270" w:rsidRDefault="00066270" w:rsidP="00066270"/>
    <w:p w14:paraId="2F6A2126" w14:textId="14955BC0" w:rsidR="00A417C1" w:rsidRDefault="00000000" w:rsidP="5D68E123">
      <w:pPr>
        <w:pStyle w:val="SectionTitle"/>
        <w:rPr>
          <w:rFonts w:ascii="Calibri" w:eastAsia="Calibri" w:hAnsi="Calibri" w:cs="Calibri"/>
          <w:b w:val="0"/>
          <w:bCs/>
          <w:szCs w:val="22"/>
        </w:rPr>
      </w:pPr>
      <w:sdt>
        <w:sdtPr>
          <w:id w:val="-1638559448"/>
          <w:placeholder>
            <w:docPart w:val="CC61C85320FF6041A5EE95A10C755554"/>
          </w:placeholder>
          <w:temporary/>
          <w:showingPlcHdr/>
          <w15:appearance w15:val="hidden"/>
        </w:sdtPr>
        <w:sdtContent>
          <w:r w:rsidR="00664C1A" w:rsidRPr="00664C1A">
            <w:t>References</w:t>
          </w:r>
        </w:sdtContent>
      </w:sdt>
    </w:p>
    <w:p w14:paraId="19D83D0A" w14:textId="20EE5F31" w:rsidR="00502C04" w:rsidRDefault="00502C04" w:rsidP="00B863FB">
      <w:pPr>
        <w:rPr>
          <w:noProof/>
        </w:rPr>
      </w:pPr>
      <w:r w:rsidRPr="00502C04">
        <w:rPr>
          <w:noProof/>
        </w:rPr>
        <w:t xml:space="preserve">Kaggle. (n.d.). </w:t>
      </w:r>
      <w:r w:rsidRPr="00502C04">
        <w:rPr>
          <w:i/>
          <w:iCs/>
          <w:noProof/>
        </w:rPr>
        <w:t>Store sales - time series forecasting</w:t>
      </w:r>
      <w:r w:rsidRPr="00502C04">
        <w:rPr>
          <w:noProof/>
        </w:rPr>
        <w:t xml:space="preserve"> [Data set]. Kaggle. </w:t>
      </w:r>
      <w:hyperlink r:id="rId10" w:history="1">
        <w:r w:rsidRPr="00543765">
          <w:rPr>
            <w:rStyle w:val="Hyperlink"/>
            <w:noProof/>
          </w:rPr>
          <w:t>https://www.kaggle.com/competitions/store-sales-time-series-forecasting/data</w:t>
        </w:r>
      </w:hyperlink>
      <w:r>
        <w:rPr>
          <w:noProof/>
        </w:rPr>
        <w:t xml:space="preserve"> </w:t>
      </w:r>
    </w:p>
    <w:p w14:paraId="7B29B5AA" w14:textId="0D9D7338" w:rsidR="67AE9998" w:rsidRPr="00936724" w:rsidRDefault="00936724" w:rsidP="00936724">
      <w:pPr>
        <w:rPr>
          <w:noProof/>
        </w:rPr>
      </w:pPr>
      <w:r w:rsidRPr="00936724">
        <w:rPr>
          <w:noProof/>
        </w:rPr>
        <w:t xml:space="preserve">AuthorLastName, AuthorFirstInitial. (Year). </w:t>
      </w:r>
      <w:r w:rsidRPr="00936724">
        <w:rPr>
          <w:i/>
          <w:iCs/>
          <w:noProof/>
        </w:rPr>
        <w:t>Title of Colab Notebook</w:t>
      </w:r>
      <w:r w:rsidRPr="00936724">
        <w:rPr>
          <w:noProof/>
        </w:rPr>
        <w:t xml:space="preserve"> [Computer software]. Google Colaboratory. Retrieved Month Day, Year, from </w:t>
      </w:r>
      <w:hyperlink r:id="rId11" w:history="1">
        <w:r w:rsidRPr="00FD7E45">
          <w:rPr>
            <w:rStyle w:val="Hyperlink"/>
            <w:noProof/>
          </w:rPr>
          <w:t>https://colab.research.google.com/drive/XXXXXX</w:t>
        </w:r>
      </w:hyperlink>
      <w:r>
        <w:rPr>
          <w:noProof/>
        </w:rPr>
        <w:t xml:space="preserve"> </w:t>
      </w:r>
    </w:p>
    <w:sectPr w:rsidR="67AE9998" w:rsidRPr="00936724">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37FC0" w14:textId="77777777" w:rsidR="000D02D1" w:rsidRDefault="000D02D1">
      <w:pPr>
        <w:spacing w:line="240" w:lineRule="auto"/>
      </w:pPr>
      <w:r>
        <w:separator/>
      </w:r>
    </w:p>
    <w:p w14:paraId="2848B2C8" w14:textId="77777777" w:rsidR="000D02D1" w:rsidRDefault="000D02D1"/>
  </w:endnote>
  <w:endnote w:type="continuationSeparator" w:id="0">
    <w:p w14:paraId="6C3E8980" w14:textId="77777777" w:rsidR="000D02D1" w:rsidRDefault="000D02D1">
      <w:pPr>
        <w:spacing w:line="240" w:lineRule="auto"/>
      </w:pPr>
      <w:r>
        <w:continuationSeparator/>
      </w:r>
    </w:p>
    <w:p w14:paraId="362DE5C4" w14:textId="77777777" w:rsidR="000D02D1" w:rsidRDefault="000D0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5868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67B0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EBC3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221DD" w14:textId="77777777" w:rsidR="000D02D1" w:rsidRDefault="000D02D1">
      <w:pPr>
        <w:spacing w:line="240" w:lineRule="auto"/>
      </w:pPr>
      <w:r>
        <w:separator/>
      </w:r>
    </w:p>
    <w:p w14:paraId="4749EC5C" w14:textId="77777777" w:rsidR="000D02D1" w:rsidRDefault="000D02D1"/>
  </w:footnote>
  <w:footnote w:type="continuationSeparator" w:id="0">
    <w:p w14:paraId="0902B618" w14:textId="77777777" w:rsidR="000D02D1" w:rsidRDefault="000D02D1">
      <w:pPr>
        <w:spacing w:line="240" w:lineRule="auto"/>
      </w:pPr>
      <w:r>
        <w:continuationSeparator/>
      </w:r>
    </w:p>
    <w:p w14:paraId="48105A03" w14:textId="77777777" w:rsidR="000D02D1" w:rsidRDefault="000D0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690D8"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775F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4893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D511D1"/>
    <w:multiLevelType w:val="multilevel"/>
    <w:tmpl w:val="4120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2189A"/>
    <w:multiLevelType w:val="multilevel"/>
    <w:tmpl w:val="F9F4A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B7138"/>
    <w:multiLevelType w:val="multilevel"/>
    <w:tmpl w:val="734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F5852"/>
    <w:multiLevelType w:val="hybridMultilevel"/>
    <w:tmpl w:val="F90E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06D57"/>
    <w:multiLevelType w:val="multilevel"/>
    <w:tmpl w:val="E2F4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200F6"/>
    <w:multiLevelType w:val="multilevel"/>
    <w:tmpl w:val="26D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06514087">
    <w:abstractNumId w:val="10"/>
  </w:num>
  <w:num w:numId="13" w16cid:durableId="1108623628">
    <w:abstractNumId w:val="11"/>
  </w:num>
  <w:num w:numId="14" w16cid:durableId="681319217">
    <w:abstractNumId w:val="12"/>
  </w:num>
  <w:num w:numId="15" w16cid:durableId="1351489019">
    <w:abstractNumId w:val="13"/>
  </w:num>
  <w:num w:numId="16" w16cid:durableId="1980568203">
    <w:abstractNumId w:val="14"/>
  </w:num>
  <w:num w:numId="17" w16cid:durableId="519902089">
    <w:abstractNumId w:val="18"/>
  </w:num>
  <w:num w:numId="18" w16cid:durableId="719596844">
    <w:abstractNumId w:val="20"/>
  </w:num>
  <w:num w:numId="19" w16cid:durableId="770904282">
    <w:abstractNumId w:val="17"/>
  </w:num>
  <w:num w:numId="20" w16cid:durableId="414785335">
    <w:abstractNumId w:val="15"/>
  </w:num>
  <w:num w:numId="21" w16cid:durableId="2029519582">
    <w:abstractNumId w:val="19"/>
  </w:num>
  <w:num w:numId="22" w16cid:durableId="7252540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BE"/>
    <w:rsid w:val="00003362"/>
    <w:rsid w:val="0001173F"/>
    <w:rsid w:val="00023AFE"/>
    <w:rsid w:val="00066270"/>
    <w:rsid w:val="000A3D9B"/>
    <w:rsid w:val="000D02D1"/>
    <w:rsid w:val="000D4642"/>
    <w:rsid w:val="000D539D"/>
    <w:rsid w:val="00116273"/>
    <w:rsid w:val="002C79E6"/>
    <w:rsid w:val="002F3AE9"/>
    <w:rsid w:val="003447BE"/>
    <w:rsid w:val="003804CC"/>
    <w:rsid w:val="00437E1F"/>
    <w:rsid w:val="004C4BEF"/>
    <w:rsid w:val="00502C04"/>
    <w:rsid w:val="00531CFA"/>
    <w:rsid w:val="005C199E"/>
    <w:rsid w:val="00664C1A"/>
    <w:rsid w:val="0087407D"/>
    <w:rsid w:val="008B25A1"/>
    <w:rsid w:val="008E7D31"/>
    <w:rsid w:val="00936724"/>
    <w:rsid w:val="00A417C1"/>
    <w:rsid w:val="00B2704F"/>
    <w:rsid w:val="00B863FB"/>
    <w:rsid w:val="00B86440"/>
    <w:rsid w:val="00BB2D6F"/>
    <w:rsid w:val="00BF6EDF"/>
    <w:rsid w:val="00C00F8F"/>
    <w:rsid w:val="00C03068"/>
    <w:rsid w:val="00C91AEE"/>
    <w:rsid w:val="00D4129E"/>
    <w:rsid w:val="00D620FD"/>
    <w:rsid w:val="00D91044"/>
    <w:rsid w:val="00E67454"/>
    <w:rsid w:val="00EF55C5"/>
    <w:rsid w:val="00F6242A"/>
    <w:rsid w:val="00F833C4"/>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AFF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36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04452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8182910">
      <w:bodyDiv w:val="1"/>
      <w:marLeft w:val="0"/>
      <w:marRight w:val="0"/>
      <w:marTop w:val="0"/>
      <w:marBottom w:val="0"/>
      <w:divBdr>
        <w:top w:val="none" w:sz="0" w:space="0" w:color="auto"/>
        <w:left w:val="none" w:sz="0" w:space="0" w:color="auto"/>
        <w:bottom w:val="none" w:sz="0" w:space="0" w:color="auto"/>
        <w:right w:val="none" w:sz="0" w:space="0" w:color="auto"/>
      </w:divBdr>
      <w:divsChild>
        <w:div w:id="1697081037">
          <w:marLeft w:val="0"/>
          <w:marRight w:val="0"/>
          <w:marTop w:val="0"/>
          <w:marBottom w:val="0"/>
          <w:divBdr>
            <w:top w:val="none" w:sz="0" w:space="0" w:color="auto"/>
            <w:left w:val="none" w:sz="0" w:space="0" w:color="auto"/>
            <w:bottom w:val="none" w:sz="0" w:space="0" w:color="auto"/>
            <w:right w:val="none" w:sz="0" w:space="0" w:color="auto"/>
          </w:divBdr>
          <w:divsChild>
            <w:div w:id="568616785">
              <w:marLeft w:val="0"/>
              <w:marRight w:val="0"/>
              <w:marTop w:val="0"/>
              <w:marBottom w:val="0"/>
              <w:divBdr>
                <w:top w:val="none" w:sz="0" w:space="0" w:color="auto"/>
                <w:left w:val="none" w:sz="0" w:space="0" w:color="auto"/>
                <w:bottom w:val="none" w:sz="0" w:space="0" w:color="auto"/>
                <w:right w:val="none" w:sz="0" w:space="0" w:color="auto"/>
              </w:divBdr>
              <w:divsChild>
                <w:div w:id="1619143137">
                  <w:marLeft w:val="0"/>
                  <w:marRight w:val="0"/>
                  <w:marTop w:val="0"/>
                  <w:marBottom w:val="0"/>
                  <w:divBdr>
                    <w:top w:val="none" w:sz="0" w:space="0" w:color="auto"/>
                    <w:left w:val="none" w:sz="0" w:space="0" w:color="auto"/>
                    <w:bottom w:val="none" w:sz="0" w:space="0" w:color="auto"/>
                    <w:right w:val="none" w:sz="0" w:space="0" w:color="auto"/>
                  </w:divBdr>
                  <w:divsChild>
                    <w:div w:id="1050572871">
                      <w:marLeft w:val="0"/>
                      <w:marRight w:val="0"/>
                      <w:marTop w:val="0"/>
                      <w:marBottom w:val="0"/>
                      <w:divBdr>
                        <w:top w:val="none" w:sz="0" w:space="0" w:color="auto"/>
                        <w:left w:val="none" w:sz="0" w:space="0" w:color="auto"/>
                        <w:bottom w:val="none" w:sz="0" w:space="0" w:color="auto"/>
                        <w:right w:val="none" w:sz="0" w:space="0" w:color="auto"/>
                      </w:divBdr>
                      <w:divsChild>
                        <w:div w:id="2082290677">
                          <w:marLeft w:val="0"/>
                          <w:marRight w:val="0"/>
                          <w:marTop w:val="0"/>
                          <w:marBottom w:val="0"/>
                          <w:divBdr>
                            <w:top w:val="none" w:sz="0" w:space="0" w:color="auto"/>
                            <w:left w:val="none" w:sz="0" w:space="0" w:color="auto"/>
                            <w:bottom w:val="none" w:sz="0" w:space="0" w:color="auto"/>
                            <w:right w:val="none" w:sz="0" w:space="0" w:color="auto"/>
                          </w:divBdr>
                          <w:divsChild>
                            <w:div w:id="171185327">
                              <w:marLeft w:val="0"/>
                              <w:marRight w:val="0"/>
                              <w:marTop w:val="0"/>
                              <w:marBottom w:val="0"/>
                              <w:divBdr>
                                <w:top w:val="none" w:sz="0" w:space="0" w:color="auto"/>
                                <w:left w:val="none" w:sz="0" w:space="0" w:color="auto"/>
                                <w:bottom w:val="none" w:sz="0" w:space="0" w:color="auto"/>
                                <w:right w:val="none" w:sz="0" w:space="0" w:color="auto"/>
                              </w:divBdr>
                              <w:divsChild>
                                <w:div w:id="6430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923492">
              <w:marLeft w:val="0"/>
              <w:marRight w:val="0"/>
              <w:marTop w:val="0"/>
              <w:marBottom w:val="0"/>
              <w:divBdr>
                <w:top w:val="none" w:sz="0" w:space="0" w:color="auto"/>
                <w:left w:val="none" w:sz="0" w:space="0" w:color="auto"/>
                <w:bottom w:val="none" w:sz="0" w:space="0" w:color="auto"/>
                <w:right w:val="none" w:sz="0" w:space="0" w:color="auto"/>
              </w:divBdr>
            </w:div>
          </w:divsChild>
        </w:div>
        <w:div w:id="387267929">
          <w:marLeft w:val="0"/>
          <w:marRight w:val="0"/>
          <w:marTop w:val="0"/>
          <w:marBottom w:val="0"/>
          <w:divBdr>
            <w:top w:val="none" w:sz="0" w:space="0" w:color="auto"/>
            <w:left w:val="none" w:sz="0" w:space="0" w:color="auto"/>
            <w:bottom w:val="none" w:sz="0" w:space="0" w:color="auto"/>
            <w:right w:val="none" w:sz="0" w:space="0" w:color="auto"/>
          </w:divBdr>
          <w:divsChild>
            <w:div w:id="837110006">
              <w:marLeft w:val="0"/>
              <w:marRight w:val="0"/>
              <w:marTop w:val="0"/>
              <w:marBottom w:val="0"/>
              <w:divBdr>
                <w:top w:val="none" w:sz="0" w:space="0" w:color="auto"/>
                <w:left w:val="none" w:sz="0" w:space="0" w:color="auto"/>
                <w:bottom w:val="none" w:sz="0" w:space="0" w:color="auto"/>
                <w:right w:val="none" w:sz="0" w:space="0" w:color="auto"/>
              </w:divBdr>
              <w:divsChild>
                <w:div w:id="1588735260">
                  <w:marLeft w:val="0"/>
                  <w:marRight w:val="0"/>
                  <w:marTop w:val="0"/>
                  <w:marBottom w:val="0"/>
                  <w:divBdr>
                    <w:top w:val="none" w:sz="0" w:space="0" w:color="auto"/>
                    <w:left w:val="none" w:sz="0" w:space="0" w:color="auto"/>
                    <w:bottom w:val="none" w:sz="0" w:space="0" w:color="auto"/>
                    <w:right w:val="none" w:sz="0" w:space="0" w:color="auto"/>
                  </w:divBdr>
                  <w:divsChild>
                    <w:div w:id="476999600">
                      <w:marLeft w:val="0"/>
                      <w:marRight w:val="0"/>
                      <w:marTop w:val="0"/>
                      <w:marBottom w:val="0"/>
                      <w:divBdr>
                        <w:top w:val="none" w:sz="0" w:space="0" w:color="auto"/>
                        <w:left w:val="none" w:sz="0" w:space="0" w:color="auto"/>
                        <w:bottom w:val="none" w:sz="0" w:space="0" w:color="auto"/>
                        <w:right w:val="none" w:sz="0" w:space="0" w:color="auto"/>
                      </w:divBdr>
                      <w:divsChild>
                        <w:div w:id="1728337903">
                          <w:marLeft w:val="0"/>
                          <w:marRight w:val="0"/>
                          <w:marTop w:val="0"/>
                          <w:marBottom w:val="0"/>
                          <w:divBdr>
                            <w:top w:val="none" w:sz="0" w:space="0" w:color="auto"/>
                            <w:left w:val="none" w:sz="0" w:space="0" w:color="auto"/>
                            <w:bottom w:val="none" w:sz="0" w:space="0" w:color="auto"/>
                            <w:right w:val="none" w:sz="0" w:space="0" w:color="auto"/>
                          </w:divBdr>
                          <w:divsChild>
                            <w:div w:id="1481458058">
                              <w:marLeft w:val="0"/>
                              <w:marRight w:val="0"/>
                              <w:marTop w:val="0"/>
                              <w:marBottom w:val="0"/>
                              <w:divBdr>
                                <w:top w:val="none" w:sz="0" w:space="0" w:color="auto"/>
                                <w:left w:val="none" w:sz="0" w:space="0" w:color="auto"/>
                                <w:bottom w:val="none" w:sz="0" w:space="0" w:color="auto"/>
                                <w:right w:val="none" w:sz="0" w:space="0" w:color="auto"/>
                              </w:divBdr>
                              <w:divsChild>
                                <w:div w:id="209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249841">
      <w:bodyDiv w:val="1"/>
      <w:marLeft w:val="0"/>
      <w:marRight w:val="0"/>
      <w:marTop w:val="0"/>
      <w:marBottom w:val="0"/>
      <w:divBdr>
        <w:top w:val="none" w:sz="0" w:space="0" w:color="auto"/>
        <w:left w:val="none" w:sz="0" w:space="0" w:color="auto"/>
        <w:bottom w:val="none" w:sz="0" w:space="0" w:color="auto"/>
        <w:right w:val="none" w:sz="0" w:space="0" w:color="auto"/>
      </w:divBdr>
      <w:divsChild>
        <w:div w:id="83110061">
          <w:marLeft w:val="0"/>
          <w:marRight w:val="0"/>
          <w:marTop w:val="0"/>
          <w:marBottom w:val="0"/>
          <w:divBdr>
            <w:top w:val="none" w:sz="0" w:space="0" w:color="auto"/>
            <w:left w:val="none" w:sz="0" w:space="0" w:color="auto"/>
            <w:bottom w:val="none" w:sz="0" w:space="0" w:color="auto"/>
            <w:right w:val="none" w:sz="0" w:space="0" w:color="auto"/>
          </w:divBdr>
          <w:divsChild>
            <w:div w:id="2132093819">
              <w:marLeft w:val="0"/>
              <w:marRight w:val="0"/>
              <w:marTop w:val="0"/>
              <w:marBottom w:val="0"/>
              <w:divBdr>
                <w:top w:val="none" w:sz="0" w:space="0" w:color="auto"/>
                <w:left w:val="none" w:sz="0" w:space="0" w:color="auto"/>
                <w:bottom w:val="none" w:sz="0" w:space="0" w:color="auto"/>
                <w:right w:val="none" w:sz="0" w:space="0" w:color="auto"/>
              </w:divBdr>
              <w:divsChild>
                <w:div w:id="1410275843">
                  <w:marLeft w:val="0"/>
                  <w:marRight w:val="0"/>
                  <w:marTop w:val="0"/>
                  <w:marBottom w:val="0"/>
                  <w:divBdr>
                    <w:top w:val="none" w:sz="0" w:space="0" w:color="auto"/>
                    <w:left w:val="none" w:sz="0" w:space="0" w:color="auto"/>
                    <w:bottom w:val="none" w:sz="0" w:space="0" w:color="auto"/>
                    <w:right w:val="none" w:sz="0" w:space="0" w:color="auto"/>
                  </w:divBdr>
                  <w:divsChild>
                    <w:div w:id="1057364309">
                      <w:marLeft w:val="0"/>
                      <w:marRight w:val="0"/>
                      <w:marTop w:val="0"/>
                      <w:marBottom w:val="0"/>
                      <w:divBdr>
                        <w:top w:val="none" w:sz="0" w:space="0" w:color="auto"/>
                        <w:left w:val="none" w:sz="0" w:space="0" w:color="auto"/>
                        <w:bottom w:val="none" w:sz="0" w:space="0" w:color="auto"/>
                        <w:right w:val="none" w:sz="0" w:space="0" w:color="auto"/>
                      </w:divBdr>
                      <w:divsChild>
                        <w:div w:id="295719586">
                          <w:marLeft w:val="0"/>
                          <w:marRight w:val="0"/>
                          <w:marTop w:val="0"/>
                          <w:marBottom w:val="0"/>
                          <w:divBdr>
                            <w:top w:val="none" w:sz="0" w:space="0" w:color="auto"/>
                            <w:left w:val="none" w:sz="0" w:space="0" w:color="auto"/>
                            <w:bottom w:val="none" w:sz="0" w:space="0" w:color="auto"/>
                            <w:right w:val="none" w:sz="0" w:space="0" w:color="auto"/>
                          </w:divBdr>
                          <w:divsChild>
                            <w:div w:id="1146554923">
                              <w:marLeft w:val="0"/>
                              <w:marRight w:val="0"/>
                              <w:marTop w:val="0"/>
                              <w:marBottom w:val="0"/>
                              <w:divBdr>
                                <w:top w:val="none" w:sz="0" w:space="0" w:color="auto"/>
                                <w:left w:val="none" w:sz="0" w:space="0" w:color="auto"/>
                                <w:bottom w:val="none" w:sz="0" w:space="0" w:color="auto"/>
                                <w:right w:val="none" w:sz="0" w:space="0" w:color="auto"/>
                              </w:divBdr>
                              <w:divsChild>
                                <w:div w:id="17621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94266">
              <w:marLeft w:val="0"/>
              <w:marRight w:val="0"/>
              <w:marTop w:val="0"/>
              <w:marBottom w:val="0"/>
              <w:divBdr>
                <w:top w:val="none" w:sz="0" w:space="0" w:color="auto"/>
                <w:left w:val="none" w:sz="0" w:space="0" w:color="auto"/>
                <w:bottom w:val="none" w:sz="0" w:space="0" w:color="auto"/>
                <w:right w:val="none" w:sz="0" w:space="0" w:color="auto"/>
              </w:divBdr>
            </w:div>
          </w:divsChild>
        </w:div>
        <w:div w:id="1274872072">
          <w:marLeft w:val="0"/>
          <w:marRight w:val="0"/>
          <w:marTop w:val="0"/>
          <w:marBottom w:val="0"/>
          <w:divBdr>
            <w:top w:val="none" w:sz="0" w:space="0" w:color="auto"/>
            <w:left w:val="none" w:sz="0" w:space="0" w:color="auto"/>
            <w:bottom w:val="none" w:sz="0" w:space="0" w:color="auto"/>
            <w:right w:val="none" w:sz="0" w:space="0" w:color="auto"/>
          </w:divBdr>
          <w:divsChild>
            <w:div w:id="1484617318">
              <w:marLeft w:val="0"/>
              <w:marRight w:val="0"/>
              <w:marTop w:val="0"/>
              <w:marBottom w:val="0"/>
              <w:divBdr>
                <w:top w:val="none" w:sz="0" w:space="0" w:color="auto"/>
                <w:left w:val="none" w:sz="0" w:space="0" w:color="auto"/>
                <w:bottom w:val="none" w:sz="0" w:space="0" w:color="auto"/>
                <w:right w:val="none" w:sz="0" w:space="0" w:color="auto"/>
              </w:divBdr>
              <w:divsChild>
                <w:div w:id="2147118377">
                  <w:marLeft w:val="0"/>
                  <w:marRight w:val="0"/>
                  <w:marTop w:val="0"/>
                  <w:marBottom w:val="0"/>
                  <w:divBdr>
                    <w:top w:val="none" w:sz="0" w:space="0" w:color="auto"/>
                    <w:left w:val="none" w:sz="0" w:space="0" w:color="auto"/>
                    <w:bottom w:val="none" w:sz="0" w:space="0" w:color="auto"/>
                    <w:right w:val="none" w:sz="0" w:space="0" w:color="auto"/>
                  </w:divBdr>
                  <w:divsChild>
                    <w:div w:id="1262448838">
                      <w:marLeft w:val="0"/>
                      <w:marRight w:val="0"/>
                      <w:marTop w:val="0"/>
                      <w:marBottom w:val="0"/>
                      <w:divBdr>
                        <w:top w:val="none" w:sz="0" w:space="0" w:color="auto"/>
                        <w:left w:val="none" w:sz="0" w:space="0" w:color="auto"/>
                        <w:bottom w:val="none" w:sz="0" w:space="0" w:color="auto"/>
                        <w:right w:val="none" w:sz="0" w:space="0" w:color="auto"/>
                      </w:divBdr>
                      <w:divsChild>
                        <w:div w:id="1260138818">
                          <w:marLeft w:val="0"/>
                          <w:marRight w:val="0"/>
                          <w:marTop w:val="0"/>
                          <w:marBottom w:val="0"/>
                          <w:divBdr>
                            <w:top w:val="none" w:sz="0" w:space="0" w:color="auto"/>
                            <w:left w:val="none" w:sz="0" w:space="0" w:color="auto"/>
                            <w:bottom w:val="none" w:sz="0" w:space="0" w:color="auto"/>
                            <w:right w:val="none" w:sz="0" w:space="0" w:color="auto"/>
                          </w:divBdr>
                          <w:divsChild>
                            <w:div w:id="272791779">
                              <w:marLeft w:val="0"/>
                              <w:marRight w:val="0"/>
                              <w:marTop w:val="0"/>
                              <w:marBottom w:val="0"/>
                              <w:divBdr>
                                <w:top w:val="none" w:sz="0" w:space="0" w:color="auto"/>
                                <w:left w:val="none" w:sz="0" w:space="0" w:color="auto"/>
                                <w:bottom w:val="none" w:sz="0" w:space="0" w:color="auto"/>
                                <w:right w:val="none" w:sz="0" w:space="0" w:color="auto"/>
                              </w:divBdr>
                              <w:divsChild>
                                <w:div w:id="20741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1038113">
      <w:bodyDiv w:val="1"/>
      <w:marLeft w:val="0"/>
      <w:marRight w:val="0"/>
      <w:marTop w:val="0"/>
      <w:marBottom w:val="0"/>
      <w:divBdr>
        <w:top w:val="none" w:sz="0" w:space="0" w:color="auto"/>
        <w:left w:val="none" w:sz="0" w:space="0" w:color="auto"/>
        <w:bottom w:val="none" w:sz="0" w:space="0" w:color="auto"/>
        <w:right w:val="none" w:sz="0" w:space="0" w:color="auto"/>
      </w:divBdr>
      <w:divsChild>
        <w:div w:id="1944846828">
          <w:marLeft w:val="0"/>
          <w:marRight w:val="0"/>
          <w:marTop w:val="0"/>
          <w:marBottom w:val="0"/>
          <w:divBdr>
            <w:top w:val="none" w:sz="0" w:space="0" w:color="auto"/>
            <w:left w:val="none" w:sz="0" w:space="0" w:color="auto"/>
            <w:bottom w:val="none" w:sz="0" w:space="0" w:color="auto"/>
            <w:right w:val="none" w:sz="0" w:space="0" w:color="auto"/>
          </w:divBdr>
          <w:divsChild>
            <w:div w:id="1350986645">
              <w:marLeft w:val="0"/>
              <w:marRight w:val="0"/>
              <w:marTop w:val="0"/>
              <w:marBottom w:val="0"/>
              <w:divBdr>
                <w:top w:val="none" w:sz="0" w:space="0" w:color="auto"/>
                <w:left w:val="none" w:sz="0" w:space="0" w:color="auto"/>
                <w:bottom w:val="none" w:sz="0" w:space="0" w:color="auto"/>
                <w:right w:val="none" w:sz="0" w:space="0" w:color="auto"/>
              </w:divBdr>
              <w:divsChild>
                <w:div w:id="297300221">
                  <w:marLeft w:val="0"/>
                  <w:marRight w:val="0"/>
                  <w:marTop w:val="0"/>
                  <w:marBottom w:val="0"/>
                  <w:divBdr>
                    <w:top w:val="none" w:sz="0" w:space="0" w:color="auto"/>
                    <w:left w:val="none" w:sz="0" w:space="0" w:color="auto"/>
                    <w:bottom w:val="none" w:sz="0" w:space="0" w:color="auto"/>
                    <w:right w:val="none" w:sz="0" w:space="0" w:color="auto"/>
                  </w:divBdr>
                  <w:divsChild>
                    <w:div w:id="755518029">
                      <w:marLeft w:val="0"/>
                      <w:marRight w:val="0"/>
                      <w:marTop w:val="0"/>
                      <w:marBottom w:val="0"/>
                      <w:divBdr>
                        <w:top w:val="none" w:sz="0" w:space="0" w:color="auto"/>
                        <w:left w:val="none" w:sz="0" w:space="0" w:color="auto"/>
                        <w:bottom w:val="none" w:sz="0" w:space="0" w:color="auto"/>
                        <w:right w:val="none" w:sz="0" w:space="0" w:color="auto"/>
                      </w:divBdr>
                      <w:divsChild>
                        <w:div w:id="312490886">
                          <w:marLeft w:val="0"/>
                          <w:marRight w:val="0"/>
                          <w:marTop w:val="0"/>
                          <w:marBottom w:val="0"/>
                          <w:divBdr>
                            <w:top w:val="none" w:sz="0" w:space="0" w:color="auto"/>
                            <w:left w:val="none" w:sz="0" w:space="0" w:color="auto"/>
                            <w:bottom w:val="none" w:sz="0" w:space="0" w:color="auto"/>
                            <w:right w:val="none" w:sz="0" w:space="0" w:color="auto"/>
                          </w:divBdr>
                          <w:divsChild>
                            <w:div w:id="1282833687">
                              <w:marLeft w:val="0"/>
                              <w:marRight w:val="0"/>
                              <w:marTop w:val="0"/>
                              <w:marBottom w:val="0"/>
                              <w:divBdr>
                                <w:top w:val="none" w:sz="0" w:space="0" w:color="auto"/>
                                <w:left w:val="none" w:sz="0" w:space="0" w:color="auto"/>
                                <w:bottom w:val="none" w:sz="0" w:space="0" w:color="auto"/>
                                <w:right w:val="none" w:sz="0" w:space="0" w:color="auto"/>
                              </w:divBdr>
                              <w:divsChild>
                                <w:div w:id="14219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32113">
              <w:marLeft w:val="0"/>
              <w:marRight w:val="0"/>
              <w:marTop w:val="0"/>
              <w:marBottom w:val="0"/>
              <w:divBdr>
                <w:top w:val="none" w:sz="0" w:space="0" w:color="auto"/>
                <w:left w:val="none" w:sz="0" w:space="0" w:color="auto"/>
                <w:bottom w:val="none" w:sz="0" w:space="0" w:color="auto"/>
                <w:right w:val="none" w:sz="0" w:space="0" w:color="auto"/>
              </w:divBdr>
            </w:div>
          </w:divsChild>
        </w:div>
        <w:div w:id="998730380">
          <w:marLeft w:val="0"/>
          <w:marRight w:val="0"/>
          <w:marTop w:val="0"/>
          <w:marBottom w:val="0"/>
          <w:divBdr>
            <w:top w:val="none" w:sz="0" w:space="0" w:color="auto"/>
            <w:left w:val="none" w:sz="0" w:space="0" w:color="auto"/>
            <w:bottom w:val="none" w:sz="0" w:space="0" w:color="auto"/>
            <w:right w:val="none" w:sz="0" w:space="0" w:color="auto"/>
          </w:divBdr>
          <w:divsChild>
            <w:div w:id="1793669866">
              <w:marLeft w:val="0"/>
              <w:marRight w:val="0"/>
              <w:marTop w:val="0"/>
              <w:marBottom w:val="0"/>
              <w:divBdr>
                <w:top w:val="none" w:sz="0" w:space="0" w:color="auto"/>
                <w:left w:val="none" w:sz="0" w:space="0" w:color="auto"/>
                <w:bottom w:val="none" w:sz="0" w:space="0" w:color="auto"/>
                <w:right w:val="none" w:sz="0" w:space="0" w:color="auto"/>
              </w:divBdr>
              <w:divsChild>
                <w:div w:id="1709376525">
                  <w:marLeft w:val="0"/>
                  <w:marRight w:val="0"/>
                  <w:marTop w:val="0"/>
                  <w:marBottom w:val="0"/>
                  <w:divBdr>
                    <w:top w:val="none" w:sz="0" w:space="0" w:color="auto"/>
                    <w:left w:val="none" w:sz="0" w:space="0" w:color="auto"/>
                    <w:bottom w:val="none" w:sz="0" w:space="0" w:color="auto"/>
                    <w:right w:val="none" w:sz="0" w:space="0" w:color="auto"/>
                  </w:divBdr>
                  <w:divsChild>
                    <w:div w:id="832838774">
                      <w:marLeft w:val="0"/>
                      <w:marRight w:val="0"/>
                      <w:marTop w:val="0"/>
                      <w:marBottom w:val="0"/>
                      <w:divBdr>
                        <w:top w:val="none" w:sz="0" w:space="0" w:color="auto"/>
                        <w:left w:val="none" w:sz="0" w:space="0" w:color="auto"/>
                        <w:bottom w:val="none" w:sz="0" w:space="0" w:color="auto"/>
                        <w:right w:val="none" w:sz="0" w:space="0" w:color="auto"/>
                      </w:divBdr>
                      <w:divsChild>
                        <w:div w:id="537622054">
                          <w:marLeft w:val="0"/>
                          <w:marRight w:val="0"/>
                          <w:marTop w:val="0"/>
                          <w:marBottom w:val="0"/>
                          <w:divBdr>
                            <w:top w:val="none" w:sz="0" w:space="0" w:color="auto"/>
                            <w:left w:val="none" w:sz="0" w:space="0" w:color="auto"/>
                            <w:bottom w:val="none" w:sz="0" w:space="0" w:color="auto"/>
                            <w:right w:val="none" w:sz="0" w:space="0" w:color="auto"/>
                          </w:divBdr>
                          <w:divsChild>
                            <w:div w:id="478498285">
                              <w:marLeft w:val="0"/>
                              <w:marRight w:val="0"/>
                              <w:marTop w:val="0"/>
                              <w:marBottom w:val="0"/>
                              <w:divBdr>
                                <w:top w:val="none" w:sz="0" w:space="0" w:color="auto"/>
                                <w:left w:val="none" w:sz="0" w:space="0" w:color="auto"/>
                                <w:bottom w:val="none" w:sz="0" w:space="0" w:color="auto"/>
                                <w:right w:val="none" w:sz="0" w:space="0" w:color="auto"/>
                              </w:divBdr>
                              <w:divsChild>
                                <w:div w:id="1159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2892819">
      <w:bodyDiv w:val="1"/>
      <w:marLeft w:val="0"/>
      <w:marRight w:val="0"/>
      <w:marTop w:val="0"/>
      <w:marBottom w:val="0"/>
      <w:divBdr>
        <w:top w:val="none" w:sz="0" w:space="0" w:color="auto"/>
        <w:left w:val="none" w:sz="0" w:space="0" w:color="auto"/>
        <w:bottom w:val="none" w:sz="0" w:space="0" w:color="auto"/>
        <w:right w:val="none" w:sz="0" w:space="0" w:color="auto"/>
      </w:divBdr>
      <w:divsChild>
        <w:div w:id="1589265566">
          <w:marLeft w:val="0"/>
          <w:marRight w:val="0"/>
          <w:marTop w:val="0"/>
          <w:marBottom w:val="0"/>
          <w:divBdr>
            <w:top w:val="none" w:sz="0" w:space="0" w:color="auto"/>
            <w:left w:val="none" w:sz="0" w:space="0" w:color="auto"/>
            <w:bottom w:val="none" w:sz="0" w:space="0" w:color="auto"/>
            <w:right w:val="none" w:sz="0" w:space="0" w:color="auto"/>
          </w:divBdr>
          <w:divsChild>
            <w:div w:id="1510826860">
              <w:marLeft w:val="0"/>
              <w:marRight w:val="0"/>
              <w:marTop w:val="0"/>
              <w:marBottom w:val="0"/>
              <w:divBdr>
                <w:top w:val="none" w:sz="0" w:space="0" w:color="auto"/>
                <w:left w:val="none" w:sz="0" w:space="0" w:color="auto"/>
                <w:bottom w:val="none" w:sz="0" w:space="0" w:color="auto"/>
                <w:right w:val="none" w:sz="0" w:space="0" w:color="auto"/>
              </w:divBdr>
              <w:divsChild>
                <w:div w:id="613439416">
                  <w:marLeft w:val="0"/>
                  <w:marRight w:val="0"/>
                  <w:marTop w:val="0"/>
                  <w:marBottom w:val="0"/>
                  <w:divBdr>
                    <w:top w:val="none" w:sz="0" w:space="0" w:color="auto"/>
                    <w:left w:val="none" w:sz="0" w:space="0" w:color="auto"/>
                    <w:bottom w:val="none" w:sz="0" w:space="0" w:color="auto"/>
                    <w:right w:val="none" w:sz="0" w:space="0" w:color="auto"/>
                  </w:divBdr>
                  <w:divsChild>
                    <w:div w:id="279579696">
                      <w:marLeft w:val="0"/>
                      <w:marRight w:val="0"/>
                      <w:marTop w:val="0"/>
                      <w:marBottom w:val="0"/>
                      <w:divBdr>
                        <w:top w:val="none" w:sz="0" w:space="0" w:color="auto"/>
                        <w:left w:val="none" w:sz="0" w:space="0" w:color="auto"/>
                        <w:bottom w:val="none" w:sz="0" w:space="0" w:color="auto"/>
                        <w:right w:val="none" w:sz="0" w:space="0" w:color="auto"/>
                      </w:divBdr>
                      <w:divsChild>
                        <w:div w:id="455561862">
                          <w:marLeft w:val="0"/>
                          <w:marRight w:val="0"/>
                          <w:marTop w:val="0"/>
                          <w:marBottom w:val="0"/>
                          <w:divBdr>
                            <w:top w:val="none" w:sz="0" w:space="0" w:color="auto"/>
                            <w:left w:val="none" w:sz="0" w:space="0" w:color="auto"/>
                            <w:bottom w:val="none" w:sz="0" w:space="0" w:color="auto"/>
                            <w:right w:val="none" w:sz="0" w:space="0" w:color="auto"/>
                          </w:divBdr>
                          <w:divsChild>
                            <w:div w:id="1045134729">
                              <w:marLeft w:val="0"/>
                              <w:marRight w:val="0"/>
                              <w:marTop w:val="0"/>
                              <w:marBottom w:val="0"/>
                              <w:divBdr>
                                <w:top w:val="none" w:sz="0" w:space="0" w:color="auto"/>
                                <w:left w:val="none" w:sz="0" w:space="0" w:color="auto"/>
                                <w:bottom w:val="none" w:sz="0" w:space="0" w:color="auto"/>
                                <w:right w:val="none" w:sz="0" w:space="0" w:color="auto"/>
                              </w:divBdr>
                              <w:divsChild>
                                <w:div w:id="8639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443914">
              <w:marLeft w:val="0"/>
              <w:marRight w:val="0"/>
              <w:marTop w:val="0"/>
              <w:marBottom w:val="0"/>
              <w:divBdr>
                <w:top w:val="none" w:sz="0" w:space="0" w:color="auto"/>
                <w:left w:val="none" w:sz="0" w:space="0" w:color="auto"/>
                <w:bottom w:val="none" w:sz="0" w:space="0" w:color="auto"/>
                <w:right w:val="none" w:sz="0" w:space="0" w:color="auto"/>
              </w:divBdr>
            </w:div>
          </w:divsChild>
        </w:div>
        <w:div w:id="1083070932">
          <w:marLeft w:val="0"/>
          <w:marRight w:val="0"/>
          <w:marTop w:val="0"/>
          <w:marBottom w:val="0"/>
          <w:divBdr>
            <w:top w:val="none" w:sz="0" w:space="0" w:color="auto"/>
            <w:left w:val="none" w:sz="0" w:space="0" w:color="auto"/>
            <w:bottom w:val="none" w:sz="0" w:space="0" w:color="auto"/>
            <w:right w:val="none" w:sz="0" w:space="0" w:color="auto"/>
          </w:divBdr>
          <w:divsChild>
            <w:div w:id="309602952">
              <w:marLeft w:val="0"/>
              <w:marRight w:val="0"/>
              <w:marTop w:val="0"/>
              <w:marBottom w:val="0"/>
              <w:divBdr>
                <w:top w:val="none" w:sz="0" w:space="0" w:color="auto"/>
                <w:left w:val="none" w:sz="0" w:space="0" w:color="auto"/>
                <w:bottom w:val="none" w:sz="0" w:space="0" w:color="auto"/>
                <w:right w:val="none" w:sz="0" w:space="0" w:color="auto"/>
              </w:divBdr>
              <w:divsChild>
                <w:div w:id="1825928594">
                  <w:marLeft w:val="0"/>
                  <w:marRight w:val="0"/>
                  <w:marTop w:val="0"/>
                  <w:marBottom w:val="0"/>
                  <w:divBdr>
                    <w:top w:val="none" w:sz="0" w:space="0" w:color="auto"/>
                    <w:left w:val="none" w:sz="0" w:space="0" w:color="auto"/>
                    <w:bottom w:val="none" w:sz="0" w:space="0" w:color="auto"/>
                    <w:right w:val="none" w:sz="0" w:space="0" w:color="auto"/>
                  </w:divBdr>
                  <w:divsChild>
                    <w:div w:id="758408328">
                      <w:marLeft w:val="0"/>
                      <w:marRight w:val="0"/>
                      <w:marTop w:val="0"/>
                      <w:marBottom w:val="0"/>
                      <w:divBdr>
                        <w:top w:val="none" w:sz="0" w:space="0" w:color="auto"/>
                        <w:left w:val="none" w:sz="0" w:space="0" w:color="auto"/>
                        <w:bottom w:val="none" w:sz="0" w:space="0" w:color="auto"/>
                        <w:right w:val="none" w:sz="0" w:space="0" w:color="auto"/>
                      </w:divBdr>
                      <w:divsChild>
                        <w:div w:id="450174002">
                          <w:marLeft w:val="0"/>
                          <w:marRight w:val="0"/>
                          <w:marTop w:val="0"/>
                          <w:marBottom w:val="0"/>
                          <w:divBdr>
                            <w:top w:val="none" w:sz="0" w:space="0" w:color="auto"/>
                            <w:left w:val="none" w:sz="0" w:space="0" w:color="auto"/>
                            <w:bottom w:val="none" w:sz="0" w:space="0" w:color="auto"/>
                            <w:right w:val="none" w:sz="0" w:space="0" w:color="auto"/>
                          </w:divBdr>
                          <w:divsChild>
                            <w:div w:id="394206821">
                              <w:marLeft w:val="0"/>
                              <w:marRight w:val="0"/>
                              <w:marTop w:val="0"/>
                              <w:marBottom w:val="0"/>
                              <w:divBdr>
                                <w:top w:val="none" w:sz="0" w:space="0" w:color="auto"/>
                                <w:left w:val="none" w:sz="0" w:space="0" w:color="auto"/>
                                <w:bottom w:val="none" w:sz="0" w:space="0" w:color="auto"/>
                                <w:right w:val="none" w:sz="0" w:space="0" w:color="auto"/>
                              </w:divBdr>
                              <w:divsChild>
                                <w:div w:id="18773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98865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0959752">
      <w:bodyDiv w:val="1"/>
      <w:marLeft w:val="0"/>
      <w:marRight w:val="0"/>
      <w:marTop w:val="0"/>
      <w:marBottom w:val="0"/>
      <w:divBdr>
        <w:top w:val="none" w:sz="0" w:space="0" w:color="auto"/>
        <w:left w:val="none" w:sz="0" w:space="0" w:color="auto"/>
        <w:bottom w:val="none" w:sz="0" w:space="0" w:color="auto"/>
        <w:right w:val="none" w:sz="0" w:space="0" w:color="auto"/>
      </w:divBdr>
      <w:divsChild>
        <w:div w:id="840315340">
          <w:marLeft w:val="0"/>
          <w:marRight w:val="0"/>
          <w:marTop w:val="0"/>
          <w:marBottom w:val="0"/>
          <w:divBdr>
            <w:top w:val="none" w:sz="0" w:space="0" w:color="auto"/>
            <w:left w:val="none" w:sz="0" w:space="0" w:color="auto"/>
            <w:bottom w:val="none" w:sz="0" w:space="0" w:color="auto"/>
            <w:right w:val="none" w:sz="0" w:space="0" w:color="auto"/>
          </w:divBdr>
          <w:divsChild>
            <w:div w:id="189683133">
              <w:marLeft w:val="0"/>
              <w:marRight w:val="0"/>
              <w:marTop w:val="0"/>
              <w:marBottom w:val="0"/>
              <w:divBdr>
                <w:top w:val="none" w:sz="0" w:space="0" w:color="auto"/>
                <w:left w:val="none" w:sz="0" w:space="0" w:color="auto"/>
                <w:bottom w:val="none" w:sz="0" w:space="0" w:color="auto"/>
                <w:right w:val="none" w:sz="0" w:space="0" w:color="auto"/>
              </w:divBdr>
              <w:divsChild>
                <w:div w:id="346103313">
                  <w:marLeft w:val="0"/>
                  <w:marRight w:val="0"/>
                  <w:marTop w:val="0"/>
                  <w:marBottom w:val="0"/>
                  <w:divBdr>
                    <w:top w:val="none" w:sz="0" w:space="0" w:color="auto"/>
                    <w:left w:val="none" w:sz="0" w:space="0" w:color="auto"/>
                    <w:bottom w:val="none" w:sz="0" w:space="0" w:color="auto"/>
                    <w:right w:val="none" w:sz="0" w:space="0" w:color="auto"/>
                  </w:divBdr>
                  <w:divsChild>
                    <w:div w:id="502358383">
                      <w:marLeft w:val="0"/>
                      <w:marRight w:val="0"/>
                      <w:marTop w:val="0"/>
                      <w:marBottom w:val="0"/>
                      <w:divBdr>
                        <w:top w:val="none" w:sz="0" w:space="0" w:color="auto"/>
                        <w:left w:val="none" w:sz="0" w:space="0" w:color="auto"/>
                        <w:bottom w:val="none" w:sz="0" w:space="0" w:color="auto"/>
                        <w:right w:val="none" w:sz="0" w:space="0" w:color="auto"/>
                      </w:divBdr>
                      <w:divsChild>
                        <w:div w:id="1762291323">
                          <w:marLeft w:val="0"/>
                          <w:marRight w:val="0"/>
                          <w:marTop w:val="0"/>
                          <w:marBottom w:val="0"/>
                          <w:divBdr>
                            <w:top w:val="none" w:sz="0" w:space="0" w:color="auto"/>
                            <w:left w:val="none" w:sz="0" w:space="0" w:color="auto"/>
                            <w:bottom w:val="none" w:sz="0" w:space="0" w:color="auto"/>
                            <w:right w:val="none" w:sz="0" w:space="0" w:color="auto"/>
                          </w:divBdr>
                          <w:divsChild>
                            <w:div w:id="972979295">
                              <w:marLeft w:val="0"/>
                              <w:marRight w:val="0"/>
                              <w:marTop w:val="0"/>
                              <w:marBottom w:val="0"/>
                              <w:divBdr>
                                <w:top w:val="none" w:sz="0" w:space="0" w:color="auto"/>
                                <w:left w:val="none" w:sz="0" w:space="0" w:color="auto"/>
                                <w:bottom w:val="none" w:sz="0" w:space="0" w:color="auto"/>
                                <w:right w:val="none" w:sz="0" w:space="0" w:color="auto"/>
                              </w:divBdr>
                              <w:divsChild>
                                <w:div w:id="15935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850386">
              <w:marLeft w:val="0"/>
              <w:marRight w:val="0"/>
              <w:marTop w:val="0"/>
              <w:marBottom w:val="0"/>
              <w:divBdr>
                <w:top w:val="none" w:sz="0" w:space="0" w:color="auto"/>
                <w:left w:val="none" w:sz="0" w:space="0" w:color="auto"/>
                <w:bottom w:val="none" w:sz="0" w:space="0" w:color="auto"/>
                <w:right w:val="none" w:sz="0" w:space="0" w:color="auto"/>
              </w:divBdr>
            </w:div>
          </w:divsChild>
        </w:div>
        <w:div w:id="954100069">
          <w:marLeft w:val="0"/>
          <w:marRight w:val="0"/>
          <w:marTop w:val="0"/>
          <w:marBottom w:val="0"/>
          <w:divBdr>
            <w:top w:val="none" w:sz="0" w:space="0" w:color="auto"/>
            <w:left w:val="none" w:sz="0" w:space="0" w:color="auto"/>
            <w:bottom w:val="none" w:sz="0" w:space="0" w:color="auto"/>
            <w:right w:val="none" w:sz="0" w:space="0" w:color="auto"/>
          </w:divBdr>
          <w:divsChild>
            <w:div w:id="585915753">
              <w:marLeft w:val="0"/>
              <w:marRight w:val="0"/>
              <w:marTop w:val="0"/>
              <w:marBottom w:val="0"/>
              <w:divBdr>
                <w:top w:val="none" w:sz="0" w:space="0" w:color="auto"/>
                <w:left w:val="none" w:sz="0" w:space="0" w:color="auto"/>
                <w:bottom w:val="none" w:sz="0" w:space="0" w:color="auto"/>
                <w:right w:val="none" w:sz="0" w:space="0" w:color="auto"/>
              </w:divBdr>
              <w:divsChild>
                <w:div w:id="680356695">
                  <w:marLeft w:val="0"/>
                  <w:marRight w:val="0"/>
                  <w:marTop w:val="0"/>
                  <w:marBottom w:val="0"/>
                  <w:divBdr>
                    <w:top w:val="none" w:sz="0" w:space="0" w:color="auto"/>
                    <w:left w:val="none" w:sz="0" w:space="0" w:color="auto"/>
                    <w:bottom w:val="none" w:sz="0" w:space="0" w:color="auto"/>
                    <w:right w:val="none" w:sz="0" w:space="0" w:color="auto"/>
                  </w:divBdr>
                  <w:divsChild>
                    <w:div w:id="153298224">
                      <w:marLeft w:val="0"/>
                      <w:marRight w:val="0"/>
                      <w:marTop w:val="0"/>
                      <w:marBottom w:val="0"/>
                      <w:divBdr>
                        <w:top w:val="none" w:sz="0" w:space="0" w:color="auto"/>
                        <w:left w:val="none" w:sz="0" w:space="0" w:color="auto"/>
                        <w:bottom w:val="none" w:sz="0" w:space="0" w:color="auto"/>
                        <w:right w:val="none" w:sz="0" w:space="0" w:color="auto"/>
                      </w:divBdr>
                      <w:divsChild>
                        <w:div w:id="1989508288">
                          <w:marLeft w:val="0"/>
                          <w:marRight w:val="0"/>
                          <w:marTop w:val="0"/>
                          <w:marBottom w:val="0"/>
                          <w:divBdr>
                            <w:top w:val="none" w:sz="0" w:space="0" w:color="auto"/>
                            <w:left w:val="none" w:sz="0" w:space="0" w:color="auto"/>
                            <w:bottom w:val="none" w:sz="0" w:space="0" w:color="auto"/>
                            <w:right w:val="none" w:sz="0" w:space="0" w:color="auto"/>
                          </w:divBdr>
                          <w:divsChild>
                            <w:div w:id="1391733502">
                              <w:marLeft w:val="0"/>
                              <w:marRight w:val="0"/>
                              <w:marTop w:val="0"/>
                              <w:marBottom w:val="0"/>
                              <w:divBdr>
                                <w:top w:val="none" w:sz="0" w:space="0" w:color="auto"/>
                                <w:left w:val="none" w:sz="0" w:space="0" w:color="auto"/>
                                <w:bottom w:val="none" w:sz="0" w:space="0" w:color="auto"/>
                                <w:right w:val="none" w:sz="0" w:space="0" w:color="auto"/>
                              </w:divBdr>
                              <w:divsChild>
                                <w:div w:id="17474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ab.research.google.com/drive/XXXXX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aggle.com/competitions/store-sales-time-series-forecasting/data"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asha/Library/Containers/com.microsoft.Word/Data/Library/Application%20Support/Microsoft/Office/16.0/DTS/Search/%7bC8203DD0-0482-0247-92BF-ECFBAEFBA733%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46CFAF5A2A354C964F313FC7F4E992"/>
        <w:category>
          <w:name w:val="General"/>
          <w:gallery w:val="placeholder"/>
        </w:category>
        <w:types>
          <w:type w:val="bbPlcHdr"/>
        </w:types>
        <w:behaviors>
          <w:behavior w:val="content"/>
        </w:behaviors>
        <w:guid w:val="{FE64C323-A750-4F49-8310-CB20B9BDE6EF}"/>
      </w:docPartPr>
      <w:docPartBody>
        <w:p w:rsidR="00BD2AC1" w:rsidRDefault="00000000">
          <w:pPr>
            <w:pStyle w:val="EC46CFAF5A2A354C964F313FC7F4E992"/>
          </w:pPr>
          <w:r w:rsidRPr="3236C9DF">
            <w:t>Course Number</w:t>
          </w:r>
          <w:r>
            <w:t>:</w:t>
          </w:r>
        </w:p>
        <w:bookmarkStart w:id="0" w:name="_Int_pGJ5iSU8"/>
        <w:bookmarkEnd w:id="0"/>
      </w:docPartBody>
    </w:docPart>
    <w:docPart>
      <w:docPartPr>
        <w:name w:val="CC61C85320FF6041A5EE95A10C755554"/>
        <w:category>
          <w:name w:val="General"/>
          <w:gallery w:val="placeholder"/>
        </w:category>
        <w:types>
          <w:type w:val="bbPlcHdr"/>
        </w:types>
        <w:behaviors>
          <w:behavior w:val="content"/>
        </w:behaviors>
        <w:guid w:val="{A3E508FD-64A2-B44F-89C6-242E390BC98E}"/>
      </w:docPartPr>
      <w:docPartBody>
        <w:p w:rsidR="00BD2AC1" w:rsidRDefault="00000000">
          <w:pPr>
            <w:pStyle w:val="CC61C85320FF6041A5EE95A10C755554"/>
          </w:pPr>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E0"/>
    <w:rsid w:val="004C4BEF"/>
    <w:rsid w:val="00BD2AC1"/>
    <w:rsid w:val="00BF6EDF"/>
    <w:rsid w:val="00C53CE0"/>
    <w:rsid w:val="00FA21A7"/>
    <w:rsid w:val="00FB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6CFAF5A2A354C964F313FC7F4E992">
    <w:name w:val="EC46CFAF5A2A354C964F313FC7F4E992"/>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CC61C85320FF6041A5EE95A10C755554">
    <w:name w:val="CC61C85320FF6041A5EE95A10C755554"/>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{C8203DD0-0482-0247-92BF-ECFBAEFBA733}tf16392902_win32.dotx</Template>
  <TotalTime>0</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2025-08-02T21:47:00Z</dcterms:created>
  <dcterms:modified xsi:type="dcterms:W3CDTF">2025-08-02T21:47:00Z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f7606f69-b0ae-4874-be30-7d43a3c7be10_Enabled">
    <vt:lpwstr>true</vt:lpwstr>
  </property>
  <property fmtid="{D5CDD505-2E9C-101B-9397-08002B2CF9AE}" pid="4" name="MSIP_Label_f7606f69-b0ae-4874-be30-7d43a3c7be10_SetDate">
    <vt:lpwstr>2025-07-20T12:53:58Z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a08d6e9d-e545-43bf-ae0e-4f52077bac87</vt:lpwstr>
  </property>
  <property fmtid="{D5CDD505-2E9C-101B-9397-08002B2CF9AE}" pid="9" name="MSIP_Label_f7606f69-b0ae-4874-be30-7d43a3c7be10_ContentBits">
    <vt:lpwstr>0</vt:lpwstr>
  </property>
</Properties>
</file>