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F442" w14:textId="45D12473" w:rsidR="00003BA2" w:rsidRPr="007B7611" w:rsidRDefault="00003BA2" w:rsidP="00003BA2">
      <w:pPr>
        <w:jc w:val="center"/>
        <w:rPr>
          <w:rFonts w:ascii="Arial Nova Light" w:hAnsi="Arial Nova Light"/>
          <w:b/>
          <w:bCs/>
          <w:sz w:val="32"/>
          <w:szCs w:val="32"/>
        </w:rPr>
      </w:pPr>
      <w:r w:rsidRPr="007B7611">
        <w:rPr>
          <w:rFonts w:ascii="Arial Nova Light" w:hAnsi="Arial Nova Light"/>
          <w:b/>
          <w:bCs/>
          <w:sz w:val="32"/>
          <w:szCs w:val="32"/>
        </w:rPr>
        <w:t>Introduction for Classical Literature</w:t>
      </w:r>
    </w:p>
    <w:p w14:paraId="51B9BEAA" w14:textId="066E9FB5" w:rsidR="00B8505F" w:rsidRPr="007B7611" w:rsidRDefault="00B8505F" w:rsidP="00B8505F">
      <w:pPr>
        <w:jc w:val="both"/>
        <w:rPr>
          <w:rFonts w:ascii="Arial Nova Light" w:hAnsi="Arial Nova Light"/>
          <w:sz w:val="24"/>
        </w:rPr>
      </w:pPr>
      <w:r w:rsidRPr="007B7611">
        <w:rPr>
          <w:rFonts w:ascii="Arial Nova Light" w:hAnsi="Arial Nova Light"/>
          <w:sz w:val="24"/>
        </w:rPr>
        <w:t>Author: Artemis Olympia</w:t>
      </w:r>
    </w:p>
    <w:p w14:paraId="448140B7" w14:textId="5BAA02F9" w:rsidR="00B92984" w:rsidRPr="007B7611" w:rsidRDefault="00B92984" w:rsidP="00B8505F">
      <w:pPr>
        <w:jc w:val="both"/>
        <w:rPr>
          <w:rFonts w:ascii="Arial Nova Light" w:hAnsi="Arial Nova Light"/>
          <w:sz w:val="24"/>
        </w:rPr>
      </w:pPr>
      <w:r w:rsidRPr="007B7611">
        <w:rPr>
          <w:rFonts w:ascii="Arial Nova Light" w:hAnsi="Arial Nova Light"/>
          <w:noProof/>
          <w:sz w:val="24"/>
        </w:rPr>
        <mc:AlternateContent>
          <mc:Choice Requires="wps">
            <w:drawing>
              <wp:anchor distT="45720" distB="45720" distL="114300" distR="114300" simplePos="0" relativeHeight="251662336" behindDoc="1" locked="0" layoutInCell="1" allowOverlap="1" wp14:anchorId="33710C1C" wp14:editId="35178293">
                <wp:simplePos x="0" y="0"/>
                <wp:positionH relativeFrom="column">
                  <wp:posOffset>76200</wp:posOffset>
                </wp:positionH>
                <wp:positionV relativeFrom="paragraph">
                  <wp:posOffset>393065</wp:posOffset>
                </wp:positionV>
                <wp:extent cx="5440680" cy="1264920"/>
                <wp:effectExtent l="0" t="0" r="26670" b="11430"/>
                <wp:wrapTight wrapText="bothSides">
                  <wp:wrapPolygon edited="0">
                    <wp:start x="0" y="0"/>
                    <wp:lineTo x="0" y="21470"/>
                    <wp:lineTo x="21630" y="21470"/>
                    <wp:lineTo x="21630" y="0"/>
                    <wp:lineTo x="0" y="0"/>
                  </wp:wrapPolygon>
                </wp:wrapTight>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264920"/>
                        </a:xfrm>
                        <a:prstGeom prst="rect">
                          <a:avLst/>
                        </a:prstGeom>
                        <a:solidFill>
                          <a:srgbClr val="FFFFFF"/>
                        </a:solidFill>
                        <a:ln w="9525">
                          <a:solidFill>
                            <a:srgbClr val="000000"/>
                          </a:solidFill>
                          <a:miter lim="800000"/>
                          <a:headEnd/>
                          <a:tailEnd/>
                        </a:ln>
                      </wps:spPr>
                      <wps:txbx>
                        <w:txbxContent>
                          <w:p w14:paraId="035F26B2" w14:textId="1EE5D475" w:rsidR="00B92984" w:rsidRPr="007B7611" w:rsidRDefault="008902F3">
                            <w:pPr>
                              <w:rPr>
                                <w:rFonts w:ascii="Arial Nova Light" w:hAnsi="Arial Nova Light"/>
                                <w:sz w:val="24"/>
                              </w:rPr>
                            </w:pPr>
                            <w:r w:rsidRPr="007B7611">
                              <w:rPr>
                                <w:rFonts w:ascii="Arial Nova Light" w:hAnsi="Arial Nova Light"/>
                                <w:sz w:val="24"/>
                              </w:rPr>
                              <w:t xml:space="preserve">Abstract: </w:t>
                            </w:r>
                            <w:r w:rsidR="00E70FD1" w:rsidRPr="007B7611">
                              <w:rPr>
                                <w:rFonts w:ascii="Arial Nova Light" w:hAnsi="Arial Nova Light"/>
                                <w:sz w:val="24"/>
                              </w:rPr>
                              <w:t xml:space="preserve">This paper is the introduction for Classical Literature. For a long time, Classical Literature has been wrongly researched by UK and Britain and USA researchers. This paper will present how Classical Literature is written with tremendous symbolic language. </w:t>
                            </w:r>
                          </w:p>
                          <w:p w14:paraId="60B34206" w14:textId="1254A69A" w:rsidR="00E70FD1" w:rsidRPr="007B7611" w:rsidRDefault="00E70FD1">
                            <w:pPr>
                              <w:rPr>
                                <w:rFonts w:ascii="Arial Nova Light" w:hAnsi="Arial Nova Light"/>
                                <w:sz w:val="24"/>
                              </w:rPr>
                            </w:pPr>
                            <w:r w:rsidRPr="007B7611">
                              <w:rPr>
                                <w:rFonts w:ascii="Arial Nova Light" w:hAnsi="Arial Nova Light"/>
                                <w:sz w:val="24"/>
                              </w:rPr>
                              <w:t>Keyword: Classical Literature, Classical Age, Symbolic Language, Symbolism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10C1C" id="_x0000_t202" coordsize="21600,21600" o:spt="202" path="m,l,21600r21600,l21600,xe">
                <v:stroke joinstyle="miter"/>
                <v:path gradientshapeok="t" o:connecttype="rect"/>
              </v:shapetype>
              <v:shape id="텍스트 상자 2" o:spid="_x0000_s1026" type="#_x0000_t202" style="position:absolute;left:0;text-align:left;margin-left:6pt;margin-top:30.95pt;width:428.4pt;height:99.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">
                <v:textbox>
                  <w:txbxContent>
                    <w:p w14:paraId="035F26B2" w14:textId="1EE5D475" w:rsidR="00B92984" w:rsidRPr="007B7611" w:rsidRDefault="008902F3">
                      <w:pPr>
                        <w:rPr>
                          <w:rFonts w:ascii="Arial Nova Light" w:hAnsi="Arial Nova Light"/>
                          <w:sz w:val="24"/>
                        </w:rPr>
                      </w:pPr>
                      <w:r w:rsidRPr="007B7611">
                        <w:rPr>
                          <w:rFonts w:ascii="Arial Nova Light" w:hAnsi="Arial Nova Light"/>
                          <w:sz w:val="24"/>
                        </w:rPr>
                        <w:t xml:space="preserve">Abstract: </w:t>
                      </w:r>
                      <w:r w:rsidR="00E70FD1" w:rsidRPr="007B7611">
                        <w:rPr>
                          <w:rFonts w:ascii="Arial Nova Light" w:hAnsi="Arial Nova Light"/>
                          <w:sz w:val="24"/>
                        </w:rPr>
                        <w:t xml:space="preserve">This paper is the introduction for Classical Literature. For a long time, Classical Literature has been wrongly researched by UK and Britain and USA researchers. This paper will present how Classical Literature is written with tremendous symbolic language. </w:t>
                      </w:r>
                    </w:p>
                    <w:p w14:paraId="60B34206" w14:textId="1254A69A" w:rsidR="00E70FD1" w:rsidRPr="007B7611" w:rsidRDefault="00E70FD1">
                      <w:pPr>
                        <w:rPr>
                          <w:rFonts w:ascii="Arial Nova Light" w:hAnsi="Arial Nova Light"/>
                          <w:sz w:val="24"/>
                        </w:rPr>
                      </w:pPr>
                      <w:r w:rsidRPr="007B7611">
                        <w:rPr>
                          <w:rFonts w:ascii="Arial Nova Light" w:hAnsi="Arial Nova Light"/>
                          <w:sz w:val="24"/>
                        </w:rPr>
                        <w:t>Keyword: Classical Literature, Classical Age, Symbolic Language, Symbolism</w:t>
                      </w:r>
                    </w:p>
                  </w:txbxContent>
                </v:textbox>
                <w10:wrap type="tight"/>
              </v:shape>
            </w:pict>
          </mc:Fallback>
        </mc:AlternateContent>
      </w:r>
      <w:r w:rsidR="00B8505F" w:rsidRPr="007B7611">
        <w:rPr>
          <w:rFonts w:ascii="Arial Nova Light" w:hAnsi="Arial Nova Light"/>
          <w:sz w:val="24"/>
        </w:rPr>
        <w:t>Date: 2085.5.18</w:t>
      </w:r>
    </w:p>
    <w:p w14:paraId="6C2EFEFD" w14:textId="77777777" w:rsidR="00E70FD1" w:rsidRPr="007B7611" w:rsidRDefault="00E70FD1" w:rsidP="00B8505F">
      <w:pPr>
        <w:jc w:val="both"/>
        <w:rPr>
          <w:rFonts w:ascii="Arial Nova Light" w:hAnsi="Arial Nova Light"/>
          <w:sz w:val="24"/>
        </w:rPr>
      </w:pPr>
    </w:p>
    <w:p w14:paraId="0204B80C" w14:textId="6DF6ACC1" w:rsidR="00003BA2" w:rsidRPr="007B7611" w:rsidRDefault="00B8505F" w:rsidP="00003BA2">
      <w:pPr>
        <w:jc w:val="both"/>
        <w:rPr>
          <w:rFonts w:ascii="Arial Nova Light" w:hAnsi="Arial Nova Light"/>
          <w:sz w:val="24"/>
        </w:rPr>
      </w:pPr>
      <w:r w:rsidRPr="007B7611">
        <w:rPr>
          <w:rFonts w:ascii="Arial Nova Light" w:hAnsi="Arial Nova Light"/>
          <w:noProof/>
        </w:rPr>
        <mc:AlternateContent>
          <mc:Choice Requires="wps">
            <w:drawing>
              <wp:anchor distT="0" distB="0" distL="114300" distR="114300" simplePos="0" relativeHeight="251660288" behindDoc="1" locked="0" layoutInCell="1" allowOverlap="1" wp14:anchorId="2B4E55F6" wp14:editId="00A05293">
                <wp:simplePos x="0" y="0"/>
                <wp:positionH relativeFrom="column">
                  <wp:posOffset>7620</wp:posOffset>
                </wp:positionH>
                <wp:positionV relativeFrom="paragraph">
                  <wp:posOffset>3066415</wp:posOffset>
                </wp:positionV>
                <wp:extent cx="1958340" cy="635"/>
                <wp:effectExtent l="0" t="0" r="0" b="0"/>
                <wp:wrapTight wrapText="bothSides">
                  <wp:wrapPolygon edited="0">
                    <wp:start x="0" y="0"/>
                    <wp:lineTo x="0" y="21600"/>
                    <wp:lineTo x="21600" y="21600"/>
                    <wp:lineTo x="21600" y="0"/>
                  </wp:wrapPolygon>
                </wp:wrapTight>
                <wp:docPr id="418824190" name="Text Box 1"/>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14:paraId="6F25CC62" w14:textId="714BB099" w:rsidR="00B8505F" w:rsidRPr="00B6567B" w:rsidRDefault="00B8505F" w:rsidP="00B8505F">
                            <w:pPr>
                              <w:pStyle w:val="ac"/>
                              <w:rPr>
                                <w:rFonts w:ascii="Arial Nova Light" w:hAnsi="Arial Nova Light"/>
                                <w:b w:val="0"/>
                                <w:bCs w:val="0"/>
                                <w:noProof/>
                                <w:sz w:val="18"/>
                                <w:szCs w:val="18"/>
                                <w:lang w:val="fr-FR"/>
                              </w:rPr>
                            </w:pPr>
                            <w:r w:rsidRPr="00B6567B">
                              <w:rPr>
                                <w:rFonts w:ascii="Arial Nova Light" w:hAnsi="Arial Nova Light"/>
                                <w:b w:val="0"/>
                                <w:bCs w:val="0"/>
                                <w:sz w:val="18"/>
                                <w:szCs w:val="18"/>
                                <w:lang w:val="fr-FR"/>
                              </w:rPr>
                              <w:t xml:space="preserve">Figure </w:t>
                            </w:r>
                            <w:r w:rsidRPr="00B6567B">
                              <w:rPr>
                                <w:rFonts w:ascii="Arial Nova Light" w:hAnsi="Arial Nova Light"/>
                                <w:b w:val="0"/>
                                <w:bCs w:val="0"/>
                                <w:sz w:val="18"/>
                                <w:szCs w:val="18"/>
                              </w:rPr>
                              <w:fldChar w:fldCharType="begin"/>
                            </w:r>
                            <w:r w:rsidRPr="00B6567B">
                              <w:rPr>
                                <w:rFonts w:ascii="Arial Nova Light" w:hAnsi="Arial Nova Light"/>
                                <w:b w:val="0"/>
                                <w:bCs w:val="0"/>
                                <w:sz w:val="18"/>
                                <w:szCs w:val="18"/>
                                <w:lang w:val="fr-FR"/>
                              </w:rPr>
                              <w:instrText xml:space="preserve"> SEQ Figure \* ARABIC </w:instrText>
                            </w:r>
                            <w:r w:rsidRPr="00B6567B">
                              <w:rPr>
                                <w:rFonts w:ascii="Arial Nova Light" w:hAnsi="Arial Nova Light"/>
                                <w:b w:val="0"/>
                                <w:bCs w:val="0"/>
                                <w:sz w:val="18"/>
                                <w:szCs w:val="18"/>
                              </w:rPr>
                              <w:fldChar w:fldCharType="separate"/>
                            </w:r>
                            <w:r w:rsidRPr="00B6567B">
                              <w:rPr>
                                <w:rFonts w:ascii="Arial Nova Light" w:hAnsi="Arial Nova Light"/>
                                <w:b w:val="0"/>
                                <w:bCs w:val="0"/>
                                <w:noProof/>
                                <w:sz w:val="18"/>
                                <w:szCs w:val="18"/>
                                <w:lang w:val="fr-FR"/>
                              </w:rPr>
                              <w:t>1</w:t>
                            </w:r>
                            <w:r w:rsidRPr="00B6567B">
                              <w:rPr>
                                <w:rFonts w:ascii="Arial Nova Light" w:hAnsi="Arial Nova Light"/>
                                <w:b w:val="0"/>
                                <w:bCs w:val="0"/>
                                <w:sz w:val="18"/>
                                <w:szCs w:val="18"/>
                              </w:rPr>
                              <w:fldChar w:fldCharType="end"/>
                            </w:r>
                            <w:r w:rsidRPr="00B6567B">
                              <w:rPr>
                                <w:rFonts w:ascii="Arial Nova Light" w:hAnsi="Arial Nova Light"/>
                                <w:b w:val="0"/>
                                <w:bCs w:val="0"/>
                                <w:sz w:val="18"/>
                                <w:szCs w:val="18"/>
                                <w:lang w:val="fr-FR"/>
                              </w:rPr>
                              <w:t xml:space="preserve"> Front Page of Jane Austen’s Book</w:t>
                            </w:r>
                            <w:sdt>
                              <w:sdtPr>
                                <w:rPr>
                                  <w:rFonts w:ascii="Arial Nova Light" w:hAnsi="Arial Nova Light"/>
                                  <w:b w:val="0"/>
                                  <w:bCs w:val="0"/>
                                  <w:sz w:val="18"/>
                                  <w:szCs w:val="18"/>
                                  <w:lang w:val="fr-FR"/>
                                </w:rPr>
                                <w:id w:val="-1511365445"/>
                                <w:citation/>
                              </w:sdtPr>
                              <w:sdtContent>
                                <w:r w:rsidRPr="00B6567B">
                                  <w:rPr>
                                    <w:rFonts w:ascii="Arial Nova Light" w:hAnsi="Arial Nova Light"/>
                                    <w:b w:val="0"/>
                                    <w:bCs w:val="0"/>
                                    <w:sz w:val="18"/>
                                    <w:szCs w:val="18"/>
                                    <w:lang w:val="fr-FR"/>
                                  </w:rPr>
                                  <w:fldChar w:fldCharType="begin"/>
                                </w:r>
                                <w:r w:rsidRPr="00B6567B">
                                  <w:rPr>
                                    <w:rFonts w:ascii="Arial Nova Light" w:hAnsi="Arial Nova Light"/>
                                    <w:b w:val="0"/>
                                    <w:bCs w:val="0"/>
                                    <w:sz w:val="18"/>
                                    <w:szCs w:val="18"/>
                                    <w:lang w:val="fr-FR"/>
                                  </w:rPr>
                                  <w:instrText xml:space="preserve"> CITATION Jan78 \l 1042 </w:instrText>
                                </w:r>
                                <w:r w:rsidRPr="00B6567B">
                                  <w:rPr>
                                    <w:rFonts w:ascii="Arial Nova Light" w:hAnsi="Arial Nova Light"/>
                                    <w:b w:val="0"/>
                                    <w:bCs w:val="0"/>
                                    <w:sz w:val="18"/>
                                    <w:szCs w:val="18"/>
                                    <w:lang w:val="fr-FR"/>
                                  </w:rPr>
                                  <w:fldChar w:fldCharType="separate"/>
                                </w:r>
                                <w:r w:rsidRPr="00B6567B">
                                  <w:rPr>
                                    <w:rFonts w:ascii="Arial Nova Light" w:hAnsi="Arial Nova Light"/>
                                    <w:b w:val="0"/>
                                    <w:bCs w:val="0"/>
                                    <w:noProof/>
                                    <w:sz w:val="18"/>
                                    <w:szCs w:val="18"/>
                                    <w:lang w:val="fr-FR"/>
                                  </w:rPr>
                                  <w:t xml:space="preserve"> (AustenJane, AFK 78)</w:t>
                                </w:r>
                                <w:r w:rsidRPr="00B6567B">
                                  <w:rPr>
                                    <w:rFonts w:ascii="Arial Nova Light" w:hAnsi="Arial Nova Light"/>
                                    <w:b w:val="0"/>
                                    <w:bCs w:val="0"/>
                                    <w:sz w:val="18"/>
                                    <w:szCs w:val="18"/>
                                    <w:lang w:val="fr-FR"/>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4E55F6" id="_x0000_t202" coordsize="21600,21600" o:spt="202" path="m,l,21600r21600,l21600,xe">
                <v:stroke joinstyle="miter"/>
                <v:path gradientshapeok="t" o:connecttype="rect"/>
              </v:shapetype>
              <v:shape id="Text Box 1" o:spid="_x0000_s1027" type="#_x0000_t202" style="position:absolute;left:0;text-align:left;margin-left:.6pt;margin-top:241.45pt;width:154.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xYGAIAAD8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" stroked="f">
                <v:textbox style="mso-fit-shape-to-text:t" inset="0,0,0,0">
                  <w:txbxContent>
                    <w:p w14:paraId="6F25CC62" w14:textId="714BB099" w:rsidR="00B8505F" w:rsidRPr="00B6567B" w:rsidRDefault="00B8505F" w:rsidP="00B8505F">
                      <w:pPr>
                        <w:pStyle w:val="ac"/>
                        <w:rPr>
                          <w:rFonts w:ascii="Arial Nova Light" w:hAnsi="Arial Nova Light"/>
                          <w:b w:val="0"/>
                          <w:bCs w:val="0"/>
                          <w:noProof/>
                          <w:sz w:val="18"/>
                          <w:szCs w:val="18"/>
                          <w:lang w:val="fr-FR"/>
                        </w:rPr>
                      </w:pPr>
                      <w:r w:rsidRPr="00B6567B">
                        <w:rPr>
                          <w:rFonts w:ascii="Arial Nova Light" w:hAnsi="Arial Nova Light"/>
                          <w:b w:val="0"/>
                          <w:bCs w:val="0"/>
                          <w:sz w:val="18"/>
                          <w:szCs w:val="18"/>
                          <w:lang w:val="fr-FR"/>
                        </w:rPr>
                        <w:t xml:space="preserve">Figure </w:t>
                      </w:r>
                      <w:r w:rsidRPr="00B6567B">
                        <w:rPr>
                          <w:rFonts w:ascii="Arial Nova Light" w:hAnsi="Arial Nova Light"/>
                          <w:b w:val="0"/>
                          <w:bCs w:val="0"/>
                          <w:sz w:val="18"/>
                          <w:szCs w:val="18"/>
                        </w:rPr>
                        <w:fldChar w:fldCharType="begin"/>
                      </w:r>
                      <w:r w:rsidRPr="00B6567B">
                        <w:rPr>
                          <w:rFonts w:ascii="Arial Nova Light" w:hAnsi="Arial Nova Light"/>
                          <w:b w:val="0"/>
                          <w:bCs w:val="0"/>
                          <w:sz w:val="18"/>
                          <w:szCs w:val="18"/>
                          <w:lang w:val="fr-FR"/>
                        </w:rPr>
                        <w:instrText xml:space="preserve"> SEQ Figure \* ARABIC </w:instrText>
                      </w:r>
                      <w:r w:rsidRPr="00B6567B">
                        <w:rPr>
                          <w:rFonts w:ascii="Arial Nova Light" w:hAnsi="Arial Nova Light"/>
                          <w:b w:val="0"/>
                          <w:bCs w:val="0"/>
                          <w:sz w:val="18"/>
                          <w:szCs w:val="18"/>
                        </w:rPr>
                        <w:fldChar w:fldCharType="separate"/>
                      </w:r>
                      <w:r w:rsidRPr="00B6567B">
                        <w:rPr>
                          <w:rFonts w:ascii="Arial Nova Light" w:hAnsi="Arial Nova Light"/>
                          <w:b w:val="0"/>
                          <w:bCs w:val="0"/>
                          <w:noProof/>
                          <w:sz w:val="18"/>
                          <w:szCs w:val="18"/>
                          <w:lang w:val="fr-FR"/>
                        </w:rPr>
                        <w:t>1</w:t>
                      </w:r>
                      <w:r w:rsidRPr="00B6567B">
                        <w:rPr>
                          <w:rFonts w:ascii="Arial Nova Light" w:hAnsi="Arial Nova Light"/>
                          <w:b w:val="0"/>
                          <w:bCs w:val="0"/>
                          <w:sz w:val="18"/>
                          <w:szCs w:val="18"/>
                        </w:rPr>
                        <w:fldChar w:fldCharType="end"/>
                      </w:r>
                      <w:r w:rsidRPr="00B6567B">
                        <w:rPr>
                          <w:rFonts w:ascii="Arial Nova Light" w:hAnsi="Arial Nova Light"/>
                          <w:b w:val="0"/>
                          <w:bCs w:val="0"/>
                          <w:sz w:val="18"/>
                          <w:szCs w:val="18"/>
                          <w:lang w:val="fr-FR"/>
                        </w:rPr>
                        <w:t xml:space="preserve"> Front Page of Jane Austen’s Book</w:t>
                      </w:r>
                      <w:sdt>
                        <w:sdtPr>
                          <w:rPr>
                            <w:rFonts w:ascii="Arial Nova Light" w:hAnsi="Arial Nova Light"/>
                            <w:b w:val="0"/>
                            <w:bCs w:val="0"/>
                            <w:sz w:val="18"/>
                            <w:szCs w:val="18"/>
                            <w:lang w:val="fr-FR"/>
                          </w:rPr>
                          <w:id w:val="-1511365445"/>
                          <w:citation/>
                        </w:sdtPr>
                        <w:sdtContent>
                          <w:r w:rsidRPr="00B6567B">
                            <w:rPr>
                              <w:rFonts w:ascii="Arial Nova Light" w:hAnsi="Arial Nova Light"/>
                              <w:b w:val="0"/>
                              <w:bCs w:val="0"/>
                              <w:sz w:val="18"/>
                              <w:szCs w:val="18"/>
                              <w:lang w:val="fr-FR"/>
                            </w:rPr>
                            <w:fldChar w:fldCharType="begin"/>
                          </w:r>
                          <w:r w:rsidRPr="00B6567B">
                            <w:rPr>
                              <w:rFonts w:ascii="Arial Nova Light" w:hAnsi="Arial Nova Light"/>
                              <w:b w:val="0"/>
                              <w:bCs w:val="0"/>
                              <w:sz w:val="18"/>
                              <w:szCs w:val="18"/>
                              <w:lang w:val="fr-FR"/>
                            </w:rPr>
                            <w:instrText xml:space="preserve"> CITATION Jan78 \l 1042 </w:instrText>
                          </w:r>
                          <w:r w:rsidRPr="00B6567B">
                            <w:rPr>
                              <w:rFonts w:ascii="Arial Nova Light" w:hAnsi="Arial Nova Light"/>
                              <w:b w:val="0"/>
                              <w:bCs w:val="0"/>
                              <w:sz w:val="18"/>
                              <w:szCs w:val="18"/>
                              <w:lang w:val="fr-FR"/>
                            </w:rPr>
                            <w:fldChar w:fldCharType="separate"/>
                          </w:r>
                          <w:r w:rsidRPr="00B6567B">
                            <w:rPr>
                              <w:rFonts w:ascii="Arial Nova Light" w:hAnsi="Arial Nova Light"/>
                              <w:b w:val="0"/>
                              <w:bCs w:val="0"/>
                              <w:noProof/>
                              <w:sz w:val="18"/>
                              <w:szCs w:val="18"/>
                              <w:lang w:val="fr-FR"/>
                            </w:rPr>
                            <w:t xml:space="preserve"> (AustenJane, AFK 78)</w:t>
                          </w:r>
                          <w:r w:rsidRPr="00B6567B">
                            <w:rPr>
                              <w:rFonts w:ascii="Arial Nova Light" w:hAnsi="Arial Nova Light"/>
                              <w:b w:val="0"/>
                              <w:bCs w:val="0"/>
                              <w:sz w:val="18"/>
                              <w:szCs w:val="18"/>
                              <w:lang w:val="fr-FR"/>
                            </w:rPr>
                            <w:fldChar w:fldCharType="end"/>
                          </w:r>
                        </w:sdtContent>
                      </w:sdt>
                    </w:p>
                  </w:txbxContent>
                </v:textbox>
                <w10:wrap type="tight"/>
              </v:shape>
            </w:pict>
          </mc:Fallback>
        </mc:AlternateContent>
      </w:r>
      <w:r w:rsidRPr="007B7611">
        <w:rPr>
          <w:rFonts w:ascii="Arial Nova Light" w:hAnsi="Arial Nova Light"/>
          <w:noProof/>
          <w:sz w:val="24"/>
        </w:rPr>
        <w:drawing>
          <wp:anchor distT="0" distB="0" distL="114300" distR="114300" simplePos="0" relativeHeight="251658240" behindDoc="1" locked="0" layoutInCell="1" allowOverlap="1" wp14:anchorId="53D2967A" wp14:editId="49C70883">
            <wp:simplePos x="0" y="0"/>
            <wp:positionH relativeFrom="column">
              <wp:posOffset>7620</wp:posOffset>
            </wp:positionH>
            <wp:positionV relativeFrom="paragraph">
              <wp:posOffset>4445</wp:posOffset>
            </wp:positionV>
            <wp:extent cx="1958340" cy="3004820"/>
            <wp:effectExtent l="0" t="0" r="3810" b="5080"/>
            <wp:wrapTight wrapText="bothSides">
              <wp:wrapPolygon edited="0">
                <wp:start x="0" y="0"/>
                <wp:lineTo x="0" y="21500"/>
                <wp:lineTo x="21432" y="21500"/>
                <wp:lineTo x="21432" y="0"/>
                <wp:lineTo x="0" y="0"/>
              </wp:wrapPolygon>
            </wp:wrapTight>
            <wp:docPr id="1098093645" name="그림 1" descr="텍스트, 인간의 얼굴, 의류, 편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93645" name="그림 1" descr="텍스트, 인간의 얼굴, 의류, 편지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1958340" cy="3004820"/>
                    </a:xfrm>
                    <a:prstGeom prst="rect">
                      <a:avLst/>
                    </a:prstGeom>
                  </pic:spPr>
                </pic:pic>
              </a:graphicData>
            </a:graphic>
            <wp14:sizeRelH relativeFrom="margin">
              <wp14:pctWidth>0</wp14:pctWidth>
            </wp14:sizeRelH>
            <wp14:sizeRelV relativeFrom="margin">
              <wp14:pctHeight>0</wp14:pctHeight>
            </wp14:sizeRelV>
          </wp:anchor>
        </w:drawing>
      </w:r>
      <w:r w:rsidR="00003BA2" w:rsidRPr="007B7611">
        <w:rPr>
          <w:rFonts w:ascii="Arial Nova Light" w:hAnsi="Arial Nova Light"/>
          <w:sz w:val="24"/>
        </w:rPr>
        <w:t xml:space="preserve">Classical Literature is the literature of </w:t>
      </w:r>
      <w:proofErr w:type="gramStart"/>
      <w:r w:rsidR="00003BA2" w:rsidRPr="007B7611">
        <w:rPr>
          <w:rFonts w:ascii="Arial Nova Light" w:hAnsi="Arial Nova Light"/>
          <w:sz w:val="24"/>
        </w:rPr>
        <w:t>Classical</w:t>
      </w:r>
      <w:proofErr w:type="gramEnd"/>
      <w:r w:rsidR="00003BA2" w:rsidRPr="007B7611">
        <w:rPr>
          <w:rFonts w:ascii="Arial Nova Light" w:hAnsi="Arial Nova Light"/>
          <w:sz w:val="24"/>
        </w:rPr>
        <w:t xml:space="preserve"> Age. Classical Age means the age of beginning. This age was created before ancient society. In this age, many literature books were created. Many people suppose that Greek and Roman Literature is </w:t>
      </w:r>
      <w:proofErr w:type="gramStart"/>
      <w:r w:rsidR="00003BA2" w:rsidRPr="007B7611">
        <w:rPr>
          <w:rFonts w:ascii="Arial Nova Light" w:hAnsi="Arial Nova Light"/>
          <w:sz w:val="24"/>
        </w:rPr>
        <w:t>real</w:t>
      </w:r>
      <w:proofErr w:type="gramEnd"/>
      <w:r w:rsidR="00003BA2" w:rsidRPr="007B7611">
        <w:rPr>
          <w:rFonts w:ascii="Arial Nova Light" w:hAnsi="Arial Nova Light"/>
          <w:sz w:val="24"/>
        </w:rPr>
        <w:t xml:space="preserve"> classical. </w:t>
      </w:r>
      <w:proofErr w:type="gramStart"/>
      <w:r w:rsidR="00003BA2" w:rsidRPr="007B7611">
        <w:rPr>
          <w:rFonts w:ascii="Arial Nova Light" w:hAnsi="Arial Nova Light"/>
          <w:sz w:val="24"/>
        </w:rPr>
        <w:t>But,</w:t>
      </w:r>
      <w:proofErr w:type="gramEnd"/>
      <w:r w:rsidR="00003BA2" w:rsidRPr="007B7611">
        <w:rPr>
          <w:rFonts w:ascii="Arial Nova Light" w:hAnsi="Arial Nova Light"/>
          <w:sz w:val="24"/>
        </w:rPr>
        <w:t xml:space="preserve"> this is not true. In truth, Classical Literature is the beginning of Age of Literature. </w:t>
      </w:r>
    </w:p>
    <w:p w14:paraId="5E294D06" w14:textId="61825262" w:rsidR="00003BA2" w:rsidRPr="007B7611" w:rsidRDefault="00003BA2" w:rsidP="00003BA2">
      <w:pPr>
        <w:jc w:val="both"/>
        <w:rPr>
          <w:rFonts w:ascii="Arial Nova Light" w:hAnsi="Arial Nova Light"/>
          <w:sz w:val="24"/>
        </w:rPr>
      </w:pPr>
      <w:r w:rsidRPr="007B7611">
        <w:rPr>
          <w:rFonts w:ascii="Arial Nova Light" w:hAnsi="Arial Nova Light"/>
          <w:sz w:val="24"/>
        </w:rPr>
        <w:t xml:space="preserve">Classic means the </w:t>
      </w:r>
      <w:proofErr w:type="gramStart"/>
      <w:r w:rsidRPr="007B7611">
        <w:rPr>
          <w:rFonts w:ascii="Arial Nova Light" w:hAnsi="Arial Nova Light"/>
          <w:sz w:val="24"/>
        </w:rPr>
        <w:t>age</w:t>
      </w:r>
      <w:proofErr w:type="gramEnd"/>
      <w:r w:rsidRPr="007B7611">
        <w:rPr>
          <w:rFonts w:ascii="Arial Nova Light" w:hAnsi="Arial Nova Light"/>
          <w:sz w:val="24"/>
        </w:rPr>
        <w:t xml:space="preserve"> of beginning. This age was started before the age of </w:t>
      </w:r>
      <w:proofErr w:type="gramStart"/>
      <w:r w:rsidRPr="007B7611">
        <w:rPr>
          <w:rFonts w:ascii="Arial Nova Light" w:hAnsi="Arial Nova Light"/>
          <w:sz w:val="24"/>
        </w:rPr>
        <w:t>Ancient</w:t>
      </w:r>
      <w:proofErr w:type="gramEnd"/>
      <w:r w:rsidRPr="007B7611">
        <w:rPr>
          <w:rFonts w:ascii="Arial Nova Light" w:hAnsi="Arial Nova Light"/>
          <w:sz w:val="24"/>
        </w:rPr>
        <w:t xml:space="preserve"> nations. It is still mysterious age archaeologically, because everybody only focus</w:t>
      </w:r>
      <w:r w:rsidR="00DC2292" w:rsidRPr="007B7611">
        <w:rPr>
          <w:rFonts w:ascii="Arial Nova Light" w:hAnsi="Arial Nova Light"/>
          <w:sz w:val="24"/>
        </w:rPr>
        <w:t>es</w:t>
      </w:r>
      <w:r w:rsidRPr="007B7611">
        <w:rPr>
          <w:rFonts w:ascii="Arial Nova Light" w:hAnsi="Arial Nova Light"/>
          <w:sz w:val="24"/>
        </w:rPr>
        <w:t xml:space="preserve"> on Ancient, Medieval and Renaissance Period. </w:t>
      </w:r>
      <w:proofErr w:type="gramStart"/>
      <w:r w:rsidRPr="007B7611">
        <w:rPr>
          <w:rFonts w:ascii="Arial Nova Light" w:hAnsi="Arial Nova Light"/>
          <w:sz w:val="24"/>
        </w:rPr>
        <w:t>Even,</w:t>
      </w:r>
      <w:proofErr w:type="gramEnd"/>
      <w:r w:rsidRPr="007B7611">
        <w:rPr>
          <w:rFonts w:ascii="Arial Nova Light" w:hAnsi="Arial Nova Light"/>
          <w:sz w:val="24"/>
        </w:rPr>
        <w:t xml:space="preserve"> this is beyond the age of Prehistory. It is known that Mozart, Jane Austen, George Eliot and Thomas Hardy are representative Classical artist</w:t>
      </w:r>
      <w:r w:rsidR="00B8505F" w:rsidRPr="007B7611">
        <w:rPr>
          <w:rFonts w:ascii="Arial Nova Light" w:hAnsi="Arial Nova Light"/>
          <w:sz w:val="24"/>
        </w:rPr>
        <w:t>s</w:t>
      </w:r>
      <w:r w:rsidRPr="007B7611">
        <w:rPr>
          <w:rFonts w:ascii="Arial Nova Light" w:hAnsi="Arial Nova Light"/>
          <w:sz w:val="24"/>
        </w:rPr>
        <w:t>. Their language is also symbolic.</w:t>
      </w:r>
    </w:p>
    <w:p w14:paraId="1A8682E0" w14:textId="3F32A94B" w:rsidR="00003BA2" w:rsidRPr="007B7611" w:rsidRDefault="00003BA2" w:rsidP="00003BA2">
      <w:pPr>
        <w:jc w:val="both"/>
        <w:rPr>
          <w:rFonts w:ascii="Arial Nova Light" w:hAnsi="Arial Nova Light"/>
          <w:sz w:val="24"/>
        </w:rPr>
      </w:pPr>
      <w:r w:rsidRPr="007B7611">
        <w:rPr>
          <w:rFonts w:ascii="Arial Nova Light" w:hAnsi="Arial Nova Light"/>
          <w:sz w:val="24"/>
        </w:rPr>
        <w:t xml:space="preserve">Classical literature is all about symbolic language. When you </w:t>
      </w:r>
      <w:r w:rsidR="00B8505F" w:rsidRPr="007B7611">
        <w:rPr>
          <w:rFonts w:ascii="Arial Nova Light" w:hAnsi="Arial Nova Light"/>
          <w:sz w:val="24"/>
        </w:rPr>
        <w:t>read Classical Literature, you need to read the book with consideration of symbolic meaning. When you read Jane Austen’s Pride and Prejudice (AFK 78), you need to read this with tremendous symbolic consideration. The title means that ‘Introduction to Alchemy</w:t>
      </w:r>
      <w:sdt>
        <w:sdtPr>
          <w:rPr>
            <w:rFonts w:ascii="Arial Nova Light" w:hAnsi="Arial Nova Light"/>
            <w:sz w:val="24"/>
          </w:rPr>
          <w:id w:val="-1529488512"/>
          <w:citation/>
        </w:sdtPr>
        <w:sdtContent>
          <w:r w:rsidR="00B8505F" w:rsidRPr="007B7611">
            <w:rPr>
              <w:rFonts w:ascii="Arial Nova Light" w:hAnsi="Arial Nova Light"/>
              <w:sz w:val="24"/>
            </w:rPr>
            <w:fldChar w:fldCharType="begin"/>
          </w:r>
          <w:r w:rsidR="00B8505F" w:rsidRPr="007B7611">
            <w:rPr>
              <w:rFonts w:ascii="Arial Nova Light" w:hAnsi="Arial Nova Light"/>
              <w:sz w:val="24"/>
            </w:rPr>
            <w:instrText xml:space="preserve"> CITATION Jan78 \l 1042 </w:instrText>
          </w:r>
          <w:r w:rsidR="00B8505F" w:rsidRPr="007B7611">
            <w:rPr>
              <w:rFonts w:ascii="Arial Nova Light" w:hAnsi="Arial Nova Light"/>
              <w:sz w:val="24"/>
            </w:rPr>
            <w:fldChar w:fldCharType="separate"/>
          </w:r>
          <w:r w:rsidR="00B8505F" w:rsidRPr="007B7611">
            <w:rPr>
              <w:rFonts w:ascii="Arial Nova Light" w:hAnsi="Arial Nova Light"/>
              <w:noProof/>
              <w:sz w:val="24"/>
            </w:rPr>
            <w:t xml:space="preserve"> (AustenJane, AFK 78)</w:t>
          </w:r>
          <w:r w:rsidR="00B8505F" w:rsidRPr="007B7611">
            <w:rPr>
              <w:rFonts w:ascii="Arial Nova Light" w:hAnsi="Arial Nova Light"/>
              <w:sz w:val="24"/>
            </w:rPr>
            <w:fldChar w:fldCharType="end"/>
          </w:r>
        </w:sdtContent>
      </w:sdt>
      <w:r w:rsidR="00B8505F" w:rsidRPr="007B7611">
        <w:rPr>
          <w:rFonts w:ascii="Arial Nova Light" w:hAnsi="Arial Nova Light"/>
          <w:sz w:val="24"/>
        </w:rPr>
        <w:t xml:space="preserve">’. This kind of case is the first beginning of Classical Literature, although many people regard this book as strange English Literature. </w:t>
      </w:r>
    </w:p>
    <w:p w14:paraId="47690E05" w14:textId="19F70F01" w:rsidR="00B8505F" w:rsidRPr="007B7611" w:rsidRDefault="00B8505F" w:rsidP="00003BA2">
      <w:pPr>
        <w:jc w:val="both"/>
        <w:rPr>
          <w:rFonts w:ascii="Arial Nova Light" w:hAnsi="Arial Nova Light"/>
          <w:sz w:val="24"/>
        </w:rPr>
      </w:pPr>
      <w:r w:rsidRPr="007B7611">
        <w:rPr>
          <w:rFonts w:ascii="Arial Nova Light" w:hAnsi="Arial Nova Light"/>
          <w:sz w:val="24"/>
        </w:rPr>
        <w:t xml:space="preserve">The context of Classical Literature is also short. Because this literature was written </w:t>
      </w:r>
      <w:proofErr w:type="gramStart"/>
      <w:r w:rsidRPr="007B7611">
        <w:rPr>
          <w:rFonts w:ascii="Arial Nova Light" w:hAnsi="Arial Nova Light"/>
          <w:sz w:val="24"/>
        </w:rPr>
        <w:t>with</w:t>
      </w:r>
      <w:proofErr w:type="gramEnd"/>
      <w:r w:rsidRPr="007B7611">
        <w:rPr>
          <w:rFonts w:ascii="Arial Nova Light" w:hAnsi="Arial Nova Light"/>
          <w:sz w:val="24"/>
        </w:rPr>
        <w:t xml:space="preserve"> symbolic language, it was impossible to write with many lines. So, you need to read Classical Literature carefully, because it’s very different from Modern and Ancient Languages. </w:t>
      </w:r>
    </w:p>
    <w:p w14:paraId="01BDD69D" w14:textId="77777777" w:rsidR="00E70FD1" w:rsidRPr="007B7611" w:rsidRDefault="00E70FD1" w:rsidP="00003BA2">
      <w:pPr>
        <w:jc w:val="both"/>
        <w:rPr>
          <w:rFonts w:ascii="Arial Nova Light" w:hAnsi="Arial Nova Light"/>
          <w:sz w:val="24"/>
        </w:rPr>
      </w:pPr>
    </w:p>
    <w:sdt>
      <w:sdtPr>
        <w:rPr>
          <w:rFonts w:ascii="Arial Nova Light" w:eastAsiaTheme="minorEastAsia" w:hAnsi="Arial Nova Light" w:cstheme="minorBidi"/>
          <w:color w:val="auto"/>
          <w:sz w:val="22"/>
          <w:szCs w:val="24"/>
          <w:lang w:val="ko-KR"/>
        </w:rPr>
        <w:id w:val="-2072806731"/>
        <w:docPartObj>
          <w:docPartGallery w:val="Bibliographies"/>
          <w:docPartUnique/>
        </w:docPartObj>
      </w:sdtPr>
      <w:sdtEndPr>
        <w:rPr>
          <w:lang w:val="en-US"/>
        </w:rPr>
      </w:sdtEndPr>
      <w:sdtContent>
        <w:p w14:paraId="05D911EA" w14:textId="18DE469B" w:rsidR="00B8505F" w:rsidRPr="007B7611" w:rsidRDefault="00B8505F">
          <w:pPr>
            <w:pStyle w:val="1"/>
            <w:rPr>
              <w:rFonts w:ascii="Arial Nova Light" w:hAnsi="Arial Nova Light"/>
              <w:b/>
              <w:bCs/>
            </w:rPr>
          </w:pPr>
          <w:r w:rsidRPr="007B7611">
            <w:rPr>
              <w:rFonts w:ascii="Arial Nova Light" w:hAnsi="Arial Nova Light"/>
              <w:b/>
              <w:bCs/>
            </w:rPr>
            <w:t xml:space="preserve">Bibliography </w:t>
          </w:r>
        </w:p>
        <w:sdt>
          <w:sdtPr>
            <w:rPr>
              <w:rFonts w:ascii="Arial Nova Light" w:hAnsi="Arial Nova Light"/>
              <w:sz w:val="24"/>
            </w:rPr>
            <w:id w:val="111145805"/>
            <w:bibliography/>
          </w:sdtPr>
          <w:sdtEndPr>
            <w:rPr>
              <w:sz w:val="22"/>
            </w:rPr>
          </w:sdtEndPr>
          <w:sdtContent>
            <w:p w14:paraId="78EE971C" w14:textId="77777777" w:rsidR="00B8505F" w:rsidRPr="007B7611" w:rsidRDefault="00B8505F" w:rsidP="00B8505F">
              <w:pPr>
                <w:pStyle w:val="ad"/>
                <w:ind w:left="720" w:hanging="720"/>
                <w:rPr>
                  <w:rFonts w:ascii="Arial Nova Light" w:hAnsi="Arial Nova Light"/>
                  <w:noProof/>
                  <w:kern w:val="0"/>
                  <w:sz w:val="24"/>
                  <w14:ligatures w14:val="none"/>
                </w:rPr>
              </w:pPr>
              <w:r w:rsidRPr="007B7611">
                <w:rPr>
                  <w:rFonts w:ascii="Arial Nova Light" w:hAnsi="Arial Nova Light"/>
                  <w:sz w:val="24"/>
                </w:rPr>
                <w:fldChar w:fldCharType="begin"/>
              </w:r>
              <w:r w:rsidRPr="007B7611">
                <w:rPr>
                  <w:rFonts w:ascii="Arial Nova Light" w:hAnsi="Arial Nova Light"/>
                  <w:sz w:val="24"/>
                </w:rPr>
                <w:instrText>BIBLIOGRAPHY</w:instrText>
              </w:r>
              <w:r w:rsidRPr="007B7611">
                <w:rPr>
                  <w:rFonts w:ascii="Arial Nova Light" w:hAnsi="Arial Nova Light"/>
                  <w:sz w:val="24"/>
                </w:rPr>
                <w:fldChar w:fldCharType="separate"/>
              </w:r>
              <w:r w:rsidRPr="007B7611">
                <w:rPr>
                  <w:rFonts w:ascii="Arial Nova Light" w:hAnsi="Arial Nova Light"/>
                  <w:noProof/>
                  <w:sz w:val="24"/>
                </w:rPr>
                <w:t>AustenJane. (AFK 78). “Pride and Prejudice.” Penguin Classics.</w:t>
              </w:r>
            </w:p>
            <w:p w14:paraId="7390FED1" w14:textId="130BD8CC" w:rsidR="00B8505F" w:rsidRPr="007B7611" w:rsidRDefault="00B8505F" w:rsidP="00B8505F">
              <w:pPr>
                <w:rPr>
                  <w:rFonts w:ascii="Arial Nova Light" w:hAnsi="Arial Nova Light"/>
                </w:rPr>
              </w:pPr>
              <w:r w:rsidRPr="007B7611">
                <w:rPr>
                  <w:rFonts w:ascii="Arial Nova Light" w:hAnsi="Arial Nova Light"/>
                  <w:b/>
                  <w:bCs/>
                  <w:sz w:val="24"/>
                </w:rPr>
                <w:fldChar w:fldCharType="end"/>
              </w:r>
            </w:p>
          </w:sdtContent>
        </w:sdt>
      </w:sdtContent>
    </w:sdt>
    <w:p w14:paraId="25050FCD" w14:textId="77777777" w:rsidR="00B8505F" w:rsidRPr="007B7611" w:rsidRDefault="00B8505F" w:rsidP="00003BA2">
      <w:pPr>
        <w:jc w:val="both"/>
        <w:rPr>
          <w:rFonts w:ascii="Arial Nova Light" w:hAnsi="Arial Nova Light"/>
          <w:sz w:val="24"/>
        </w:rPr>
      </w:pPr>
    </w:p>
    <w:p w14:paraId="6E3001DA" w14:textId="77777777" w:rsidR="00B8505F" w:rsidRPr="00003BA2" w:rsidRDefault="00B8505F" w:rsidP="00003BA2">
      <w:pPr>
        <w:jc w:val="both"/>
        <w:rPr>
          <w:rFonts w:ascii="Bahnschrift Light Condensed" w:hAnsi="Bahnschrift Light Condensed"/>
          <w:sz w:val="24"/>
        </w:rPr>
      </w:pPr>
    </w:p>
    <w:sectPr w:rsidR="00B8505F" w:rsidRPr="00003BA2" w:rsidSect="00B8505F">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A8917" w14:textId="77777777" w:rsidR="001402B5" w:rsidRDefault="001402B5" w:rsidP="00003BA2">
      <w:pPr>
        <w:spacing w:after="0"/>
      </w:pPr>
      <w:r>
        <w:separator/>
      </w:r>
    </w:p>
  </w:endnote>
  <w:endnote w:type="continuationSeparator" w:id="0">
    <w:p w14:paraId="1D3B6751" w14:textId="77777777" w:rsidR="001402B5" w:rsidRDefault="001402B5" w:rsidP="00003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021979"/>
      <w:docPartObj>
        <w:docPartGallery w:val="Page Numbers (Bottom of Page)"/>
        <w:docPartUnique/>
      </w:docPartObj>
    </w:sdtPr>
    <w:sdtContent>
      <w:p w14:paraId="2A6EAE8D" w14:textId="59AFF3DF" w:rsidR="00B8505F" w:rsidRDefault="00B8505F">
        <w:pPr>
          <w:pStyle w:val="ab"/>
          <w:jc w:val="center"/>
        </w:pPr>
        <w:r>
          <w:fldChar w:fldCharType="begin"/>
        </w:r>
        <w:r>
          <w:instrText>PAGE   \* MERGEFORMAT</w:instrText>
        </w:r>
        <w:r>
          <w:fldChar w:fldCharType="separate"/>
        </w:r>
        <w:r>
          <w:rPr>
            <w:lang w:val="ko-KR"/>
          </w:rPr>
          <w:t>2</w:t>
        </w:r>
        <w:r>
          <w:fldChar w:fldCharType="end"/>
        </w:r>
      </w:p>
    </w:sdtContent>
  </w:sdt>
  <w:p w14:paraId="617F8270" w14:textId="77777777" w:rsidR="00B8505F" w:rsidRDefault="00B8505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AC5B2" w14:textId="77777777" w:rsidR="001402B5" w:rsidRDefault="001402B5" w:rsidP="00003BA2">
      <w:pPr>
        <w:spacing w:after="0"/>
      </w:pPr>
      <w:r>
        <w:separator/>
      </w:r>
    </w:p>
  </w:footnote>
  <w:footnote w:type="continuationSeparator" w:id="0">
    <w:p w14:paraId="4525E341" w14:textId="77777777" w:rsidR="001402B5" w:rsidRDefault="001402B5" w:rsidP="00003B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1227E" w14:textId="1D86A4BC" w:rsidR="00003BA2" w:rsidRPr="007B7611" w:rsidRDefault="00003BA2">
    <w:pPr>
      <w:pStyle w:val="aa"/>
      <w:rPr>
        <w:rFonts w:ascii="Arial Nova Light" w:hAnsi="Arial Nova Light"/>
        <w:sz w:val="20"/>
        <w:szCs w:val="20"/>
      </w:rPr>
    </w:pPr>
    <w:r w:rsidRPr="007B7611">
      <w:rPr>
        <w:rFonts w:ascii="Arial Nova Light" w:hAnsi="Arial Nova Light"/>
        <w:sz w:val="20"/>
        <w:szCs w:val="20"/>
      </w:rPr>
      <w:t>Journal of Classical Literature Vol 1 (2085) Pages 1</w:t>
    </w:r>
    <w:r w:rsidR="00E70FD1" w:rsidRPr="007B7611">
      <w:rPr>
        <w:rFonts w:ascii="Arial Nova Light" w:hAnsi="Arial Nova Light"/>
        <w:sz w:val="20"/>
        <w:szCs w:val="20"/>
      </w:rPr>
      <w:t>-2</w:t>
    </w:r>
  </w:p>
  <w:p w14:paraId="73979F41" w14:textId="77777777" w:rsidR="00003BA2" w:rsidRDefault="00003BA2">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A2"/>
    <w:rsid w:val="00003BA2"/>
    <w:rsid w:val="00135FE0"/>
    <w:rsid w:val="001402B5"/>
    <w:rsid w:val="00150521"/>
    <w:rsid w:val="002C0CAE"/>
    <w:rsid w:val="00425208"/>
    <w:rsid w:val="00427A3C"/>
    <w:rsid w:val="00457D25"/>
    <w:rsid w:val="00614B85"/>
    <w:rsid w:val="00617E30"/>
    <w:rsid w:val="006B00E4"/>
    <w:rsid w:val="007170FC"/>
    <w:rsid w:val="00743755"/>
    <w:rsid w:val="007B7611"/>
    <w:rsid w:val="007D2406"/>
    <w:rsid w:val="007D5601"/>
    <w:rsid w:val="008902F3"/>
    <w:rsid w:val="00A93062"/>
    <w:rsid w:val="00AC1C56"/>
    <w:rsid w:val="00B6567B"/>
    <w:rsid w:val="00B8505F"/>
    <w:rsid w:val="00B92984"/>
    <w:rsid w:val="00BB143E"/>
    <w:rsid w:val="00BC6431"/>
    <w:rsid w:val="00BE1283"/>
    <w:rsid w:val="00C72E2D"/>
    <w:rsid w:val="00D16402"/>
    <w:rsid w:val="00D3327A"/>
    <w:rsid w:val="00D4366F"/>
    <w:rsid w:val="00DC2292"/>
    <w:rsid w:val="00DE2187"/>
    <w:rsid w:val="00E70FD1"/>
    <w:rsid w:val="00F004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E4452"/>
  <w15:chartTrackingRefBased/>
  <w15:docId w15:val="{FDD24D53-8103-43D5-B0D2-B73A32D6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03BA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3BA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3BA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03BA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3BA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3BA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3BA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3BA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3BA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3BA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3BA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3BA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03BA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3BA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3BA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3BA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3BA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3BA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3BA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3BA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3BA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3BA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3BA2"/>
    <w:pPr>
      <w:spacing w:before="160"/>
      <w:jc w:val="center"/>
    </w:pPr>
    <w:rPr>
      <w:i/>
      <w:iCs/>
      <w:color w:val="404040" w:themeColor="text1" w:themeTint="BF"/>
    </w:rPr>
  </w:style>
  <w:style w:type="character" w:customStyle="1" w:styleId="Char1">
    <w:name w:val="인용 Char"/>
    <w:basedOn w:val="a0"/>
    <w:link w:val="a5"/>
    <w:uiPriority w:val="29"/>
    <w:rsid w:val="00003BA2"/>
    <w:rPr>
      <w:i/>
      <w:iCs/>
      <w:color w:val="404040" w:themeColor="text1" w:themeTint="BF"/>
    </w:rPr>
  </w:style>
  <w:style w:type="paragraph" w:styleId="a6">
    <w:name w:val="List Paragraph"/>
    <w:basedOn w:val="a"/>
    <w:uiPriority w:val="34"/>
    <w:qFormat/>
    <w:rsid w:val="00003BA2"/>
    <w:pPr>
      <w:ind w:left="720"/>
      <w:contextualSpacing/>
    </w:pPr>
  </w:style>
  <w:style w:type="character" w:styleId="a7">
    <w:name w:val="Intense Emphasis"/>
    <w:basedOn w:val="a0"/>
    <w:uiPriority w:val="21"/>
    <w:qFormat/>
    <w:rsid w:val="00003BA2"/>
    <w:rPr>
      <w:i/>
      <w:iCs/>
      <w:color w:val="0F4761" w:themeColor="accent1" w:themeShade="BF"/>
    </w:rPr>
  </w:style>
  <w:style w:type="paragraph" w:styleId="a8">
    <w:name w:val="Intense Quote"/>
    <w:basedOn w:val="a"/>
    <w:next w:val="a"/>
    <w:link w:val="Char2"/>
    <w:uiPriority w:val="30"/>
    <w:qFormat/>
    <w:rsid w:val="00003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3BA2"/>
    <w:rPr>
      <w:i/>
      <w:iCs/>
      <w:color w:val="0F4761" w:themeColor="accent1" w:themeShade="BF"/>
    </w:rPr>
  </w:style>
  <w:style w:type="character" w:styleId="a9">
    <w:name w:val="Intense Reference"/>
    <w:basedOn w:val="a0"/>
    <w:uiPriority w:val="32"/>
    <w:qFormat/>
    <w:rsid w:val="00003BA2"/>
    <w:rPr>
      <w:b/>
      <w:bCs/>
      <w:smallCaps/>
      <w:color w:val="0F4761" w:themeColor="accent1" w:themeShade="BF"/>
      <w:spacing w:val="5"/>
    </w:rPr>
  </w:style>
  <w:style w:type="paragraph" w:styleId="aa">
    <w:name w:val="header"/>
    <w:basedOn w:val="a"/>
    <w:link w:val="Char3"/>
    <w:uiPriority w:val="99"/>
    <w:unhideWhenUsed/>
    <w:rsid w:val="00003BA2"/>
    <w:pPr>
      <w:tabs>
        <w:tab w:val="center" w:pos="4513"/>
        <w:tab w:val="right" w:pos="9026"/>
      </w:tabs>
      <w:snapToGrid w:val="0"/>
    </w:pPr>
  </w:style>
  <w:style w:type="character" w:customStyle="1" w:styleId="Char3">
    <w:name w:val="머리글 Char"/>
    <w:basedOn w:val="a0"/>
    <w:link w:val="aa"/>
    <w:uiPriority w:val="99"/>
    <w:rsid w:val="00003BA2"/>
  </w:style>
  <w:style w:type="paragraph" w:styleId="ab">
    <w:name w:val="footer"/>
    <w:basedOn w:val="a"/>
    <w:link w:val="Char4"/>
    <w:uiPriority w:val="99"/>
    <w:unhideWhenUsed/>
    <w:rsid w:val="00003BA2"/>
    <w:pPr>
      <w:tabs>
        <w:tab w:val="center" w:pos="4513"/>
        <w:tab w:val="right" w:pos="9026"/>
      </w:tabs>
      <w:snapToGrid w:val="0"/>
    </w:pPr>
  </w:style>
  <w:style w:type="character" w:customStyle="1" w:styleId="Char4">
    <w:name w:val="바닥글 Char"/>
    <w:basedOn w:val="a0"/>
    <w:link w:val="ab"/>
    <w:uiPriority w:val="99"/>
    <w:rsid w:val="00003BA2"/>
  </w:style>
  <w:style w:type="paragraph" w:styleId="ac">
    <w:name w:val="caption"/>
    <w:basedOn w:val="a"/>
    <w:next w:val="a"/>
    <w:uiPriority w:val="35"/>
    <w:unhideWhenUsed/>
    <w:qFormat/>
    <w:rsid w:val="00B8505F"/>
    <w:rPr>
      <w:b/>
      <w:bCs/>
      <w:sz w:val="20"/>
      <w:szCs w:val="20"/>
    </w:rPr>
  </w:style>
  <w:style w:type="paragraph" w:styleId="ad">
    <w:name w:val="Bibliography"/>
    <w:basedOn w:val="a"/>
    <w:next w:val="a"/>
    <w:uiPriority w:val="37"/>
    <w:unhideWhenUsed/>
    <w:rsid w:val="00B85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59972">
      <w:bodyDiv w:val="1"/>
      <w:marLeft w:val="0"/>
      <w:marRight w:val="0"/>
      <w:marTop w:val="0"/>
      <w:marBottom w:val="0"/>
      <w:divBdr>
        <w:top w:val="none" w:sz="0" w:space="0" w:color="auto"/>
        <w:left w:val="none" w:sz="0" w:space="0" w:color="auto"/>
        <w:bottom w:val="none" w:sz="0" w:space="0" w:color="auto"/>
        <w:right w:val="none" w:sz="0" w:space="0" w:color="auto"/>
      </w:divBdr>
    </w:div>
    <w:div w:id="1496611760">
      <w:bodyDiv w:val="1"/>
      <w:marLeft w:val="0"/>
      <w:marRight w:val="0"/>
      <w:marTop w:val="0"/>
      <w:marBottom w:val="0"/>
      <w:divBdr>
        <w:top w:val="none" w:sz="0" w:space="0" w:color="auto"/>
        <w:left w:val="none" w:sz="0" w:space="0" w:color="auto"/>
        <w:bottom w:val="none" w:sz="0" w:space="0" w:color="auto"/>
        <w:right w:val="none" w:sz="0" w:space="0" w:color="auto"/>
      </w:divBdr>
    </w:div>
    <w:div w:id="16268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Jan78</b:Tag>
    <b:SourceType>Book</b:SourceType>
    <b:Guid>{023DB2DA-9195-4C57-A8D0-F1F700A7BB25}</b:Guid>
    <b:Title>Pride and Prejudice</b:Title>
    <b:Year>AFK 78</b:Year>
    <b:Author>
      <b:Author>
        <b:NameList>
          <b:Person>
            <b:Last>Austen</b:Last>
            <b:First>Jane</b:First>
          </b:Person>
        </b:NameList>
      </b:Author>
    </b:Author>
    <b:Publisher>Penguin Classics</b:Publisher>
    <b:RefOrder>1</b:RefOrder>
  </b:Source>
</b:Sources>
</file>

<file path=customXml/itemProps1.xml><?xml version="1.0" encoding="utf-8"?>
<ds:datastoreItem xmlns:ds="http://schemas.openxmlformats.org/officeDocument/2006/customXml" ds:itemID="{B11B4CDF-D3D8-4BC8-84AC-1E2A8BD7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259</Words>
  <Characters>1458</Characters>
  <Application>Microsoft Office Word</Application>
  <DocSecurity>0</DocSecurity>
  <Lines>29</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Myunghoon Chae</dc:creator>
  <cp:keywords/>
  <dc:description/>
  <cp:lastModifiedBy>Myunghoon Chae</cp:lastModifiedBy>
  <cp:revision>8</cp:revision>
  <dcterms:created xsi:type="dcterms:W3CDTF">2024-12-30T22:13:00Z</dcterms:created>
  <dcterms:modified xsi:type="dcterms:W3CDTF">2024-12-30T22:44:00Z</dcterms:modified>
</cp:coreProperties>
</file>