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FD36F91" w14:textId="77777777" w:rsidR="00DF0F85" w:rsidRPr="00D75057" w:rsidRDefault="00DF0F85" w:rsidP="00DF0F85">
      <w:pPr>
        <w:suppressAutoHyphens/>
        <w:spacing w:before="120" w:line="360" w:lineRule="auto"/>
        <w:ind w:right="-1"/>
        <w:contextualSpacing/>
        <w:jc w:val="center"/>
        <w:rPr>
          <w:b/>
          <w:color w:val="000000" w:themeColor="text1"/>
          <w:sz w:val="28"/>
          <w:szCs w:val="28"/>
          <w:lang w:eastAsia="zh-CN"/>
        </w:rPr>
      </w:pPr>
      <w:r w:rsidRPr="00EA0C7A">
        <w:rPr>
          <w:color w:val="000000" w:themeColor="text1"/>
          <w:sz w:val="28"/>
          <w:szCs w:val="28"/>
          <w:lang w:eastAsia="zh-CN"/>
        </w:rPr>
        <w:t xml:space="preserve">Федеральное государственное автономное образовательное учреждение высшего профессионального образования </w:t>
      </w:r>
      <w:r w:rsidRPr="00EA0C7A">
        <w:rPr>
          <w:color w:val="000000" w:themeColor="text1"/>
          <w:sz w:val="28"/>
          <w:szCs w:val="28"/>
          <w:shd w:val="clear" w:color="auto" w:fill="FFFFFF"/>
          <w:lang w:eastAsia="zh-CN"/>
        </w:rPr>
        <w:t>«Национальный исследовательский университет «Высшая школа экономики</w:t>
      </w:r>
      <w:r w:rsidRPr="00EA0C7A">
        <w:rPr>
          <w:color w:val="000000" w:themeColor="text1"/>
          <w:sz w:val="28"/>
          <w:szCs w:val="28"/>
          <w:lang w:eastAsia="zh-CN"/>
        </w:rPr>
        <w:t>»</w:t>
      </w:r>
    </w:p>
    <w:p w14:paraId="2D6BE6D8" w14:textId="77777777" w:rsidR="00DF0F85" w:rsidRPr="00EA0C7A" w:rsidRDefault="00DF0F85" w:rsidP="00DF0F85">
      <w:pPr>
        <w:shd w:val="clear" w:color="auto" w:fill="FFFFFF"/>
        <w:tabs>
          <w:tab w:val="left" w:leader="underscore" w:pos="4766"/>
        </w:tabs>
        <w:suppressAutoHyphens/>
        <w:spacing w:before="302" w:line="360" w:lineRule="auto"/>
        <w:ind w:left="67" w:firstLine="720"/>
        <w:contextualSpacing/>
        <w:jc w:val="center"/>
        <w:rPr>
          <w:bCs/>
          <w:color w:val="000000" w:themeColor="text1"/>
          <w:sz w:val="28"/>
          <w:szCs w:val="28"/>
          <w:lang w:eastAsia="zh-CN"/>
        </w:rPr>
      </w:pPr>
      <w:r w:rsidRPr="00EA0C7A">
        <w:rPr>
          <w:bCs/>
          <w:color w:val="000000" w:themeColor="text1"/>
          <w:sz w:val="28"/>
          <w:szCs w:val="28"/>
          <w:lang w:eastAsia="zh-CN"/>
        </w:rPr>
        <w:t>Факультет экономических наук</w:t>
      </w:r>
    </w:p>
    <w:p w14:paraId="1F83A5CB" w14:textId="77777777" w:rsidR="00DF0F85" w:rsidRPr="001F5AB8" w:rsidRDefault="00DF0F85" w:rsidP="00DF0F85">
      <w:pPr>
        <w:shd w:val="clear" w:color="auto" w:fill="FFFFFF"/>
        <w:tabs>
          <w:tab w:val="left" w:leader="underscore" w:pos="4766"/>
        </w:tabs>
        <w:suppressAutoHyphens/>
        <w:spacing w:before="302" w:line="360" w:lineRule="auto"/>
        <w:ind w:left="67" w:firstLine="720"/>
        <w:contextualSpacing/>
        <w:jc w:val="center"/>
        <w:rPr>
          <w:bCs/>
          <w:color w:val="000000" w:themeColor="text1"/>
          <w:sz w:val="28"/>
          <w:szCs w:val="28"/>
          <w:lang w:eastAsia="zh-CN"/>
        </w:rPr>
      </w:pPr>
      <w:r w:rsidRPr="00EA0C7A">
        <w:rPr>
          <w:bCs/>
          <w:color w:val="000000" w:themeColor="text1"/>
          <w:sz w:val="28"/>
          <w:szCs w:val="28"/>
          <w:lang w:eastAsia="zh-CN"/>
        </w:rPr>
        <w:t>Образовательная программа «Экономика»</w:t>
      </w:r>
    </w:p>
    <w:p w14:paraId="187C0E80" w14:textId="77777777" w:rsidR="00DF0F85" w:rsidRDefault="00DF0F85" w:rsidP="00DF0F85">
      <w:pPr>
        <w:spacing w:line="360" w:lineRule="auto"/>
        <w:jc w:val="center"/>
        <w:rPr>
          <w:b/>
          <w:bCs/>
          <w:sz w:val="32"/>
          <w:szCs w:val="32"/>
        </w:rPr>
      </w:pPr>
    </w:p>
    <w:p w14:paraId="6A450F5A" w14:textId="77777777" w:rsidR="00DF0F85" w:rsidRDefault="00DF0F85" w:rsidP="00DF0F85">
      <w:pPr>
        <w:spacing w:line="360" w:lineRule="auto"/>
        <w:jc w:val="center"/>
        <w:rPr>
          <w:b/>
          <w:bCs/>
          <w:sz w:val="32"/>
          <w:szCs w:val="32"/>
        </w:rPr>
      </w:pPr>
    </w:p>
    <w:p w14:paraId="766ADB24" w14:textId="77777777" w:rsidR="00DF0F85" w:rsidRDefault="00DF0F85" w:rsidP="00DF0F85">
      <w:pPr>
        <w:spacing w:line="360" w:lineRule="auto"/>
        <w:jc w:val="center"/>
        <w:rPr>
          <w:b/>
          <w:bCs/>
          <w:sz w:val="32"/>
          <w:szCs w:val="32"/>
        </w:rPr>
      </w:pPr>
    </w:p>
    <w:p w14:paraId="7C65E00C" w14:textId="77777777" w:rsidR="00DF0F85" w:rsidRDefault="00DF0F85" w:rsidP="00DF0F85">
      <w:pPr>
        <w:spacing w:line="360" w:lineRule="auto"/>
        <w:jc w:val="center"/>
        <w:rPr>
          <w:b/>
          <w:bCs/>
          <w:sz w:val="32"/>
          <w:szCs w:val="32"/>
        </w:rPr>
      </w:pPr>
    </w:p>
    <w:p w14:paraId="6B5122D2" w14:textId="77777777" w:rsidR="00DF0F85" w:rsidRPr="00EA2FBE" w:rsidRDefault="00DF0F85" w:rsidP="00DF0F85">
      <w:pPr>
        <w:spacing w:line="360" w:lineRule="auto"/>
        <w:jc w:val="center"/>
        <w:rPr>
          <w:b/>
          <w:bCs/>
          <w:sz w:val="32"/>
          <w:szCs w:val="32"/>
        </w:rPr>
      </w:pPr>
      <w:r w:rsidRPr="00EA2FBE">
        <w:rPr>
          <w:b/>
          <w:bCs/>
          <w:sz w:val="32"/>
          <w:szCs w:val="32"/>
        </w:rPr>
        <w:t>Домашнее задание №1</w:t>
      </w:r>
    </w:p>
    <w:p w14:paraId="22B1B2E0" w14:textId="0E96BC4D" w:rsidR="00DF0F85" w:rsidRPr="00DF0F85" w:rsidRDefault="00DF0F85" w:rsidP="00DF0F85">
      <w:pPr>
        <w:spacing w:line="360" w:lineRule="auto"/>
        <w:jc w:val="center"/>
        <w:rPr>
          <w:sz w:val="32"/>
          <w:szCs w:val="32"/>
          <w:lang w:val="en-US"/>
        </w:rPr>
      </w:pPr>
      <w:r w:rsidRPr="00EA2FBE">
        <w:rPr>
          <w:sz w:val="32"/>
          <w:szCs w:val="32"/>
        </w:rPr>
        <w:t xml:space="preserve">Часть </w:t>
      </w:r>
      <w:r>
        <w:rPr>
          <w:sz w:val="32"/>
          <w:szCs w:val="32"/>
          <w:lang w:val="en-US"/>
        </w:rPr>
        <w:t>2</w:t>
      </w:r>
    </w:p>
    <w:p w14:paraId="1627F419" w14:textId="77777777" w:rsidR="00DF0F85" w:rsidRPr="00EA2FBE" w:rsidRDefault="00DF0F85" w:rsidP="00DF0F85">
      <w:pPr>
        <w:spacing w:line="360" w:lineRule="auto"/>
        <w:jc w:val="center"/>
        <w:rPr>
          <w:sz w:val="36"/>
          <w:szCs w:val="36"/>
        </w:rPr>
      </w:pPr>
      <w:r w:rsidRPr="00EA2FBE">
        <w:rPr>
          <w:sz w:val="36"/>
          <w:szCs w:val="36"/>
        </w:rPr>
        <w:t xml:space="preserve">«Исследование эффекта пандемии </w:t>
      </w:r>
      <w:r w:rsidRPr="00EA2FBE">
        <w:rPr>
          <w:sz w:val="36"/>
          <w:szCs w:val="36"/>
          <w:lang w:val="en-US"/>
        </w:rPr>
        <w:t>COVID</w:t>
      </w:r>
      <w:r w:rsidRPr="00EA2FBE">
        <w:rPr>
          <w:sz w:val="36"/>
          <w:szCs w:val="36"/>
        </w:rPr>
        <w:t xml:space="preserve">-19 на </w:t>
      </w:r>
      <w:r>
        <w:rPr>
          <w:sz w:val="36"/>
          <w:szCs w:val="36"/>
        </w:rPr>
        <w:t xml:space="preserve">рост </w:t>
      </w:r>
      <w:r w:rsidRPr="00EA2FBE">
        <w:rPr>
          <w:sz w:val="36"/>
          <w:szCs w:val="36"/>
        </w:rPr>
        <w:t>ВВП на душу населения»</w:t>
      </w:r>
    </w:p>
    <w:p w14:paraId="15CC29D1" w14:textId="77777777" w:rsidR="00DF0F85" w:rsidRDefault="00DF0F85" w:rsidP="00DF0F85">
      <w:pPr>
        <w:spacing w:line="360" w:lineRule="auto"/>
        <w:jc w:val="right"/>
      </w:pPr>
    </w:p>
    <w:p w14:paraId="546CFC62" w14:textId="77777777" w:rsidR="00DF0F85" w:rsidRDefault="00DF0F85" w:rsidP="00DF0F85">
      <w:pPr>
        <w:spacing w:line="360" w:lineRule="auto"/>
        <w:jc w:val="right"/>
      </w:pPr>
    </w:p>
    <w:p w14:paraId="741B240C" w14:textId="77777777" w:rsidR="00DF0F85" w:rsidRDefault="00DF0F85" w:rsidP="00DF0F85">
      <w:pPr>
        <w:spacing w:line="360" w:lineRule="auto"/>
        <w:jc w:val="right"/>
      </w:pPr>
    </w:p>
    <w:p w14:paraId="5042E881" w14:textId="77777777" w:rsidR="00DF0F85" w:rsidRDefault="00DF0F85" w:rsidP="00DF0F85">
      <w:pPr>
        <w:spacing w:line="360" w:lineRule="auto"/>
        <w:jc w:val="right"/>
      </w:pPr>
    </w:p>
    <w:p w14:paraId="31DE785A" w14:textId="77777777" w:rsidR="00DF0F85" w:rsidRDefault="00DF0F85" w:rsidP="00DF0F85">
      <w:pPr>
        <w:spacing w:line="360" w:lineRule="auto"/>
        <w:jc w:val="right"/>
      </w:pPr>
    </w:p>
    <w:p w14:paraId="3EBBE638" w14:textId="77777777" w:rsidR="00DF0F85" w:rsidRDefault="00DF0F85" w:rsidP="00DF0F85">
      <w:pPr>
        <w:spacing w:line="360" w:lineRule="auto"/>
        <w:jc w:val="right"/>
      </w:pPr>
    </w:p>
    <w:p w14:paraId="2B2D1194" w14:textId="77777777" w:rsidR="00DF0F85" w:rsidRDefault="00DF0F85" w:rsidP="00DF0F85">
      <w:pPr>
        <w:spacing w:line="360" w:lineRule="auto"/>
      </w:pPr>
    </w:p>
    <w:p w14:paraId="7B0825C4" w14:textId="77777777" w:rsidR="00DF0F85" w:rsidRPr="00DF24C8" w:rsidRDefault="00DF0F85" w:rsidP="00DF0F85">
      <w:pPr>
        <w:spacing w:line="360" w:lineRule="auto"/>
        <w:ind w:left="7788"/>
        <w:jc w:val="right"/>
      </w:pPr>
      <w:r w:rsidRPr="00DF24C8">
        <w:t>Выполнили:</w:t>
      </w:r>
    </w:p>
    <w:p w14:paraId="029DC997" w14:textId="77777777" w:rsidR="00DF0F85" w:rsidRPr="00DF24C8" w:rsidRDefault="00DF0F85" w:rsidP="00DF0F85">
      <w:pPr>
        <w:spacing w:line="360" w:lineRule="auto"/>
        <w:jc w:val="right"/>
      </w:pPr>
      <w:r w:rsidRPr="00DF24C8">
        <w:t>Пешков Максим БЭК181</w:t>
      </w:r>
    </w:p>
    <w:p w14:paraId="7A4B6338" w14:textId="77777777" w:rsidR="00DF0F85" w:rsidRPr="00DF24C8" w:rsidRDefault="00DF0F85" w:rsidP="00DF0F85">
      <w:pPr>
        <w:spacing w:line="360" w:lineRule="auto"/>
        <w:jc w:val="right"/>
      </w:pPr>
      <w:proofErr w:type="spellStart"/>
      <w:r w:rsidRPr="00DF24C8">
        <w:t>Дусенбаев</w:t>
      </w:r>
      <w:proofErr w:type="spellEnd"/>
      <w:r w:rsidRPr="00DF24C8">
        <w:t xml:space="preserve"> </w:t>
      </w:r>
      <w:proofErr w:type="spellStart"/>
      <w:r w:rsidRPr="00DF24C8">
        <w:t>Батыржан</w:t>
      </w:r>
      <w:proofErr w:type="spellEnd"/>
      <w:r w:rsidRPr="00DF24C8">
        <w:t xml:space="preserve"> БЭК1811</w:t>
      </w:r>
    </w:p>
    <w:p w14:paraId="392A527C" w14:textId="77777777" w:rsidR="00DF0F85" w:rsidRPr="00DF24C8" w:rsidRDefault="00DF0F85" w:rsidP="00DF0F85">
      <w:pPr>
        <w:spacing w:line="360" w:lineRule="auto"/>
        <w:jc w:val="right"/>
      </w:pPr>
      <w:r w:rsidRPr="00DF24C8">
        <w:t>Преподаватель:</w:t>
      </w:r>
    </w:p>
    <w:p w14:paraId="6B4E1531" w14:textId="47C29D61" w:rsidR="00DF0F85" w:rsidRDefault="00DF0F85" w:rsidP="00DF0F85">
      <w:pPr>
        <w:spacing w:line="360" w:lineRule="auto"/>
        <w:jc w:val="right"/>
      </w:pPr>
      <w:proofErr w:type="spellStart"/>
      <w:r w:rsidRPr="00DF24C8">
        <w:t>Ратникова</w:t>
      </w:r>
      <w:proofErr w:type="spellEnd"/>
      <w:r w:rsidRPr="00DF24C8">
        <w:t xml:space="preserve"> Татьяна Анатольевна</w:t>
      </w:r>
    </w:p>
    <w:p w14:paraId="2D8FE320" w14:textId="77777777" w:rsidR="00DF0F85" w:rsidRDefault="00DF0F85" w:rsidP="00DF0F85">
      <w:pPr>
        <w:spacing w:line="360" w:lineRule="auto"/>
        <w:jc w:val="center"/>
      </w:pPr>
    </w:p>
    <w:p w14:paraId="040912E1" w14:textId="77777777" w:rsidR="00DF0F85" w:rsidRDefault="00DF0F85" w:rsidP="00DF0F85">
      <w:pPr>
        <w:spacing w:line="360" w:lineRule="auto"/>
      </w:pPr>
    </w:p>
    <w:p w14:paraId="6B25E374" w14:textId="77777777" w:rsidR="00DF0F85" w:rsidRDefault="00DF0F85" w:rsidP="00DF0F85">
      <w:pPr>
        <w:spacing w:line="360" w:lineRule="auto"/>
        <w:jc w:val="center"/>
      </w:pPr>
    </w:p>
    <w:p w14:paraId="2793CF4E" w14:textId="77777777" w:rsidR="00DF0F85" w:rsidRDefault="00DF0F85" w:rsidP="00DF0F85">
      <w:pPr>
        <w:spacing w:line="360" w:lineRule="auto"/>
        <w:jc w:val="center"/>
      </w:pPr>
      <w:r>
        <w:t>Москва, 2021</w:t>
      </w:r>
    </w:p>
    <w:sdt>
      <w:sdtPr>
        <w:id w:val="-178680436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noProof/>
          <w:color w:val="auto"/>
          <w:sz w:val="24"/>
          <w:szCs w:val="24"/>
          <w:lang w:eastAsia="en-US"/>
        </w:rPr>
      </w:sdtEndPr>
      <w:sdtContent>
        <w:p w14:paraId="70D2D39E" w14:textId="49A7F071" w:rsidR="00607F47" w:rsidRDefault="00607F47">
          <w:pPr>
            <w:pStyle w:val="a3"/>
          </w:pPr>
          <w:r>
            <w:t>Оглавление</w:t>
          </w:r>
        </w:p>
        <w:p w14:paraId="0F0B9B1B" w14:textId="61CFC788" w:rsidR="00607F47" w:rsidRDefault="00607F47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85653674" w:history="1">
            <w:r w:rsidRPr="006B3D71">
              <w:rPr>
                <w:rStyle w:val="a4"/>
                <w:noProof/>
              </w:rPr>
              <w:t>Введение и напоминание результатов первой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A18C6" w14:textId="2AD300B9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75" w:history="1">
            <w:r w:rsidRPr="006B3D71">
              <w:rPr>
                <w:rStyle w:val="a4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54615" w14:textId="2A779C64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76" w:history="1">
            <w:r w:rsidRPr="006B3D71">
              <w:rPr>
                <w:rStyle w:val="a4"/>
                <w:noProof/>
              </w:rPr>
              <w:t>Результаты первой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E91E3" w14:textId="2E42D1C9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77" w:history="1">
            <w:r w:rsidRPr="006B3D71">
              <w:rPr>
                <w:rStyle w:val="a4"/>
                <w:noProof/>
              </w:rPr>
              <w:t>Переменные и их эндогенность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F677D" w14:textId="5F8641C3" w:rsidR="00607F47" w:rsidRDefault="00607F47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5653678" w:history="1">
            <w:r w:rsidRPr="006B3D71">
              <w:rPr>
                <w:rStyle w:val="a4"/>
                <w:noProof/>
              </w:rPr>
              <w:t>Тестирование инструментов для эндогенных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1FED3" w14:textId="3CA5CB33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79" w:history="1">
            <w:r w:rsidRPr="006B3D71">
              <w:rPr>
                <w:rStyle w:val="a4"/>
                <w:noProof/>
              </w:rPr>
              <w:t>Эндогенность уровня открытия бизнеса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9CB61" w14:textId="271CB11E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80" w:history="1">
            <w:r w:rsidRPr="006B3D71">
              <w:rPr>
                <w:rStyle w:val="a4"/>
                <w:noProof/>
              </w:rPr>
              <w:t>Тестирование релевантности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C2334" w14:textId="371362BF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81" w:history="1">
            <w:r w:rsidRPr="006B3D71">
              <w:rPr>
                <w:rStyle w:val="a4"/>
                <w:noProof/>
              </w:rPr>
              <w:t>Тестирование валидности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F48FF" w14:textId="638EC1A2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82" w:history="1">
            <w:r w:rsidRPr="006B3D71">
              <w:rPr>
                <w:rStyle w:val="a4"/>
                <w:noProof/>
              </w:rPr>
              <w:t>Сравнительный анализ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4046F0" w14:textId="0D4E9309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83" w:history="1">
            <w:r w:rsidRPr="006B3D71">
              <w:rPr>
                <w:rStyle w:val="a4"/>
                <w:noProof/>
              </w:rPr>
              <w:t>Тесты Хаусмана для выбора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E3909" w14:textId="750750E2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84" w:history="1">
            <w:r w:rsidRPr="006B3D71">
              <w:rPr>
                <w:rStyle w:val="a4"/>
                <w:noProof/>
              </w:rPr>
              <w:t>Эндогенность уровня безработицы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ECB8F" w14:textId="7EE9B338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85" w:history="1">
            <w:r w:rsidRPr="006B3D71">
              <w:rPr>
                <w:rStyle w:val="a4"/>
                <w:noProof/>
              </w:rPr>
              <w:t>Тестирование релевантости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41D1E" w14:textId="7FE69751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86" w:history="1">
            <w:r w:rsidRPr="006B3D71">
              <w:rPr>
                <w:rStyle w:val="a4"/>
                <w:noProof/>
              </w:rPr>
              <w:t>Тестирование валидности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DDE98" w14:textId="1978B6F3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87" w:history="1">
            <w:r w:rsidRPr="006B3D71">
              <w:rPr>
                <w:rStyle w:val="a4"/>
                <w:noProof/>
              </w:rPr>
              <w:t>Сравнительный анализ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126C3" w14:textId="6737080B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88" w:history="1">
            <w:r w:rsidRPr="006B3D71">
              <w:rPr>
                <w:rStyle w:val="a4"/>
                <w:noProof/>
              </w:rPr>
              <w:t>Тесты Хаусмана для выбора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8F3DD" w14:textId="020568B8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89" w:history="1">
            <w:r w:rsidRPr="006B3D71">
              <w:rPr>
                <w:rStyle w:val="a4"/>
                <w:noProof/>
              </w:rPr>
              <w:t>Тестирование эндогенности уровня инфляции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C023C7" w14:textId="2390B224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90" w:history="1">
            <w:r w:rsidRPr="006B3D71">
              <w:rPr>
                <w:rStyle w:val="a4"/>
                <w:noProof/>
              </w:rPr>
              <w:t>Тестирование релевантности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94F80" w14:textId="790ADBBF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91" w:history="1">
            <w:r w:rsidRPr="006B3D71">
              <w:rPr>
                <w:rStyle w:val="a4"/>
                <w:noProof/>
              </w:rPr>
              <w:t>Тестирование валидности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BC2E9" w14:textId="71436472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92" w:history="1">
            <w:r w:rsidRPr="006B3D71">
              <w:rPr>
                <w:rStyle w:val="a4"/>
                <w:noProof/>
              </w:rPr>
              <w:t>Сравнительный анализ оценок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11D38" w14:textId="1AF829AA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93" w:history="1">
            <w:r w:rsidRPr="006B3D71">
              <w:rPr>
                <w:rStyle w:val="a4"/>
                <w:noProof/>
              </w:rPr>
              <w:t>Тесты Хаусмана для выбора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AA623" w14:textId="6AB8C459" w:rsidR="00607F47" w:rsidRDefault="00607F47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5653694" w:history="1">
            <w:r w:rsidRPr="006B3D71">
              <w:rPr>
                <w:rStyle w:val="a4"/>
                <w:noProof/>
              </w:rPr>
              <w:t>Оценивание инва</w:t>
            </w:r>
            <w:r w:rsidRPr="006B3D71">
              <w:rPr>
                <w:rStyle w:val="a4"/>
                <w:noProof/>
              </w:rPr>
              <w:t>р</w:t>
            </w:r>
            <w:r w:rsidRPr="006B3D71">
              <w:rPr>
                <w:rStyle w:val="a4"/>
                <w:noProof/>
              </w:rPr>
              <w:t>иантной переменной (количество лет среднего образования)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480C8" w14:textId="5588F3A5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95" w:history="1">
            <w:r w:rsidRPr="006B3D71">
              <w:rPr>
                <w:rStyle w:val="a4"/>
                <w:noProof/>
                <w:lang w:val="en-US"/>
              </w:rPr>
              <w:t xml:space="preserve">Random effect </w:t>
            </w:r>
            <w:r w:rsidRPr="006B3D71">
              <w:rPr>
                <w:rStyle w:val="a4"/>
                <w:noProof/>
              </w:rPr>
              <w:t>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ED3A12" w14:textId="40B4E1BF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96" w:history="1">
            <w:r w:rsidRPr="006B3D71">
              <w:rPr>
                <w:rStyle w:val="a4"/>
                <w:noProof/>
                <w:lang w:val="en-US"/>
              </w:rPr>
              <w:t>FE</w:t>
            </w:r>
            <w:r w:rsidRPr="006B3D71">
              <w:rPr>
                <w:rStyle w:val="a4"/>
                <w:noProof/>
              </w:rPr>
              <w:t xml:space="preserve">+ </w:t>
            </w:r>
            <w:r w:rsidRPr="006B3D71">
              <w:rPr>
                <w:rStyle w:val="a4"/>
                <w:noProof/>
                <w:lang w:val="en-US"/>
              </w:rPr>
              <w:t>BE</w:t>
            </w:r>
            <w:r w:rsidRPr="006B3D71">
              <w:rPr>
                <w:rStyle w:val="a4"/>
                <w:noProof/>
              </w:rPr>
              <w:t xml:space="preserve"> модель (состоятельная, но не эффективная)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98DF8" w14:textId="24078051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97" w:history="1">
            <w:r w:rsidRPr="006B3D71">
              <w:rPr>
                <w:rStyle w:val="a4"/>
                <w:noProof/>
              </w:rPr>
              <w:t>Хаусман-Тейлор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3D3C" w14:textId="1AEC6034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698" w:history="1">
            <w:r w:rsidRPr="006B3D71">
              <w:rPr>
                <w:rStyle w:val="a4"/>
                <w:noProof/>
              </w:rPr>
              <w:t>Тестирование на валидность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1EDFA" w14:textId="4036DF67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699" w:history="1">
            <w:r w:rsidRPr="006B3D71">
              <w:rPr>
                <w:rStyle w:val="a4"/>
                <w:noProof/>
              </w:rPr>
              <w:t>Тестирование чувствительности модели Хаусмана-Тейлора в зависимости от различных сверхидентифицирующих условий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37F17" w14:textId="5CA6FDFD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700" w:history="1">
            <w:r w:rsidRPr="006B3D71">
              <w:rPr>
                <w:rStyle w:val="a4"/>
                <w:noProof/>
              </w:rPr>
              <w:t>Без одного слабого инструмента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F6527" w14:textId="2C828700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701" w:history="1">
            <w:r w:rsidRPr="006B3D71">
              <w:rPr>
                <w:rStyle w:val="a4"/>
                <w:noProof/>
              </w:rPr>
              <w:t>Без двух слабых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8742A" w14:textId="4D18BEA8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702" w:history="1">
            <w:r w:rsidRPr="006B3D71">
              <w:rPr>
                <w:rStyle w:val="a4"/>
                <w:noProof/>
              </w:rPr>
              <w:t>Без одного значимого экзогенного фактора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AD57C9" w14:textId="2987DA87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703" w:history="1">
            <w:r w:rsidRPr="006B3D71">
              <w:rPr>
                <w:rStyle w:val="a4"/>
                <w:noProof/>
              </w:rPr>
              <w:t>Без одного инвариантного по времени экзогенного регрессора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D7C68" w14:textId="0E17EEDE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704" w:history="1">
            <w:r w:rsidRPr="006B3D71">
              <w:rPr>
                <w:rStyle w:val="a4"/>
                <w:noProof/>
              </w:rPr>
              <w:t>Сравнительный анализ оценок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6A7914" w14:textId="03761655" w:rsidR="00607F47" w:rsidRDefault="00607F47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5653705" w:history="1">
            <w:r w:rsidRPr="006B3D71">
              <w:rPr>
                <w:rStyle w:val="a4"/>
                <w:noProof/>
              </w:rPr>
              <w:t>Динамические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98D5" w14:textId="48CF7666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706" w:history="1">
            <w:r w:rsidRPr="006B3D71">
              <w:rPr>
                <w:rStyle w:val="a4"/>
                <w:noProof/>
              </w:rPr>
              <w:t>Ареллано-Бонд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FAEF6E" w14:textId="7EF5E31C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707" w:history="1">
            <w:r w:rsidRPr="006B3D71">
              <w:rPr>
                <w:rStyle w:val="a4"/>
                <w:noProof/>
              </w:rPr>
              <w:t xml:space="preserve">Системный </w:t>
            </w:r>
            <w:r w:rsidRPr="006B3D71">
              <w:rPr>
                <w:rStyle w:val="a4"/>
                <w:noProof/>
                <w:lang w:val="en-US"/>
              </w:rPr>
              <w:t>GMM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036CF" w14:textId="2ECD2151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708" w:history="1">
            <w:r w:rsidRPr="006B3D71">
              <w:rPr>
                <w:rStyle w:val="a4"/>
                <w:noProof/>
              </w:rPr>
              <w:t>Сравнение оценок моделей при предположении экзогенности переменных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399F7" w14:textId="309F9A49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709" w:history="1">
            <w:r w:rsidRPr="006B3D71">
              <w:rPr>
                <w:rStyle w:val="a4"/>
                <w:noProof/>
              </w:rPr>
              <w:t>Сравнение оценок с учетом эндогенности регрессоров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64877" w14:textId="0CFDBCBC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710" w:history="1">
            <w:r w:rsidRPr="006B3D71">
              <w:rPr>
                <w:rStyle w:val="a4"/>
                <w:noProof/>
              </w:rPr>
              <w:t>Сравнение оценок с учетом влияния возможного годового тренда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86A565" w14:textId="044585EE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711" w:history="1">
            <w:r w:rsidRPr="006B3D71">
              <w:rPr>
                <w:rStyle w:val="a4"/>
                <w:noProof/>
              </w:rPr>
              <w:t>Тестирование валидности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3D4F5" w14:textId="2112CCC3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712" w:history="1">
            <w:r w:rsidRPr="006B3D71">
              <w:rPr>
                <w:rStyle w:val="a4"/>
                <w:noProof/>
              </w:rPr>
              <w:t>Ареллан-Бонд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8D81FF" w14:textId="12DDB4CE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713" w:history="1">
            <w:r w:rsidRPr="006B3D71">
              <w:rPr>
                <w:rStyle w:val="a4"/>
                <w:noProof/>
              </w:rPr>
              <w:t xml:space="preserve">Системной </w:t>
            </w:r>
            <w:r w:rsidRPr="006B3D71">
              <w:rPr>
                <w:rStyle w:val="a4"/>
                <w:noProof/>
                <w:lang w:val="en-US"/>
              </w:rPr>
              <w:t>GMM</w:t>
            </w:r>
            <w:r w:rsidRPr="006B3D71">
              <w:rPr>
                <w:rStyle w:val="a4"/>
                <w:noProof/>
              </w:rPr>
              <w:t xml:space="preserve">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C104A1" w14:textId="6E8896FF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714" w:history="1">
            <w:r w:rsidRPr="006B3D71">
              <w:rPr>
                <w:rStyle w:val="a4"/>
                <w:noProof/>
              </w:rPr>
              <w:t>Тестирование на стационарность ошибок в лучшей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B6B08" w14:textId="087501F3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715" w:history="1">
            <w:r w:rsidRPr="006B3D71">
              <w:rPr>
                <w:rStyle w:val="a4"/>
                <w:noProof/>
                <w:lang w:val="en-US"/>
              </w:rPr>
              <w:t xml:space="preserve">Levin-Lin-Chu </w:t>
            </w:r>
            <w:r w:rsidRPr="006B3D71">
              <w:rPr>
                <w:rStyle w:val="a4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5E3E1" w14:textId="56EB8BBA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716" w:history="1">
            <w:r w:rsidRPr="006B3D71">
              <w:rPr>
                <w:rStyle w:val="a4"/>
                <w:noProof/>
                <w:lang w:val="en-US"/>
              </w:rPr>
              <w:t xml:space="preserve">Harris-Tzavalis </w:t>
            </w:r>
            <w:r w:rsidRPr="006B3D71">
              <w:rPr>
                <w:rStyle w:val="a4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3FDA3" w14:textId="2B8C56B2" w:rsidR="00607F47" w:rsidRDefault="00607F47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sz w:val="24"/>
              <w:szCs w:val="24"/>
              <w:lang w:eastAsia="ru-RU"/>
            </w:rPr>
          </w:pPr>
          <w:hyperlink w:anchor="_Toc85653717" w:history="1">
            <w:r w:rsidRPr="006B3D71">
              <w:rPr>
                <w:rStyle w:val="a4"/>
                <w:noProof/>
                <w:lang w:val="en-US"/>
              </w:rPr>
              <w:t xml:space="preserve">Im-Pesaran-Shin </w:t>
            </w:r>
            <w:r w:rsidRPr="006B3D71">
              <w:rPr>
                <w:rStyle w:val="a4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63A53" w14:textId="0AE407FA" w:rsidR="00607F47" w:rsidRDefault="00607F47">
          <w:pPr>
            <w:pStyle w:val="21"/>
            <w:tabs>
              <w:tab w:val="right" w:leader="dot" w:pos="9345"/>
            </w:tabs>
            <w:rPr>
              <w:rFonts w:eastAsiaTheme="minorEastAsia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5653718" w:history="1">
            <w:r w:rsidRPr="006B3D71">
              <w:rPr>
                <w:rStyle w:val="a4"/>
                <w:noProof/>
              </w:rPr>
              <w:t>Вывод по лучшей динамической модели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B8290A" w14:textId="026413AD" w:rsidR="00607F47" w:rsidRDefault="00607F47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5653719" w:history="1">
            <w:r w:rsidRPr="006B3D71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B48E3" w14:textId="2049DA60" w:rsidR="00607F47" w:rsidRDefault="00607F47">
          <w:pPr>
            <w:pStyle w:val="11"/>
            <w:tabs>
              <w:tab w:val="right" w:leader="dot" w:pos="9345"/>
            </w:tabs>
            <w:rPr>
              <w:rFonts w:eastAsiaTheme="minorEastAsia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5653720" w:history="1">
            <w:r w:rsidRPr="006B3D71">
              <w:rPr>
                <w:rStyle w:val="a4"/>
                <w:noProof/>
              </w:rPr>
              <w:t>Код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_Toc85653720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0D447D" w14:textId="7CF807A6" w:rsidR="00607F47" w:rsidRDefault="00607F47">
          <w:r>
            <w:rPr>
              <w:b/>
              <w:bCs/>
              <w:noProof/>
            </w:rPr>
            <w:fldChar w:fldCharType="end"/>
          </w:r>
        </w:p>
      </w:sdtContent>
    </w:sdt>
    <w:p w14:paraId="1D538883" w14:textId="77777777" w:rsidR="00DF0F85" w:rsidRDefault="00DF0F85"/>
    <w:p w14:paraId="0EA2A59F" w14:textId="1460EC6E" w:rsidR="00DF0F85" w:rsidRDefault="00DF0F85"/>
    <w:p w14:paraId="2405B5F6" w14:textId="00601952" w:rsidR="00607F47" w:rsidRDefault="00607F47"/>
    <w:p w14:paraId="01B80754" w14:textId="0BFDDF43" w:rsidR="00607F47" w:rsidRDefault="00607F47"/>
    <w:p w14:paraId="256AC29B" w14:textId="0BB86D85" w:rsidR="00607F47" w:rsidRDefault="00607F47"/>
    <w:p w14:paraId="3D4E41CC" w14:textId="7E3F1353" w:rsidR="00607F47" w:rsidRDefault="00607F47"/>
    <w:p w14:paraId="54D54200" w14:textId="1451D4BE" w:rsidR="00607F47" w:rsidRDefault="00607F47"/>
    <w:p w14:paraId="225B2F3A" w14:textId="1F2F925F" w:rsidR="00607F47" w:rsidRDefault="00607F47"/>
    <w:p w14:paraId="7F0F193B" w14:textId="0147DAA8" w:rsidR="00607F47" w:rsidRDefault="00607F47"/>
    <w:p w14:paraId="3C9C1A00" w14:textId="4B9E49F7" w:rsidR="00607F47" w:rsidRDefault="00607F47"/>
    <w:p w14:paraId="1288777A" w14:textId="185C48A2" w:rsidR="00607F47" w:rsidRDefault="00607F47"/>
    <w:p w14:paraId="275B2301" w14:textId="6E5AA105" w:rsidR="00607F47" w:rsidRDefault="00607F47"/>
    <w:p w14:paraId="25E03DD8" w14:textId="26B15938" w:rsidR="00607F47" w:rsidRDefault="00607F47"/>
    <w:p w14:paraId="7CB87356" w14:textId="4B2D9AB6" w:rsidR="00607F47" w:rsidRDefault="00607F47"/>
    <w:p w14:paraId="2F950452" w14:textId="02D38D38" w:rsidR="00607F47" w:rsidRDefault="00607F47"/>
    <w:p w14:paraId="08DD3F24" w14:textId="2ACBF87C" w:rsidR="00607F47" w:rsidRDefault="00607F47"/>
    <w:p w14:paraId="6E08848D" w14:textId="57D20C2C" w:rsidR="00607F47" w:rsidRDefault="00607F47"/>
    <w:p w14:paraId="3029C848" w14:textId="4DF532E5" w:rsidR="00607F47" w:rsidRDefault="00607F47"/>
    <w:p w14:paraId="52AE52A2" w14:textId="04A4E9B8" w:rsidR="00607F47" w:rsidRDefault="00607F47"/>
    <w:p w14:paraId="45A6FBA7" w14:textId="32111E45" w:rsidR="00607F47" w:rsidRDefault="00607F47"/>
    <w:p w14:paraId="55C3066C" w14:textId="35DA3068" w:rsidR="00607F47" w:rsidRDefault="00607F47"/>
    <w:p w14:paraId="0E7FD116" w14:textId="58850186" w:rsidR="00607F47" w:rsidRDefault="00607F47"/>
    <w:p w14:paraId="019844EE" w14:textId="49990A5E" w:rsidR="00607F47" w:rsidRDefault="00607F47"/>
    <w:p w14:paraId="0F2FA2ED" w14:textId="318A16D2" w:rsidR="00607F47" w:rsidRDefault="00607F47"/>
    <w:p w14:paraId="199A3D06" w14:textId="4D23D4A3" w:rsidR="00607F47" w:rsidRDefault="00607F47"/>
    <w:p w14:paraId="72A159AA" w14:textId="32F9B08A" w:rsidR="00607F47" w:rsidRDefault="00607F47"/>
    <w:p w14:paraId="2FF6799F" w14:textId="1DA49A49" w:rsidR="00607F47" w:rsidRDefault="00607F47"/>
    <w:p w14:paraId="4EBFADF9" w14:textId="2A81FFED" w:rsidR="00607F47" w:rsidRDefault="00607F47"/>
    <w:p w14:paraId="5843F21A" w14:textId="41ABA277" w:rsidR="00607F47" w:rsidRDefault="00607F47"/>
    <w:p w14:paraId="708492F5" w14:textId="2906B824" w:rsidR="00607F47" w:rsidRDefault="00607F47"/>
    <w:p w14:paraId="01D30FBA" w14:textId="190F1376" w:rsidR="00607F47" w:rsidRDefault="00607F47"/>
    <w:p w14:paraId="726A54E2" w14:textId="744749B9" w:rsidR="00607F47" w:rsidRDefault="00607F47"/>
    <w:p w14:paraId="6DE44680" w14:textId="697185EC" w:rsidR="00607F47" w:rsidRDefault="00607F47"/>
    <w:p w14:paraId="432B9E74" w14:textId="7B6A9B4F" w:rsidR="00607F47" w:rsidRDefault="00607F47"/>
    <w:p w14:paraId="43D5175E" w14:textId="60EE39C1" w:rsidR="00607F47" w:rsidRDefault="00607F47"/>
    <w:p w14:paraId="2E2A7B54" w14:textId="2ECA13AB" w:rsidR="00607F47" w:rsidRDefault="00607F47"/>
    <w:p w14:paraId="19614BE8" w14:textId="44A9D361" w:rsidR="00607F47" w:rsidRDefault="00607F47"/>
    <w:p w14:paraId="421F10BF" w14:textId="3CD2476E" w:rsidR="00607F47" w:rsidRDefault="00607F47"/>
    <w:p w14:paraId="6A0B0AD8" w14:textId="44ABF009" w:rsidR="00607F47" w:rsidRDefault="00607F47"/>
    <w:p w14:paraId="132474DF" w14:textId="78A43C31" w:rsidR="00607F47" w:rsidRDefault="00607F47"/>
    <w:p w14:paraId="4FA611F2" w14:textId="77777777" w:rsidR="00607F47" w:rsidRDefault="00607F47"/>
    <w:p w14:paraId="1F940E72" w14:textId="32B84A9C" w:rsidR="00607F47" w:rsidRDefault="00607F47"/>
    <w:p w14:paraId="63131C36" w14:textId="77777777" w:rsidR="00607F47" w:rsidRDefault="00607F47"/>
    <w:p w14:paraId="0EB5FBAC" w14:textId="327850E8" w:rsidR="00DF0F85" w:rsidRPr="00DF0F85" w:rsidRDefault="00DF0F85" w:rsidP="00DF0F85">
      <w:pPr>
        <w:pStyle w:val="1"/>
      </w:pPr>
      <w:bookmarkStart w:id="0" w:name="_Toc85653674"/>
      <w:r>
        <w:lastRenderedPageBreak/>
        <w:t>Введение и напоминание результатов первой части</w:t>
      </w:r>
      <w:bookmarkEnd w:id="0"/>
    </w:p>
    <w:p w14:paraId="442AFA5C" w14:textId="3A2D9F62" w:rsidR="00DF0F85" w:rsidRDefault="00DF0F85"/>
    <w:p w14:paraId="03485237" w14:textId="27811B24" w:rsidR="00DF0F85" w:rsidRDefault="00DF0F85" w:rsidP="00DF0F85">
      <w:pPr>
        <w:pStyle w:val="2"/>
      </w:pPr>
      <w:bookmarkStart w:id="1" w:name="_Toc85653675"/>
      <w:r>
        <w:t>Введение</w:t>
      </w:r>
      <w:bookmarkEnd w:id="1"/>
    </w:p>
    <w:p w14:paraId="3284D82E" w14:textId="77777777" w:rsidR="00DF0F85" w:rsidRDefault="00DF0F85"/>
    <w:p w14:paraId="7B62E85F" w14:textId="7F1B2AAB" w:rsidR="00C65B92" w:rsidRDefault="00DF0F85" w:rsidP="00DF0F85">
      <w:pPr>
        <w:pStyle w:val="2"/>
      </w:pPr>
      <w:bookmarkStart w:id="2" w:name="_Toc85653676"/>
      <w:r>
        <w:t>Результаты первой части</w:t>
      </w:r>
      <w:bookmarkEnd w:id="2"/>
    </w:p>
    <w:p w14:paraId="5040CEFE" w14:textId="77777777" w:rsidR="00DF0F85" w:rsidRPr="00DF0F85" w:rsidRDefault="00DF0F85" w:rsidP="00DF0F85"/>
    <w:tbl>
      <w:tblPr>
        <w:tblW w:w="11841" w:type="dxa"/>
        <w:tblInd w:w="-1701" w:type="dxa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329"/>
        <w:gridCol w:w="1189"/>
        <w:gridCol w:w="1189"/>
        <w:gridCol w:w="1189"/>
        <w:gridCol w:w="1189"/>
        <w:gridCol w:w="1189"/>
        <w:gridCol w:w="1189"/>
        <w:gridCol w:w="1189"/>
        <w:gridCol w:w="1189"/>
      </w:tblGrid>
      <w:tr w:rsidR="00C65B92" w:rsidRPr="00773A80" w14:paraId="689371A6" w14:textId="77777777" w:rsidTr="00F958FF">
        <w:trPr>
          <w:trHeight w:val="292"/>
        </w:trPr>
        <w:tc>
          <w:tcPr>
            <w:tcW w:w="232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EF17AF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1070C3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(1)</w:t>
            </w:r>
          </w:p>
        </w:tc>
        <w:tc>
          <w:tcPr>
            <w:tcW w:w="118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66C02C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(2)</w:t>
            </w:r>
          </w:p>
        </w:tc>
        <w:tc>
          <w:tcPr>
            <w:tcW w:w="118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8B2741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(3)</w:t>
            </w:r>
          </w:p>
        </w:tc>
        <w:tc>
          <w:tcPr>
            <w:tcW w:w="118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11D59D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(4)</w:t>
            </w:r>
          </w:p>
        </w:tc>
        <w:tc>
          <w:tcPr>
            <w:tcW w:w="118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E0BAC9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(5)</w:t>
            </w:r>
          </w:p>
        </w:tc>
        <w:tc>
          <w:tcPr>
            <w:tcW w:w="118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0E9453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(6)</w:t>
            </w:r>
          </w:p>
        </w:tc>
        <w:tc>
          <w:tcPr>
            <w:tcW w:w="118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01154C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(7)</w:t>
            </w:r>
          </w:p>
        </w:tc>
        <w:tc>
          <w:tcPr>
            <w:tcW w:w="118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3EF260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(8)</w:t>
            </w:r>
          </w:p>
        </w:tc>
      </w:tr>
      <w:tr w:rsidR="00C65B92" w:rsidRPr="00773A80" w14:paraId="41F03778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7B7BDE9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A175FA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pool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DBCB1C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fe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AFCF6A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re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58F834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fe_t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DAC9C2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re_t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1F0529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re_rob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B9C9E4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pcpsar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270F19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scc_re</w:t>
            </w:r>
            <w:proofErr w:type="spellEnd"/>
          </w:p>
        </w:tc>
      </w:tr>
      <w:tr w:rsidR="00C65B92" w:rsidRPr="00773A80" w14:paraId="2F80A895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78CD0B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VARIABLES</w:t>
            </w:r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0309A7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growth_gdp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3A346E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growth_gdp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9E3430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growth_gdp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E8EAE0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growth_gdp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2B7C1A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growth_gdp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E8DCFF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growth_gdp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170AAA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growth_gdp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A4E78E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growth_gdp</w:t>
            </w:r>
            <w:proofErr w:type="spellEnd"/>
          </w:p>
        </w:tc>
      </w:tr>
      <w:tr w:rsidR="00C65B92" w:rsidRPr="00773A80" w14:paraId="6814E4F5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75D0296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DD0527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BF9871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EC1271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306A3F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0CCC3B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A7D624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72F2D7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7F0B32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</w:tr>
      <w:tr w:rsidR="00C65B92" w:rsidRPr="00773A80" w14:paraId="3D92EFC0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04A0817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rule_of_law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C9392B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0.108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47134B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0.255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5FFA14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0.0544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ADAEA0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0.790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B4FC73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0.0748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E9B1C5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0.0748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F9B23C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0.0212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DB7570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0.0748</w:t>
            </w:r>
          </w:p>
        </w:tc>
      </w:tr>
      <w:tr w:rsidR="00C65B92" w:rsidRPr="00773A80" w14:paraId="1D2D8415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49047FC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CA6C5C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(0.213)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4FDCD3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(1.147)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7B5943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(0.306)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C04ADE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(1.167)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A90EE5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(0.314)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514042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(0.308)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BF10F4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(0.238)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9E339C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(0.183)</w:t>
            </w:r>
          </w:p>
        </w:tc>
      </w:tr>
      <w:tr w:rsidR="00C65B92" w:rsidRPr="00773A80" w14:paraId="63EE252B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7630D0F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inflation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9CECFC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0.126***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E05088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-0.00646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2255F6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0.0604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ECA31B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-0.0487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DE1E28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0.0318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DBCB6A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0.0318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BB7FB6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0.120**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C35B85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0.0318</w:t>
            </w:r>
          </w:p>
        </w:tc>
      </w:tr>
      <w:tr w:rsidR="00C65B92" w:rsidRPr="00773A80" w14:paraId="237D8F37" w14:textId="77777777" w:rsidTr="00F958FF">
        <w:trPr>
          <w:trHeight w:val="309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4214BFC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10D46D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(0.0426)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563D6B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(0.0581)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230E2D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(0.0472)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87AA94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(0.0587)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4BC962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(0.0482)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1D8569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(0.0708)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37DC5B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(0.0571)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B1659B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(0.0276)</w:t>
            </w:r>
          </w:p>
        </w:tc>
      </w:tr>
      <w:tr w:rsidR="00C65B92" w:rsidRPr="00773A80" w14:paraId="2CBC8B4E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22EBE5A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startbusin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ED62C1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0.0295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966EBF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0.0824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C781D2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0.0411*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7025B1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0.0713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06E8FD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0.0407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C906A2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0.0407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B44D4D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0.0332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AA666A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0.0407</w:t>
            </w:r>
          </w:p>
        </w:tc>
      </w:tr>
      <w:tr w:rsidR="00C65B92" w:rsidRPr="00773A80" w14:paraId="10D2DCD3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5838EE2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B1423B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(0.0183)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EAAA7A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(0.0540)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3EF784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(0.0248)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4E6334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(0.0538)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E4B064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(0.0255)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F3DEFC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(0.0301)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624482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(0.0220)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8F02BF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(0.0261)</w:t>
            </w:r>
          </w:p>
        </w:tc>
      </w:tr>
      <w:tr w:rsidR="00C65B92" w:rsidRPr="00773A80" w14:paraId="2814FA89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046E527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urban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75D469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-0.0567***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06ACA2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-0.152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BDA213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-0.0587***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A384BB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-0.314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CBD691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-0.0601***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974BD3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-0.0601***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E8BD37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-0.0603***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53CC9C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-0.0601***</w:t>
            </w:r>
          </w:p>
        </w:tc>
      </w:tr>
      <w:tr w:rsidR="00C65B92" w:rsidRPr="00773A80" w14:paraId="330DEBD1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47DC123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0B2B30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(0.0121)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28AC31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(0.219)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06C633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(0.0178)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926FE7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(0.266)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7FDBC2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(0.0181)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C280D9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(0.0178)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79E498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(0.0139)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E767FB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(0.0112)</w:t>
            </w:r>
          </w:p>
        </w:tc>
      </w:tr>
      <w:tr w:rsidR="00C65B92" w:rsidRPr="00773A80" w14:paraId="253DF62F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381C791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log_unemp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75DF16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-0.654***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A02969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-0.502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057219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-0.550**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9AFE9A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-0.216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CA2AE8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-0.482*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80EB0F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-0.482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6A6A1A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-0.539**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193916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-0.482***</w:t>
            </w:r>
          </w:p>
        </w:tc>
      </w:tr>
      <w:tr w:rsidR="00C65B92" w:rsidRPr="00773A80" w14:paraId="31D058A5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551A33C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94136C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(0.185)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5E04AB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(0.525)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89E113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(0.250)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307253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(0.567)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42AF48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(0.261)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EF411E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(0.347)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45F6E2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(0.241)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C10F69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(0.0552)</w:t>
            </w:r>
          </w:p>
        </w:tc>
      </w:tr>
      <w:tr w:rsidR="00C65B92" w:rsidRPr="00773A80" w14:paraId="3F12BD7D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18A7385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year2015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2292EB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0F1AC1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26311F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DB5325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-0.166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B59B00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-0.176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AC3477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-0.176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098DC1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-0.0927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34166D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-0.176***</w:t>
            </w:r>
          </w:p>
        </w:tc>
      </w:tr>
      <w:tr w:rsidR="00C65B92" w:rsidRPr="00773A80" w14:paraId="22EF4107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4CFC428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490C78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14440E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27A4E6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91ED4F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(0.358)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EDD7BE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(0.354)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1E7E54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(0.304)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854894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(0.126)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E23152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(0.0159)</w:t>
            </w:r>
          </w:p>
        </w:tc>
      </w:tr>
      <w:tr w:rsidR="00C65B92" w:rsidRPr="00773A80" w14:paraId="777FA31F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4F9E648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year2016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A82CD8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714A3D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DDF48F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9FF63A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-0.196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59FE14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-0.294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1923D2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-0.294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241E62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-0.394**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526405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-0.294***</w:t>
            </w:r>
          </w:p>
        </w:tc>
      </w:tr>
      <w:tr w:rsidR="00C65B92" w:rsidRPr="00773A80" w14:paraId="74923BDB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76A1C1B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691613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24B962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8CC5D3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31FE06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(0.370)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8F13B8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(0.353)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9851E3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(0.351)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2E4964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(0.154)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665A5B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(0.0225)</w:t>
            </w:r>
          </w:p>
        </w:tc>
      </w:tr>
      <w:tr w:rsidR="00C65B92" w:rsidRPr="00773A80" w14:paraId="2CCECC75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290F487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year2017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A5C5D5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475B77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30BF01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C05EA4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0.795*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9FAB7A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0.546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263A10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0.546*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324BDC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0.359**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391D61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0.546***</w:t>
            </w:r>
          </w:p>
        </w:tc>
      </w:tr>
      <w:tr w:rsidR="00C65B92" w:rsidRPr="00773A80" w14:paraId="48A624D0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14865C6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193A23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7C3578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C00877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B59CDE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(0.408)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F3C63F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(0.358)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AD3E72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(0.314)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E5796A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(0.179)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13AD26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(0.0560)</w:t>
            </w:r>
          </w:p>
        </w:tc>
      </w:tr>
      <w:tr w:rsidR="00C65B92" w:rsidRPr="00773A80" w14:paraId="446FEA29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28DF1B4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year2018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2263E5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031AD3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CCF50F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861740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0.741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DAD5D8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0.401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EEAD3B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0.401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1C9307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0.103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E54C0A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0.401***</w:t>
            </w:r>
          </w:p>
        </w:tc>
      </w:tr>
      <w:tr w:rsidR="00C65B92" w:rsidRPr="00773A80" w14:paraId="6CD9E424" w14:textId="77777777" w:rsidTr="00F958FF">
        <w:trPr>
          <w:trHeight w:val="309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14770DE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65DE73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B7BB93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47E42F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ADB9D2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(0.453)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627B29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(0.364)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BFAF5C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(0.340)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5B4234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(0.196)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ABAD71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(0.0646)</w:t>
            </w:r>
          </w:p>
        </w:tc>
      </w:tr>
      <w:tr w:rsidR="00C65B92" w:rsidRPr="00773A80" w14:paraId="1D779251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7E123D2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year2019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CC1CA2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17610A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96A2E5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97F83C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0.0335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BEE9B5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-0.298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BCB429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-0.298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FC63B7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-0.343*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2E3852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-0.298***</w:t>
            </w:r>
          </w:p>
        </w:tc>
      </w:tr>
      <w:tr w:rsidR="00C65B92" w:rsidRPr="00773A80" w14:paraId="249E0C7C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0F34F7F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E1A27C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C74139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C1F96A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2E2D9D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(0.494)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3CAB7E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(0.367)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2FF2E9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(0.365)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2AAE40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(0.194)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0FB52A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(0.0753)</w:t>
            </w:r>
          </w:p>
        </w:tc>
      </w:tr>
      <w:tr w:rsidR="00C65B92" w:rsidRPr="00773A80" w14:paraId="38C4CC0C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5E51BFA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year2020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1320B8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-6.851***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7F1648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-6.955***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2A98BA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-6.919***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D5E213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-6.617***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F2CF54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-6.907***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ACA7B6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-6.907***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4ED441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-7.032***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D59CAC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-6.907***</w:t>
            </w:r>
          </w:p>
        </w:tc>
      </w:tr>
      <w:tr w:rsidR="00C65B92" w:rsidRPr="00773A80" w14:paraId="26D839A9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70D4B21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AC0EC0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(0.306)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62ABF8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(0.319)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10162D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(0.279)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D3AE8E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(0.517)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805519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(0.366)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F18C54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(0.538)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4544AE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(0.172)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0CB005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(0.0696)</w:t>
            </w:r>
          </w:p>
        </w:tc>
      </w:tr>
      <w:tr w:rsidR="00C65B92" w:rsidRPr="00773A80" w14:paraId="38ABF2AE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5028C32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schooling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6D2FF2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-0.262**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792D15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67682A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-0.204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B7E038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C5B006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-0.184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A2A600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-0.184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6B1ED3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-0.175*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2E7260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-0.184**</w:t>
            </w:r>
          </w:p>
        </w:tc>
      </w:tr>
      <w:tr w:rsidR="00C65B92" w:rsidRPr="00773A80" w14:paraId="555EEDDC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3789BFE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A93A75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(0.112)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D882ED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C7AC83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(0.165)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D5F264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64CD61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(0.165)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CBE688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(0.151)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FBCEF0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(0.0939)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E2A3C7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(0.0694)</w:t>
            </w:r>
          </w:p>
        </w:tc>
      </w:tr>
      <w:tr w:rsidR="00C65B92" w:rsidRPr="00773A80" w14:paraId="172E80A2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35D7ED1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dummy_eu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7AF288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0.565**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5B1A99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BC3DFB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0.463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469815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E9399A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0.391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F79AA1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0.391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97E8D0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0.341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6F4C4C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0.391</w:t>
            </w:r>
          </w:p>
        </w:tc>
      </w:tr>
      <w:tr w:rsidR="00C65B92" w:rsidRPr="00773A80" w14:paraId="122BBE05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6E09750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BDAA35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(0.271)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DBA3EA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D02E0C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(0.400)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27687D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846108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(0.406)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2F4170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(0.443)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925470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(0.247)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622DAAB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(0.390)</w:t>
            </w:r>
          </w:p>
        </w:tc>
      </w:tr>
      <w:tr w:rsidR="00C65B92" w:rsidRPr="00773A80" w14:paraId="202E1F38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33258ED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dummy_oecd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2E6DEA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0.415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DF9484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F566C7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0.292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18BCC3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B25987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0.248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C57FD0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0.248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693CF6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0.172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F88DA5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0.248</w:t>
            </w:r>
          </w:p>
        </w:tc>
      </w:tr>
      <w:tr w:rsidR="00C65B92" w:rsidRPr="00773A80" w14:paraId="3F3F5CE6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24705D5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5BAB79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(0.298)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720F60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68BB89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(0.444)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9358CB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663245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(0.446)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474EBE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(0.411)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489CFE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(0.260)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5F9E7D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(0.356)</w:t>
            </w:r>
          </w:p>
        </w:tc>
      </w:tr>
      <w:tr w:rsidR="00C65B92" w:rsidRPr="00773A80" w14:paraId="75ED9F44" w14:textId="77777777" w:rsidTr="00F958FF">
        <w:trPr>
          <w:trHeight w:val="309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7CDBB5D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Constant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3DB4A6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6.550***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EC30B4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6.762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B9511F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5.233*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0DF02C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18.82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67A623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5.151*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0177EC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5.151*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066554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5.867**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0E17FB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5.151*</w:t>
            </w:r>
          </w:p>
        </w:tc>
      </w:tr>
      <w:tr w:rsidR="00C65B92" w:rsidRPr="00773A80" w14:paraId="311CC3C4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3803E35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83599B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(2.008)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B55ABF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(14.46)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0B1D61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(2.775)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16F7AF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(18.21)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CCD0F3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(2.800)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1CCFDA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(3.008)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02BDF9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(2.880)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E2E4BB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(2.263)</w:t>
            </w:r>
          </w:p>
        </w:tc>
      </w:tr>
      <w:tr w:rsidR="00C65B92" w:rsidRPr="00773A80" w14:paraId="7A8FFDBE" w14:textId="77777777" w:rsidTr="00DF0F85">
        <w:trPr>
          <w:trHeight w:val="292"/>
        </w:trPr>
        <w:tc>
          <w:tcPr>
            <w:tcW w:w="232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70863F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Observations</w:t>
            </w:r>
            <w:proofErr w:type="spellEnd"/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7EFB6D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294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2458A0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294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0CE06E9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294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EC11F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294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3D799A7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294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D28162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294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5E7D71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294</w:t>
            </w:r>
          </w:p>
        </w:tc>
        <w:tc>
          <w:tcPr>
            <w:tcW w:w="118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A32D13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294</w:t>
            </w:r>
          </w:p>
        </w:tc>
      </w:tr>
      <w:tr w:rsidR="00C65B92" w:rsidRPr="00773A80" w14:paraId="6538E22B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0106640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R-</w:t>
            </w:r>
            <w:proofErr w:type="spellStart"/>
            <w:r w:rsidRPr="00773A80">
              <w:rPr>
                <w:sz w:val="20"/>
                <w:szCs w:val="20"/>
              </w:rPr>
              <w:t>squared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D3819B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0.693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C3F4BA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0.731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3467107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  <w:lang w:val="en-US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06B0332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0.745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4664CF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3A445C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5014B2C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0.759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451C2EB6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</w:tr>
      <w:tr w:rsidR="00C65B92" w:rsidRPr="00773A80" w14:paraId="647AB137" w14:textId="77777777" w:rsidTr="00F958FF"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</w:tcPr>
          <w:p w14:paraId="5249749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Number</w:t>
            </w:r>
            <w:proofErr w:type="spellEnd"/>
            <w:r w:rsidRPr="00773A80">
              <w:rPr>
                <w:sz w:val="20"/>
                <w:szCs w:val="20"/>
              </w:rPr>
              <w:t xml:space="preserve"> </w:t>
            </w:r>
            <w:proofErr w:type="spellStart"/>
            <w:r w:rsidRPr="00773A80">
              <w:rPr>
                <w:sz w:val="20"/>
                <w:szCs w:val="20"/>
              </w:rPr>
              <w:t>of</w:t>
            </w:r>
            <w:proofErr w:type="spellEnd"/>
            <w:r w:rsidRPr="00773A80">
              <w:rPr>
                <w:sz w:val="20"/>
                <w:szCs w:val="20"/>
              </w:rPr>
              <w:t xml:space="preserve"> </w:t>
            </w:r>
            <w:proofErr w:type="spellStart"/>
            <w:r w:rsidRPr="00773A80">
              <w:rPr>
                <w:sz w:val="20"/>
                <w:szCs w:val="20"/>
              </w:rPr>
              <w:t>country_id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70AD76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25F6E270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42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B59AFDE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42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0ABC8E9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42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7EB6565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42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341B6FF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42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1BA35CA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42</w:t>
            </w:r>
          </w:p>
        </w:tc>
        <w:tc>
          <w:tcPr>
            <w:tcW w:w="1189" w:type="dxa"/>
            <w:tcBorders>
              <w:top w:val="nil"/>
              <w:left w:val="nil"/>
              <w:bottom w:val="nil"/>
              <w:right w:val="nil"/>
            </w:tcBorders>
          </w:tcPr>
          <w:p w14:paraId="652556AA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</w:tr>
      <w:tr w:rsidR="00C65B92" w:rsidRPr="00773A80" w14:paraId="5B9CD60D" w14:textId="77777777" w:rsidTr="00F958FF">
        <w:tblPrEx>
          <w:tblBorders>
            <w:bottom w:val="single" w:sz="6" w:space="0" w:color="auto"/>
          </w:tblBorders>
        </w:tblPrEx>
        <w:trPr>
          <w:trHeight w:val="292"/>
        </w:trPr>
        <w:tc>
          <w:tcPr>
            <w:tcW w:w="232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1ED75A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rPr>
                <w:sz w:val="20"/>
                <w:szCs w:val="20"/>
              </w:rPr>
            </w:pPr>
            <w:proofErr w:type="spellStart"/>
            <w:r w:rsidRPr="00773A80">
              <w:rPr>
                <w:sz w:val="20"/>
                <w:szCs w:val="20"/>
              </w:rPr>
              <w:t>Number</w:t>
            </w:r>
            <w:proofErr w:type="spellEnd"/>
            <w:r w:rsidRPr="00773A80">
              <w:rPr>
                <w:sz w:val="20"/>
                <w:szCs w:val="20"/>
              </w:rPr>
              <w:t xml:space="preserve"> </w:t>
            </w:r>
            <w:proofErr w:type="spellStart"/>
            <w:r w:rsidRPr="00773A80">
              <w:rPr>
                <w:sz w:val="20"/>
                <w:szCs w:val="20"/>
              </w:rPr>
              <w:t>of</w:t>
            </w:r>
            <w:proofErr w:type="spellEnd"/>
            <w:r w:rsidRPr="00773A80">
              <w:rPr>
                <w:sz w:val="20"/>
                <w:szCs w:val="20"/>
              </w:rPr>
              <w:t xml:space="preserve"> </w:t>
            </w:r>
            <w:proofErr w:type="spellStart"/>
            <w:r w:rsidRPr="00773A80">
              <w:rPr>
                <w:sz w:val="20"/>
                <w:szCs w:val="20"/>
              </w:rPr>
              <w:t>groups</w:t>
            </w:r>
            <w:proofErr w:type="spellEnd"/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DC860DD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B38D128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DBCC153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D51662C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6C9515F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4436381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84D3C54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</w:p>
        </w:tc>
        <w:tc>
          <w:tcPr>
            <w:tcW w:w="118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6105515" w14:textId="77777777" w:rsidR="00C65B92" w:rsidRPr="00773A80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sz w:val="20"/>
                <w:szCs w:val="20"/>
              </w:rPr>
            </w:pPr>
            <w:r w:rsidRPr="00773A80">
              <w:rPr>
                <w:sz w:val="20"/>
                <w:szCs w:val="20"/>
              </w:rPr>
              <w:t>42</w:t>
            </w:r>
          </w:p>
        </w:tc>
      </w:tr>
    </w:tbl>
    <w:p w14:paraId="398E30C3" w14:textId="1C79901B" w:rsidR="00C65B92" w:rsidRDefault="00C65B92"/>
    <w:p w14:paraId="7E9A1E91" w14:textId="1EFAF68B" w:rsidR="00C65B92" w:rsidRDefault="00C65B92"/>
    <w:p w14:paraId="1CD0EA65" w14:textId="15BCEB80" w:rsidR="00DF0F85" w:rsidRDefault="00DF0F85"/>
    <w:p w14:paraId="0BA359EE" w14:textId="14BDBD6E" w:rsidR="00DF0F85" w:rsidRDefault="00DF0F85"/>
    <w:p w14:paraId="4E18E0C1" w14:textId="311BA436" w:rsidR="00DF0F85" w:rsidRDefault="00DF0F85" w:rsidP="00DF0F85">
      <w:pPr>
        <w:pStyle w:val="2"/>
      </w:pPr>
      <w:bookmarkStart w:id="3" w:name="_Toc85653677"/>
      <w:r>
        <w:lastRenderedPageBreak/>
        <w:t xml:space="preserve">Переменные и их </w:t>
      </w:r>
      <w:proofErr w:type="spellStart"/>
      <w:r>
        <w:t>эндогенность</w:t>
      </w:r>
      <w:bookmarkEnd w:id="3"/>
      <w:proofErr w:type="spellEnd"/>
    </w:p>
    <w:p w14:paraId="0C776C82" w14:textId="5C8A763D" w:rsidR="00DF0F85" w:rsidRDefault="00DF0F85" w:rsidP="00DF0F85"/>
    <w:p w14:paraId="46E6F925" w14:textId="25F0EB5E" w:rsidR="00DF0F85" w:rsidRDefault="00DF0F85" w:rsidP="00DF0F85"/>
    <w:p w14:paraId="26823058" w14:textId="6B856679" w:rsidR="00DF0F85" w:rsidRDefault="00DF0F85" w:rsidP="00DF0F85"/>
    <w:p w14:paraId="77B92D3C" w14:textId="16094B9D" w:rsidR="00DF0F85" w:rsidRDefault="00DF0F85" w:rsidP="00DF0F85"/>
    <w:p w14:paraId="7DA68067" w14:textId="7798DC5C" w:rsidR="00DF0F85" w:rsidRDefault="00DF0F85" w:rsidP="00DF0F85"/>
    <w:p w14:paraId="3E4AB9D2" w14:textId="53C785A1" w:rsidR="00DF0F85" w:rsidRDefault="00DF0F85" w:rsidP="00DF0F85"/>
    <w:p w14:paraId="285E5140" w14:textId="5F7E4202" w:rsidR="00DF0F85" w:rsidRPr="00DF0F85" w:rsidRDefault="00DF0F85" w:rsidP="00DF0F85">
      <w:pPr>
        <w:pStyle w:val="1"/>
      </w:pPr>
      <w:bookmarkStart w:id="4" w:name="_Toc85653678"/>
      <w:r>
        <w:t>Тестирование инструментов для эндогенных переменных</w:t>
      </w:r>
      <w:bookmarkEnd w:id="4"/>
    </w:p>
    <w:p w14:paraId="7B3916AC" w14:textId="77777777" w:rsidR="00DF0F85" w:rsidRDefault="00DF0F85"/>
    <w:p w14:paraId="488406ED" w14:textId="33F36ADB" w:rsidR="00C65B92" w:rsidRDefault="00DF0F85" w:rsidP="00DF0F85">
      <w:pPr>
        <w:pStyle w:val="2"/>
      </w:pPr>
      <w:bookmarkStart w:id="5" w:name="_Toc85653679"/>
      <w:proofErr w:type="spellStart"/>
      <w:r>
        <w:t>Эндогенность</w:t>
      </w:r>
      <w:proofErr w:type="spellEnd"/>
      <w:r>
        <w:t xml:space="preserve"> уровня открытия бизнеса</w:t>
      </w:r>
      <w:bookmarkEnd w:id="5"/>
    </w:p>
    <w:p w14:paraId="1C5728C1" w14:textId="56C33BBE" w:rsidR="00DF0F85" w:rsidRDefault="00DF0F85" w:rsidP="00DF0F85"/>
    <w:p w14:paraId="1AD7DABE" w14:textId="38078F3F" w:rsidR="00DF0F85" w:rsidRPr="00DF0F85" w:rsidRDefault="00DF0F85" w:rsidP="00DF0F85">
      <w:pPr>
        <w:pStyle w:val="3"/>
      </w:pPr>
      <w:bookmarkStart w:id="6" w:name="_Toc85653680"/>
      <w:r>
        <w:t>Тестирование релевантности</w:t>
      </w:r>
      <w:bookmarkEnd w:id="6"/>
    </w:p>
    <w:p w14:paraId="5447963D" w14:textId="4D2740B0" w:rsidR="00C65B92" w:rsidRPr="00DF0F85" w:rsidRDefault="00C65B92"/>
    <w:p w14:paraId="2EA6D409" w14:textId="14C93DE7" w:rsidR="00C65B92" w:rsidRDefault="00C65B92">
      <w:r>
        <w:rPr>
          <w:noProof/>
        </w:rPr>
        <w:drawing>
          <wp:inline distT="0" distB="0" distL="0" distR="0" wp14:anchorId="483012CC" wp14:editId="1B8C8C48">
            <wp:extent cx="5940425" cy="4792345"/>
            <wp:effectExtent l="0" t="0" r="3175" b="0"/>
            <wp:docPr id="1" name="Рисунок 1" descr="Изображение выглядит как текст, квитанц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квитанция, снимок экрана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B528D" w14:textId="77777777" w:rsidR="00C65B92" w:rsidRPr="00C65B92" w:rsidRDefault="00C65B92" w:rsidP="00C65B92">
      <w:r w:rsidRPr="00C65B92">
        <w:t>//</w:t>
      </w:r>
      <w:r w:rsidRPr="00C65B92">
        <w:rPr>
          <w:lang w:val="en-US"/>
        </w:rPr>
        <w:t>F</w:t>
      </w:r>
      <w:r w:rsidRPr="00C65B92">
        <w:t>&gt;30 - большой исходя из современных статистик</w:t>
      </w:r>
    </w:p>
    <w:p w14:paraId="336AB806" w14:textId="77777777" w:rsidR="00C65B92" w:rsidRPr="00C65B92" w:rsidRDefault="00C65B92" w:rsidP="00C65B92">
      <w:pPr>
        <w:rPr>
          <w:lang w:val="en-US"/>
        </w:rPr>
      </w:pPr>
      <w:r w:rsidRPr="00C65B92">
        <w:rPr>
          <w:lang w:val="en-US"/>
        </w:rPr>
        <w:t>//</w:t>
      </w:r>
      <w:proofErr w:type="spellStart"/>
      <w:r w:rsidRPr="00C65B92">
        <w:rPr>
          <w:lang w:val="en-US"/>
        </w:rPr>
        <w:t>control_corrup</w:t>
      </w:r>
      <w:proofErr w:type="spellEnd"/>
      <w:r w:rsidRPr="00C65B92">
        <w:rPr>
          <w:lang w:val="en-US"/>
        </w:rPr>
        <w:t xml:space="preserve"> </w:t>
      </w:r>
      <w:proofErr w:type="spellStart"/>
      <w:r w:rsidRPr="00C65B92">
        <w:rPr>
          <w:lang w:val="en-US"/>
        </w:rPr>
        <w:t>voice_account-сильные</w:t>
      </w:r>
      <w:proofErr w:type="spellEnd"/>
      <w:r w:rsidRPr="00C65B92">
        <w:rPr>
          <w:lang w:val="en-US"/>
        </w:rPr>
        <w:t xml:space="preserve"> </w:t>
      </w:r>
      <w:proofErr w:type="spellStart"/>
      <w:proofErr w:type="gramStart"/>
      <w:r w:rsidRPr="00C65B92">
        <w:rPr>
          <w:lang w:val="en-US"/>
        </w:rPr>
        <w:t>инструменты,gov</w:t>
      </w:r>
      <w:proofErr w:type="gramEnd"/>
      <w:r w:rsidRPr="00C65B92">
        <w:rPr>
          <w:lang w:val="en-US"/>
        </w:rPr>
        <w:t>_effective-слабый</w:t>
      </w:r>
      <w:proofErr w:type="spellEnd"/>
    </w:p>
    <w:p w14:paraId="20229EFD" w14:textId="150F22E8" w:rsidR="00C65B92" w:rsidRDefault="00C65B92" w:rsidP="00C65B92">
      <w:pPr>
        <w:rPr>
          <w:lang w:val="en-US"/>
        </w:rPr>
      </w:pPr>
    </w:p>
    <w:p w14:paraId="00BAC88C" w14:textId="18AC410F" w:rsidR="00DF0F85" w:rsidRDefault="00DF0F85" w:rsidP="00C65B92">
      <w:pPr>
        <w:rPr>
          <w:lang w:val="en-US"/>
        </w:rPr>
      </w:pPr>
    </w:p>
    <w:p w14:paraId="234897A5" w14:textId="32EE66F4" w:rsidR="00DF0F85" w:rsidRDefault="00DF0F85" w:rsidP="00C65B92">
      <w:pPr>
        <w:rPr>
          <w:lang w:val="en-US"/>
        </w:rPr>
      </w:pPr>
    </w:p>
    <w:p w14:paraId="7EF05DD7" w14:textId="664CF654" w:rsidR="00DF0F85" w:rsidRDefault="00DF0F85" w:rsidP="00C65B92">
      <w:pPr>
        <w:rPr>
          <w:lang w:val="en-US"/>
        </w:rPr>
      </w:pPr>
    </w:p>
    <w:p w14:paraId="3192E86E" w14:textId="6BEB9DB9" w:rsidR="00DF0F85" w:rsidRDefault="00DF0F85" w:rsidP="00C65B92">
      <w:pPr>
        <w:rPr>
          <w:lang w:val="en-US"/>
        </w:rPr>
      </w:pPr>
    </w:p>
    <w:p w14:paraId="490EB346" w14:textId="54006204" w:rsidR="00DF0F85" w:rsidRDefault="00DF0F85" w:rsidP="00C65B92">
      <w:pPr>
        <w:rPr>
          <w:lang w:val="en-US"/>
        </w:rPr>
      </w:pPr>
    </w:p>
    <w:p w14:paraId="5A01AAED" w14:textId="77777777" w:rsidR="00DF0F85" w:rsidRPr="00DF0F85" w:rsidRDefault="00DF0F85" w:rsidP="00C65B92"/>
    <w:p w14:paraId="054C9764" w14:textId="3F61849E" w:rsidR="00C65B92" w:rsidRDefault="00C65B92">
      <w:pPr>
        <w:rPr>
          <w:lang w:val="en-US"/>
        </w:rPr>
      </w:pPr>
      <w:r w:rsidRPr="00C65B92">
        <w:rPr>
          <w:lang w:val="en-US"/>
        </w:rPr>
        <w:lastRenderedPageBreak/>
        <w:t>//</w:t>
      </w:r>
      <w:proofErr w:type="spellStart"/>
      <w:r w:rsidRPr="00C65B92">
        <w:rPr>
          <w:lang w:val="en-US"/>
        </w:rPr>
        <w:t>gov_effective</w:t>
      </w:r>
      <w:proofErr w:type="spellEnd"/>
      <w:r w:rsidRPr="00C65B92">
        <w:rPr>
          <w:lang w:val="en-US"/>
        </w:rPr>
        <w:t xml:space="preserve"> </w:t>
      </w:r>
      <w:proofErr w:type="spellStart"/>
      <w:r w:rsidRPr="00C65B92">
        <w:rPr>
          <w:lang w:val="en-US"/>
        </w:rPr>
        <w:t>control_corrup</w:t>
      </w:r>
      <w:proofErr w:type="spellEnd"/>
      <w:r w:rsidRPr="00C65B92">
        <w:rPr>
          <w:lang w:val="en-US"/>
        </w:rPr>
        <w:t xml:space="preserve"> </w:t>
      </w:r>
      <w:proofErr w:type="spellStart"/>
      <w:r w:rsidRPr="00C65B92">
        <w:rPr>
          <w:lang w:val="en-US"/>
        </w:rPr>
        <w:t>voice_account</w:t>
      </w:r>
      <w:proofErr w:type="spellEnd"/>
      <w:r w:rsidRPr="00C65B92">
        <w:rPr>
          <w:lang w:val="en-US"/>
        </w:rPr>
        <w:t xml:space="preserve"> - </w:t>
      </w:r>
      <w:proofErr w:type="spellStart"/>
      <w:r w:rsidRPr="00C65B92">
        <w:rPr>
          <w:lang w:val="en-US"/>
        </w:rPr>
        <w:t>инструменты</w:t>
      </w:r>
      <w:proofErr w:type="spellEnd"/>
      <w:r>
        <w:rPr>
          <w:rFonts w:ascii="Times New Roman" w:hAnsi="Times New Roman" w:cs="Times New Roman"/>
          <w:noProof/>
        </w:rPr>
        <w:drawing>
          <wp:inline distT="0" distB="0" distL="0" distR="0" wp14:anchorId="6DA69ECC" wp14:editId="2C26FB29">
            <wp:extent cx="4076700" cy="1536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0F606" wp14:editId="69DFFC92">
            <wp:extent cx="2873829" cy="115601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658" cy="1157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06AD7" w14:textId="64C5D2D7" w:rsidR="00C65B92" w:rsidRDefault="00DF0F85">
      <w:pPr>
        <w:rPr>
          <w:lang w:val="en-US"/>
        </w:rPr>
      </w:pPr>
      <w:r>
        <w:rPr>
          <w:noProof/>
        </w:rPr>
        <w:drawing>
          <wp:inline distT="0" distB="0" distL="0" distR="0" wp14:anchorId="5D7F2620" wp14:editId="71E687C4">
            <wp:extent cx="2767897" cy="1180800"/>
            <wp:effectExtent l="0" t="0" r="1270" b="63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897" cy="11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7A38" w14:textId="08FB7058" w:rsidR="00DF0F85" w:rsidRDefault="00DF0F85">
      <w:pPr>
        <w:rPr>
          <w:lang w:val="en-US"/>
        </w:rPr>
      </w:pPr>
    </w:p>
    <w:p w14:paraId="311183B6" w14:textId="07F6A940" w:rsidR="00DF0F85" w:rsidRDefault="00DF0F85">
      <w:pPr>
        <w:rPr>
          <w:lang w:val="en-US"/>
        </w:rPr>
      </w:pPr>
    </w:p>
    <w:p w14:paraId="1CC79E58" w14:textId="3112623F" w:rsidR="00DF0F85" w:rsidRDefault="00DF0F85">
      <w:pPr>
        <w:rPr>
          <w:lang w:val="en-US"/>
        </w:rPr>
      </w:pPr>
    </w:p>
    <w:p w14:paraId="294FE148" w14:textId="78824B30" w:rsidR="00DF0F85" w:rsidRDefault="00DF0F85">
      <w:pPr>
        <w:rPr>
          <w:lang w:val="en-US"/>
        </w:rPr>
      </w:pPr>
    </w:p>
    <w:p w14:paraId="398B6DF1" w14:textId="350599FB" w:rsidR="00DF0F85" w:rsidRDefault="00DF0F85">
      <w:pPr>
        <w:rPr>
          <w:lang w:val="en-US"/>
        </w:rPr>
      </w:pPr>
    </w:p>
    <w:p w14:paraId="32F10D73" w14:textId="649DB164" w:rsidR="00DF0F85" w:rsidRDefault="00DF0F85">
      <w:pPr>
        <w:rPr>
          <w:lang w:val="en-US"/>
        </w:rPr>
      </w:pPr>
    </w:p>
    <w:p w14:paraId="10AB4783" w14:textId="15E31B93" w:rsidR="00DF0F85" w:rsidRDefault="00DF0F85">
      <w:pPr>
        <w:rPr>
          <w:lang w:val="en-US"/>
        </w:rPr>
      </w:pPr>
    </w:p>
    <w:p w14:paraId="44A5859B" w14:textId="1D0375C9" w:rsidR="00DF0F85" w:rsidRDefault="00DF0F85">
      <w:pPr>
        <w:rPr>
          <w:lang w:val="en-US"/>
        </w:rPr>
      </w:pPr>
    </w:p>
    <w:p w14:paraId="28CA57C5" w14:textId="7595D96F" w:rsidR="00DF0F85" w:rsidRDefault="00DF0F85">
      <w:pPr>
        <w:rPr>
          <w:lang w:val="en-US"/>
        </w:rPr>
      </w:pPr>
    </w:p>
    <w:p w14:paraId="10C3725C" w14:textId="3506F0CA" w:rsidR="00DF0F85" w:rsidRDefault="00DF0F85">
      <w:pPr>
        <w:rPr>
          <w:lang w:val="en-US"/>
        </w:rPr>
      </w:pPr>
    </w:p>
    <w:p w14:paraId="66504627" w14:textId="30A03F07" w:rsidR="00DF0F85" w:rsidRDefault="00DF0F85">
      <w:pPr>
        <w:rPr>
          <w:lang w:val="en-US"/>
        </w:rPr>
      </w:pPr>
    </w:p>
    <w:p w14:paraId="0E9EC8DC" w14:textId="7C8C672D" w:rsidR="00DF0F85" w:rsidRDefault="00DF0F85">
      <w:pPr>
        <w:rPr>
          <w:lang w:val="en-US"/>
        </w:rPr>
      </w:pPr>
    </w:p>
    <w:p w14:paraId="315F1F96" w14:textId="294B893F" w:rsidR="00DF0F85" w:rsidRDefault="00DF0F85">
      <w:pPr>
        <w:rPr>
          <w:lang w:val="en-US"/>
        </w:rPr>
      </w:pPr>
    </w:p>
    <w:p w14:paraId="51DD01DD" w14:textId="269D5C2B" w:rsidR="00DF0F85" w:rsidRDefault="00DF0F85">
      <w:pPr>
        <w:rPr>
          <w:lang w:val="en-US"/>
        </w:rPr>
      </w:pPr>
    </w:p>
    <w:p w14:paraId="7DE5B223" w14:textId="6FEFE4B8" w:rsidR="00DF0F85" w:rsidRDefault="00DF0F85">
      <w:pPr>
        <w:rPr>
          <w:lang w:val="en-US"/>
        </w:rPr>
      </w:pPr>
    </w:p>
    <w:p w14:paraId="6126585C" w14:textId="1718A275" w:rsidR="00DF0F85" w:rsidRDefault="00DF0F85">
      <w:pPr>
        <w:rPr>
          <w:lang w:val="en-US"/>
        </w:rPr>
      </w:pPr>
    </w:p>
    <w:p w14:paraId="271D1E99" w14:textId="232BA0FC" w:rsidR="00DF0F85" w:rsidRDefault="00DF0F85">
      <w:pPr>
        <w:rPr>
          <w:lang w:val="en-US"/>
        </w:rPr>
      </w:pPr>
    </w:p>
    <w:p w14:paraId="5BCBAF5F" w14:textId="3013C8D2" w:rsidR="00DF0F85" w:rsidRDefault="00DF0F85">
      <w:pPr>
        <w:rPr>
          <w:lang w:val="en-US"/>
        </w:rPr>
      </w:pPr>
    </w:p>
    <w:p w14:paraId="020BFD0E" w14:textId="20F7B09E" w:rsidR="00DF0F85" w:rsidRDefault="00DF0F85">
      <w:pPr>
        <w:rPr>
          <w:lang w:val="en-US"/>
        </w:rPr>
      </w:pPr>
    </w:p>
    <w:p w14:paraId="593F6F85" w14:textId="71A63527" w:rsidR="00DF0F85" w:rsidRDefault="00DF0F85">
      <w:pPr>
        <w:rPr>
          <w:lang w:val="en-US"/>
        </w:rPr>
      </w:pPr>
    </w:p>
    <w:p w14:paraId="10521255" w14:textId="3795EF6A" w:rsidR="00DF0F85" w:rsidRDefault="00DF0F85">
      <w:pPr>
        <w:rPr>
          <w:lang w:val="en-US"/>
        </w:rPr>
      </w:pPr>
    </w:p>
    <w:p w14:paraId="0E0E999E" w14:textId="6127E949" w:rsidR="00DF0F85" w:rsidRDefault="00DF0F85">
      <w:pPr>
        <w:rPr>
          <w:lang w:val="en-US"/>
        </w:rPr>
      </w:pPr>
    </w:p>
    <w:p w14:paraId="532D79C6" w14:textId="12A57C1F" w:rsidR="00DF0F85" w:rsidRDefault="00DF0F85">
      <w:pPr>
        <w:rPr>
          <w:lang w:val="en-US"/>
        </w:rPr>
      </w:pPr>
    </w:p>
    <w:p w14:paraId="719766E8" w14:textId="5853D495" w:rsidR="00DF0F85" w:rsidRDefault="00DF0F85">
      <w:pPr>
        <w:rPr>
          <w:lang w:val="en-US"/>
        </w:rPr>
      </w:pPr>
    </w:p>
    <w:p w14:paraId="230F2D2D" w14:textId="1844D10C" w:rsidR="00DF0F85" w:rsidRDefault="00DF0F85">
      <w:pPr>
        <w:rPr>
          <w:lang w:val="en-US"/>
        </w:rPr>
      </w:pPr>
    </w:p>
    <w:p w14:paraId="23146798" w14:textId="60D6E877" w:rsidR="00DF0F85" w:rsidRDefault="00DF0F85">
      <w:pPr>
        <w:rPr>
          <w:lang w:val="en-US"/>
        </w:rPr>
      </w:pPr>
    </w:p>
    <w:p w14:paraId="2FA10A8D" w14:textId="501E9D96" w:rsidR="00DF0F85" w:rsidRDefault="00DF0F85">
      <w:pPr>
        <w:rPr>
          <w:lang w:val="en-US"/>
        </w:rPr>
      </w:pPr>
    </w:p>
    <w:p w14:paraId="32E9DC58" w14:textId="77777777" w:rsidR="00DF0F85" w:rsidRDefault="00DF0F85" w:rsidP="00DF0F85">
      <w:pPr>
        <w:pStyle w:val="3"/>
      </w:pPr>
      <w:bookmarkStart w:id="7" w:name="_Toc85653681"/>
      <w:r>
        <w:lastRenderedPageBreak/>
        <w:t xml:space="preserve">Тестирование </w:t>
      </w:r>
      <w:proofErr w:type="spellStart"/>
      <w:r>
        <w:t>валидности</w:t>
      </w:r>
      <w:bookmarkEnd w:id="7"/>
      <w:proofErr w:type="spellEnd"/>
      <w:r>
        <w:t xml:space="preserve"> </w:t>
      </w:r>
    </w:p>
    <w:p w14:paraId="1CC0FE56" w14:textId="77777777" w:rsidR="00DF0F85" w:rsidRDefault="00DF0F85">
      <w:pPr>
        <w:rPr>
          <w:lang w:val="en-US"/>
        </w:rPr>
      </w:pPr>
    </w:p>
    <w:p w14:paraId="0F3F4FA5" w14:textId="50E964B3" w:rsidR="00C65B92" w:rsidRDefault="00C65B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75998F" wp14:editId="210E106A">
            <wp:extent cx="5940425" cy="6629400"/>
            <wp:effectExtent l="0" t="0" r="317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90F68" w14:textId="4EC3C4D2" w:rsidR="00C65B92" w:rsidRDefault="00C65B92">
      <w:pPr>
        <w:rPr>
          <w:lang w:val="en-US"/>
        </w:rPr>
      </w:pPr>
      <w:r w:rsidRPr="00C65B92">
        <w:rPr>
          <w:lang w:val="en-US"/>
        </w:rPr>
        <w:t>//</w:t>
      </w:r>
      <w:proofErr w:type="spellStart"/>
      <w:r w:rsidRPr="00C65B92">
        <w:rPr>
          <w:lang w:val="en-US"/>
        </w:rPr>
        <w:t>такой</w:t>
      </w:r>
      <w:proofErr w:type="spellEnd"/>
      <w:r w:rsidRPr="00C65B92">
        <w:rPr>
          <w:lang w:val="en-US"/>
        </w:rPr>
        <w:t xml:space="preserve"> </w:t>
      </w:r>
      <w:proofErr w:type="spellStart"/>
      <w:r w:rsidRPr="00C65B92">
        <w:rPr>
          <w:lang w:val="en-US"/>
        </w:rPr>
        <w:t>набор</w:t>
      </w:r>
      <w:proofErr w:type="spellEnd"/>
      <w:r w:rsidRPr="00C65B92">
        <w:rPr>
          <w:lang w:val="en-US"/>
        </w:rPr>
        <w:t xml:space="preserve"> </w:t>
      </w:r>
      <w:proofErr w:type="spellStart"/>
      <w:r w:rsidRPr="00C65B92">
        <w:rPr>
          <w:lang w:val="en-US"/>
        </w:rPr>
        <w:t>невалидный</w:t>
      </w:r>
      <w:proofErr w:type="spellEnd"/>
    </w:p>
    <w:p w14:paraId="4762854E" w14:textId="29A0D316" w:rsidR="00C65B92" w:rsidRDefault="00C65B92">
      <w:pPr>
        <w:rPr>
          <w:lang w:val="en-US"/>
        </w:rPr>
      </w:pPr>
    </w:p>
    <w:p w14:paraId="19CEACFD" w14:textId="00C1459E" w:rsidR="00C65B92" w:rsidRDefault="00C65B92">
      <w:r>
        <w:t>(дальше валидный)</w:t>
      </w:r>
    </w:p>
    <w:p w14:paraId="11986F41" w14:textId="6E213CA5" w:rsidR="00C65B92" w:rsidRDefault="00C65B92">
      <w:r>
        <w:rPr>
          <w:noProof/>
        </w:rPr>
        <w:lastRenderedPageBreak/>
        <w:drawing>
          <wp:inline distT="0" distB="0" distL="0" distR="0" wp14:anchorId="35A92296" wp14:editId="63E89ECE">
            <wp:extent cx="4810315" cy="4781006"/>
            <wp:effectExtent l="0" t="0" r="3175" b="0"/>
            <wp:docPr id="6" name="Рисунок 6" descr="Изображение выглядит как текст, снимок экрана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снимок экрана, квитанция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4056" cy="47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70CB" w14:textId="0EF1ED5F" w:rsidR="00C65B92" w:rsidRPr="00503079" w:rsidRDefault="00C65B92">
      <w:pPr>
        <w:rPr>
          <w:lang w:val="en-US"/>
        </w:rPr>
      </w:pPr>
      <w:r>
        <w:rPr>
          <w:noProof/>
        </w:rPr>
        <w:drawing>
          <wp:inline distT="0" distB="0" distL="0" distR="0" wp14:anchorId="7F8A83A8" wp14:editId="059089A7">
            <wp:extent cx="4598126" cy="4336149"/>
            <wp:effectExtent l="0" t="0" r="0" b="0"/>
            <wp:docPr id="7" name="Рисунок 7" descr="Изображение выглядит как текст, квитанц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квитанция, снимок экрана&#10;&#10;Автоматически созданное описание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803" cy="4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0922" w14:textId="2D1C8CEF" w:rsidR="00C65B92" w:rsidRDefault="00C65B92">
      <w:r>
        <w:lastRenderedPageBreak/>
        <w:t xml:space="preserve">(валидный и после </w:t>
      </w:r>
      <w:r>
        <w:rPr>
          <w:lang w:val="en-US"/>
        </w:rPr>
        <w:t>re</w:t>
      </w:r>
      <w:r>
        <w:t xml:space="preserve"> регрессии)</w:t>
      </w:r>
    </w:p>
    <w:p w14:paraId="3B576A7E" w14:textId="239D2A0F" w:rsidR="00C65B92" w:rsidRDefault="00C65B92"/>
    <w:p w14:paraId="5F634376" w14:textId="7E1FE0AD" w:rsidR="00C65B92" w:rsidRDefault="00C65B92"/>
    <w:p w14:paraId="18EBFC13" w14:textId="77777777" w:rsidR="00DF0F85" w:rsidRDefault="00DF0F85"/>
    <w:p w14:paraId="27FB52BF" w14:textId="3032274A" w:rsidR="00C65B92" w:rsidRDefault="00DF0F85" w:rsidP="00DF0F85">
      <w:pPr>
        <w:pStyle w:val="3"/>
      </w:pPr>
      <w:bookmarkStart w:id="8" w:name="_Toc85653682"/>
      <w:r>
        <w:t>Сравнительный анализ оценок</w:t>
      </w:r>
      <w:bookmarkEnd w:id="8"/>
    </w:p>
    <w:p w14:paraId="1E78D5D9" w14:textId="77777777" w:rsidR="00DF0F85" w:rsidRDefault="00DF0F85"/>
    <w:tbl>
      <w:tblPr>
        <w:tblW w:w="0" w:type="auto"/>
        <w:jc w:val="center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667"/>
        <w:gridCol w:w="1584"/>
        <w:gridCol w:w="1584"/>
        <w:gridCol w:w="1584"/>
        <w:gridCol w:w="1584"/>
      </w:tblGrid>
      <w:tr w:rsidR="00C65B92" w14:paraId="5BDA40C3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4FF06B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6B2743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720A5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A85FBE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11C75A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(4)</w:t>
            </w:r>
          </w:p>
        </w:tc>
      </w:tr>
      <w:tr w:rsidR="00C65B92" w14:paraId="397E2A72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EF3626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A1353B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27FCA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B89939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fe_iv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7EF7C3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re_iv</w:t>
            </w:r>
            <w:proofErr w:type="spellEnd"/>
          </w:p>
        </w:tc>
      </w:tr>
      <w:tr w:rsidR="00C65B92" w14:paraId="14CD7D6D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82F1BA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VARIABLES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24581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F87156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C4CBF7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75A787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</w:tr>
      <w:tr w:rsidR="00C65B92" w14:paraId="5B9B98C3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A51778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263EB2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E4056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54F2CC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9757F2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618DB359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B40676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rule_of_law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0CAB55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0.144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B9C11B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0.174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D5F7E9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-0.129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388C8D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-0.122</w:t>
            </w:r>
          </w:p>
        </w:tc>
      </w:tr>
      <w:tr w:rsidR="00C65B92" w14:paraId="45BD0644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426560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DBFAF6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(1.137)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DB7C55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(0.318)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E1BC2F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(1.375)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A14A9A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(0.430)</w:t>
            </w:r>
          </w:p>
        </w:tc>
      </w:tr>
      <w:tr w:rsidR="00C65B92" w14:paraId="33353FDC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FA64B0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urban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999FE3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-0.104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3BABC1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-0.0698***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DCE304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-0.309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A1E9B3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-0.0885***</w:t>
            </w:r>
          </w:p>
        </w:tc>
      </w:tr>
      <w:tr w:rsidR="00C65B92" w14:paraId="508B424E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CDF9B3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9523A9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(0.211)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29F64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(0.0188)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7D646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(0.610)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252762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(0.0261)</w:t>
            </w:r>
          </w:p>
        </w:tc>
      </w:tr>
      <w:tr w:rsidR="00C65B92" w14:paraId="4471584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97B948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startbusin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4FD27D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0.0755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EEDB95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0.0461*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0ED44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0.172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970B8E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0.149*</w:t>
            </w:r>
          </w:p>
        </w:tc>
      </w:tr>
      <w:tr w:rsidR="00C65B92" w14:paraId="291F9DE9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4B5422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5B5295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(0.0532)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1FF8CA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(0.0268)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C3B65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(0.274)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637E38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(0.0861)</w:t>
            </w:r>
          </w:p>
        </w:tc>
      </w:tr>
      <w:tr w:rsidR="00C65B92" w14:paraId="6CA266C2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CF9C98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o.schooling</w:t>
            </w:r>
            <w:proofErr w:type="spellEnd"/>
            <w:proofErr w:type="gram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5B4869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99B830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DFE844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8255E6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4D147069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D4D112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0987FA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5660C1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6EBF50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523E4F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5B53C8E7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429565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o.dummy</w:t>
            </w:r>
            <w:proofErr w:type="gramEnd"/>
            <w:r>
              <w:rPr>
                <w:rFonts w:ascii="Times New Roman" w:hAnsi="Times New Roman" w:cs="Times New Roman"/>
              </w:rPr>
              <w:t>_eu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0E14A0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DE1B7E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758C5B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3A63BE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5B29A403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84F3F8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344F0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C417D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BD3405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258FE8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03A1620D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785E3A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o.dummy</w:t>
            </w:r>
            <w:proofErr w:type="gramEnd"/>
            <w:r>
              <w:rPr>
                <w:rFonts w:ascii="Times New Roman" w:hAnsi="Times New Roman" w:cs="Times New Roman"/>
              </w:rPr>
              <w:t>_oecd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7A577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E7AC1C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669D78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57EFC4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4B332F32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13B44E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9CFCE0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420AB0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44E115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1FD3DA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59D823A2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5A670D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covid_year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D440CF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-7.008***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B1912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-6.979***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5198A7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-7.032***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FE0B04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-7.170***</w:t>
            </w:r>
          </w:p>
        </w:tc>
      </w:tr>
      <w:tr w:rsidR="00C65B92" w14:paraId="5BFD943E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3DBD76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3E2F37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(0.310)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4A3EC4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(0.274)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FAC793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(0.319)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6B43FB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(0.315)</w:t>
            </w:r>
          </w:p>
        </w:tc>
      </w:tr>
      <w:tr w:rsidR="00C65B92" w14:paraId="3D63CDAA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A2CE7E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schooling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7C9CA3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3602B8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-0.115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B738C3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AD6616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0.142</w:t>
            </w:r>
          </w:p>
        </w:tc>
      </w:tr>
      <w:tr w:rsidR="00C65B92" w14:paraId="7E7081C7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8D5C86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C75E27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17EFC2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(0.181)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F9B37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0A5A9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(0.290)</w:t>
            </w:r>
          </w:p>
        </w:tc>
      </w:tr>
      <w:tr w:rsidR="00C65B92" w14:paraId="454FFB3C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D2F9AB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dummy_eu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65030C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D6C469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DDDECB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5CE459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0.411</w:t>
            </w:r>
          </w:p>
        </w:tc>
      </w:tr>
      <w:tr w:rsidR="00C65B92" w14:paraId="596422D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865F6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AB5286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2DCFF2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(0.430)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334F99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2581D2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(0.532)</w:t>
            </w:r>
          </w:p>
        </w:tc>
      </w:tr>
      <w:tr w:rsidR="00C65B92" w14:paraId="56961988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1993D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dummy_oecd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ED0252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22E461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0.137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44318E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D1E184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-0.280</w:t>
            </w:r>
          </w:p>
        </w:tc>
      </w:tr>
      <w:tr w:rsidR="00C65B92" w14:paraId="55D66B2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75E6A0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C16261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8BF5BB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(0.496)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02ECA9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E1E921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(0.658)</w:t>
            </w:r>
          </w:p>
        </w:tc>
      </w:tr>
      <w:tr w:rsidR="00C65B92" w14:paraId="6A966E98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DD943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Constant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300911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2.967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7CC2E8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4.025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F20AEF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9.898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3E59BC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-5.892</w:t>
            </w:r>
          </w:p>
        </w:tc>
      </w:tr>
      <w:tr w:rsidR="00C65B92" w14:paraId="6516DC9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81DB1B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383E1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(13.77)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6B27BB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(3.002)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8416F1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(23.81)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14F2A4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(8.493)</w:t>
            </w:r>
          </w:p>
        </w:tc>
      </w:tr>
      <w:tr w:rsidR="00C65B92" w14:paraId="4B12EA77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9192FB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47AB4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681FCE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3CF583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479432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1CD81A34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FB9BE4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Observations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C4BA7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D31AA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570E4A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7002D5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</w:tr>
      <w:tr w:rsidR="00C65B92" w14:paraId="353C88CB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9720E3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R-</w:t>
            </w:r>
            <w:proofErr w:type="spellStart"/>
            <w:r>
              <w:rPr>
                <w:rFonts w:ascii="Times New Roman" w:hAnsi="Times New Roman" w:cs="Times New Roman"/>
              </w:rPr>
              <w:t>squared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797245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C5A4D2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F4F0E2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DE324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4F35F75B" w14:textId="77777777" w:rsidTr="00F958FF">
        <w:tblPrEx>
          <w:tblBorders>
            <w:bottom w:val="single" w:sz="6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E589EE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country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8D4BE8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49D83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9C0278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BB94F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</w:tbl>
    <w:p w14:paraId="63BAEC10" w14:textId="05B7BE70" w:rsidR="00C65B92" w:rsidRDefault="00C65B92"/>
    <w:p w14:paraId="75117965" w14:textId="3A6B0610" w:rsidR="00C65B92" w:rsidRDefault="00C65B92"/>
    <w:p w14:paraId="36D45CB8" w14:textId="31E41723" w:rsidR="00C65B92" w:rsidRDefault="00C65B92" w:rsidP="00DF0F85">
      <w:pPr>
        <w:pStyle w:val="3"/>
      </w:pPr>
      <w:bookmarkStart w:id="9" w:name="_Toc85653683"/>
      <w:r>
        <w:t xml:space="preserve">Тесты </w:t>
      </w:r>
      <w:proofErr w:type="spellStart"/>
      <w:r w:rsidR="00DF0F85">
        <w:t>Хаусмана</w:t>
      </w:r>
      <w:proofErr w:type="spellEnd"/>
      <w:r w:rsidR="00DF0F85">
        <w:t xml:space="preserve"> для выбора моделей</w:t>
      </w:r>
      <w:bookmarkEnd w:id="9"/>
    </w:p>
    <w:p w14:paraId="02F2CAF5" w14:textId="3760B7CD" w:rsidR="00C65B92" w:rsidRDefault="00C65B92"/>
    <w:p w14:paraId="1478000E" w14:textId="217101DE" w:rsidR="00C65B92" w:rsidRDefault="00C65B92">
      <w:r>
        <w:rPr>
          <w:noProof/>
        </w:rPr>
        <w:lastRenderedPageBreak/>
        <w:drawing>
          <wp:inline distT="0" distB="0" distL="0" distR="0" wp14:anchorId="3AD50BE9" wp14:editId="1A008813">
            <wp:extent cx="4715692" cy="2715997"/>
            <wp:effectExtent l="0" t="0" r="0" b="190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5276" cy="2721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67A3" w14:textId="4EB94929" w:rsidR="00C65B92" w:rsidRDefault="00C65B92">
      <w:r>
        <w:rPr>
          <w:noProof/>
        </w:rPr>
        <w:drawing>
          <wp:inline distT="0" distB="0" distL="0" distR="0" wp14:anchorId="2BD605B1" wp14:editId="62FAE893">
            <wp:extent cx="4714715" cy="3082834"/>
            <wp:effectExtent l="0" t="0" r="0" b="3810"/>
            <wp:docPr id="9" name="Рисунок 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06" cy="308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8A1A" w14:textId="16CFD495" w:rsidR="00C65B92" w:rsidRDefault="00C65B92">
      <w:r>
        <w:t>Везде выбираем без инструментов (модели эквивалентны)</w:t>
      </w:r>
    </w:p>
    <w:p w14:paraId="3E1B1BA4" w14:textId="31002F4E" w:rsidR="00C65B92" w:rsidRDefault="00C65B92"/>
    <w:p w14:paraId="165809F1" w14:textId="4A821E45" w:rsidR="00C65B92" w:rsidRDefault="00C65B92"/>
    <w:p w14:paraId="7CD00DFC" w14:textId="77777777" w:rsidR="00C65B92" w:rsidRDefault="00C65B92"/>
    <w:p w14:paraId="5739A414" w14:textId="7949FFDE" w:rsidR="00DF0F85" w:rsidRDefault="00DF0F85" w:rsidP="00DF0F85">
      <w:pPr>
        <w:pStyle w:val="2"/>
      </w:pPr>
      <w:bookmarkStart w:id="10" w:name="_Toc85653684"/>
      <w:proofErr w:type="spellStart"/>
      <w:r w:rsidRPr="00DF0F85">
        <w:t>Эндогенность</w:t>
      </w:r>
      <w:proofErr w:type="spellEnd"/>
      <w:r w:rsidRPr="00DF0F85">
        <w:t xml:space="preserve"> уровня </w:t>
      </w:r>
      <w:r w:rsidRPr="00DF0F85">
        <w:t>безработицы</w:t>
      </w:r>
      <w:bookmarkEnd w:id="10"/>
    </w:p>
    <w:p w14:paraId="26E9E3A8" w14:textId="75CF6F2E" w:rsidR="00DF0F85" w:rsidRDefault="00DF0F85" w:rsidP="00DF0F85"/>
    <w:p w14:paraId="31E93F08" w14:textId="6F3B256A" w:rsidR="00DF0F85" w:rsidRPr="00DF0F85" w:rsidRDefault="00DF0F85" w:rsidP="00DF0F85">
      <w:pPr>
        <w:pStyle w:val="3"/>
      </w:pPr>
      <w:bookmarkStart w:id="11" w:name="_Toc85653685"/>
      <w:r>
        <w:t xml:space="preserve">Тестирование </w:t>
      </w:r>
      <w:proofErr w:type="spellStart"/>
      <w:r>
        <w:t>релевантости</w:t>
      </w:r>
      <w:proofErr w:type="spellEnd"/>
      <w:r>
        <w:t xml:space="preserve"> инструментов</w:t>
      </w:r>
      <w:bookmarkEnd w:id="11"/>
    </w:p>
    <w:p w14:paraId="3A738F6F" w14:textId="7E5270E2" w:rsidR="00C65B92" w:rsidRPr="00DF0F85" w:rsidRDefault="00C65B92"/>
    <w:p w14:paraId="3BC18CF5" w14:textId="34BDE13F" w:rsidR="00C65B92" w:rsidRDefault="00C65B9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46C020" wp14:editId="39315605">
            <wp:extent cx="5247378" cy="4167052"/>
            <wp:effectExtent l="0" t="0" r="0" b="0"/>
            <wp:docPr id="10" name="Рисунок 10" descr="Изображение выглядит как текст, квитанц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квитанция, снимок экрана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002" cy="416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0926" w14:textId="7913D973" w:rsidR="00C65B92" w:rsidRDefault="00C65B92">
      <w:pPr>
        <w:rPr>
          <w:lang w:val="en-US"/>
        </w:rPr>
      </w:pPr>
    </w:p>
    <w:p w14:paraId="45AFD560" w14:textId="75F0E566" w:rsidR="00DF0F85" w:rsidRDefault="00C65B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A933C7" wp14:editId="53B70438">
            <wp:extent cx="4305300" cy="15367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B981" w14:textId="77777777" w:rsidR="00DF0F85" w:rsidRDefault="00DF0F85" w:rsidP="00DF0F85">
      <w:pPr>
        <w:pStyle w:val="3"/>
      </w:pPr>
    </w:p>
    <w:p w14:paraId="183F4ADC" w14:textId="77777777" w:rsidR="00DF0F85" w:rsidRDefault="00DF0F85" w:rsidP="00DF0F85">
      <w:pPr>
        <w:pStyle w:val="3"/>
      </w:pPr>
    </w:p>
    <w:p w14:paraId="6FADCF56" w14:textId="10C95E9C" w:rsidR="00C65B92" w:rsidRPr="00DF0F85" w:rsidRDefault="00DF0F85" w:rsidP="00DF0F85">
      <w:pPr>
        <w:pStyle w:val="3"/>
      </w:pPr>
      <w:bookmarkStart w:id="12" w:name="_Toc85653686"/>
      <w:r>
        <w:t xml:space="preserve">Тестирование </w:t>
      </w:r>
      <w:proofErr w:type="spellStart"/>
      <w:r>
        <w:t>валидности</w:t>
      </w:r>
      <w:proofErr w:type="spellEnd"/>
      <w:r>
        <w:t xml:space="preserve"> инструментов</w:t>
      </w:r>
      <w:bookmarkEnd w:id="12"/>
    </w:p>
    <w:p w14:paraId="28A18517" w14:textId="1AD054D2" w:rsidR="00C65B92" w:rsidRDefault="00C65B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B75817" wp14:editId="7C76A363">
            <wp:extent cx="5486400" cy="7010400"/>
            <wp:effectExtent l="0" t="0" r="0" b="0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B16A" w14:textId="2E6D50AD" w:rsidR="00C65B92" w:rsidRPr="00DF0F85" w:rsidRDefault="00DF0F85" w:rsidP="00DF0F85">
      <w:pPr>
        <w:pStyle w:val="3"/>
      </w:pPr>
      <w:bookmarkStart w:id="13" w:name="_Toc85653687"/>
      <w:r>
        <w:t>Сравнительный анализ оценок</w:t>
      </w:r>
      <w:bookmarkEnd w:id="13"/>
    </w:p>
    <w:p w14:paraId="37FE5D66" w14:textId="0C6C8D04" w:rsidR="00C65B92" w:rsidRDefault="00C65B92">
      <w:pPr>
        <w:rPr>
          <w:lang w:val="en-US"/>
        </w:rPr>
      </w:pPr>
    </w:p>
    <w:p w14:paraId="3B6A8C99" w14:textId="01A0A1A0" w:rsidR="00C65B92" w:rsidRDefault="00C65B92">
      <w:pPr>
        <w:rPr>
          <w:lang w:val="en-US"/>
        </w:rPr>
      </w:pPr>
    </w:p>
    <w:tbl>
      <w:tblPr>
        <w:tblW w:w="0" w:type="auto"/>
        <w:jc w:val="center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667"/>
        <w:gridCol w:w="1584"/>
        <w:gridCol w:w="1584"/>
        <w:gridCol w:w="1584"/>
        <w:gridCol w:w="1584"/>
      </w:tblGrid>
      <w:tr w:rsidR="00C65B92" w14:paraId="3EDEAE27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895AB4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0D9535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C5F392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C1F588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49939C4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(4)</w:t>
            </w:r>
          </w:p>
        </w:tc>
      </w:tr>
      <w:tr w:rsidR="00C65B92" w14:paraId="08530ABA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FCBD2A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95D2B4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514DA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81DE9B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fe_iv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E9C2C0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re_iv</w:t>
            </w:r>
            <w:proofErr w:type="spellEnd"/>
          </w:p>
        </w:tc>
      </w:tr>
      <w:tr w:rsidR="00C65B92" w14:paraId="3A4066C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4CF3BC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VARIABLES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D35936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B64497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162D71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7E228B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</w:tr>
      <w:tr w:rsidR="00C65B92" w14:paraId="62C4BBB3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3B364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41A503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084C4D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08165E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F2ED59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736A9AAC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061A48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rule_of_law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CF2D65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0.463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B14CF7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0.121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8690E7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1.238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15C77B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-0.337</w:t>
            </w:r>
          </w:p>
        </w:tc>
      </w:tr>
      <w:tr w:rsidR="00C65B92" w14:paraId="11CCA4C3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BBCB2D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125D3C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(1.139)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33A1B7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(0.315)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73C511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(1.286)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00097C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(0.391)</w:t>
            </w:r>
          </w:p>
        </w:tc>
      </w:tr>
      <w:tr w:rsidR="00C65B92" w14:paraId="5772778F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2D9880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urban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E4487C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0.0302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619B44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-0.0494***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32629F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-0.170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A23B8B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-0.0194</w:t>
            </w:r>
          </w:p>
        </w:tc>
      </w:tr>
      <w:tr w:rsidR="00C65B92" w14:paraId="2676626D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D61876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195890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(0.182)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0B704B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(0.0188)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83C061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(0.225)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1C38FF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(0.0240)</w:t>
            </w:r>
          </w:p>
        </w:tc>
      </w:tr>
      <w:tr w:rsidR="00C65B92" w14:paraId="4623773C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6AAC0D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log_unemp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FB40E3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-0.378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992D46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-0.519*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0EAA39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-3.193*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493D37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-1.775***</w:t>
            </w:r>
          </w:p>
        </w:tc>
      </w:tr>
      <w:tr w:rsidR="00C65B92" w14:paraId="3F97C4A6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9A202D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753442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(0.511)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06B3EE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(0.266)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D59D5F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(1.705)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A7397E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(0.632)</w:t>
            </w:r>
          </w:p>
        </w:tc>
      </w:tr>
      <w:tr w:rsidR="00C65B92" w14:paraId="7F3CEADE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C5FE9A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o.schooling</w:t>
            </w:r>
            <w:proofErr w:type="spellEnd"/>
            <w:proofErr w:type="gram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6935AD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E12077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4B5FE2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4E423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6F8F7607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F0B509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01F9A2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768C5B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975121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B448AD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50881350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DAFEA8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o.dummy</w:t>
            </w:r>
            <w:proofErr w:type="gramEnd"/>
            <w:r>
              <w:rPr>
                <w:rFonts w:ascii="Times New Roman" w:hAnsi="Times New Roman" w:cs="Times New Roman"/>
              </w:rPr>
              <w:t>_eu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0C4D37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9F0A23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F8CF89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E29B16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4B70E2B1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F59BBC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0869C3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7239D4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C56A37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2C8C66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10DFE764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44B588C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o.dummy</w:t>
            </w:r>
            <w:proofErr w:type="gramEnd"/>
            <w:r>
              <w:rPr>
                <w:rFonts w:ascii="Times New Roman" w:hAnsi="Times New Roman" w:cs="Times New Roman"/>
              </w:rPr>
              <w:t>_oecd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4C0F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7FCAFD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3F1D5D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FA5A60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089D0143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8BC90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4F9349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764461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CE1150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1F17ED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6CDC23C3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A462F6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covid_year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196120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-6.943***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53EA7E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-6.883***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FBC317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-6.601***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1C1A4C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-6.861***</w:t>
            </w:r>
          </w:p>
        </w:tc>
      </w:tr>
      <w:tr w:rsidR="00C65B92" w14:paraId="7B4240CE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454E12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74DA16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(0.316)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835D44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(0.270)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41D2B7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(0.388)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E194A4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(0.279)</w:t>
            </w:r>
          </w:p>
        </w:tc>
      </w:tr>
      <w:tr w:rsidR="00C65B92" w14:paraId="55403E69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7BD0A9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schooling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A4BD7C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AA121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-0.288*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287F33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48AA09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-0.432**</w:t>
            </w:r>
          </w:p>
        </w:tc>
      </w:tr>
      <w:tr w:rsidR="00C65B92" w14:paraId="674FD51D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CA735C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5C637B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054DC1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(0.167)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28D6D4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6A5F25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(0.188)</w:t>
            </w:r>
          </w:p>
        </w:tc>
      </w:tr>
      <w:tr w:rsidR="00C65B92" w14:paraId="2E3261AD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CAFB8F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dummy_eu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C589A9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E30C85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0.275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083625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B60734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0.809</w:t>
            </w:r>
          </w:p>
        </w:tc>
      </w:tr>
      <w:tr w:rsidR="00C65B92" w14:paraId="4A4287F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DD9F44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D7C234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E612C9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(0.428)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0F8444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F5FD38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(0.512)</w:t>
            </w:r>
          </w:p>
        </w:tc>
      </w:tr>
      <w:tr w:rsidR="00C65B92" w14:paraId="2FE86663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566988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dummy_oecd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BF704D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E812E6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0.408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CDEFDB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1B8217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0.610</w:t>
            </w:r>
          </w:p>
        </w:tc>
      </w:tr>
      <w:tr w:rsidR="00C65B92" w14:paraId="3FC362CB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1ACB87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A2E42B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BC14B6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(0.472)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175B93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C4FE2F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(0.506)</w:t>
            </w:r>
          </w:p>
        </w:tc>
      </w:tr>
      <w:tr w:rsidR="00C65B92" w14:paraId="337D7C5B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45B1E02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Constant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3F0DE3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0.142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A8A61C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9.108***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9D5580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19.61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89DA98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10.61***</w:t>
            </w:r>
          </w:p>
        </w:tc>
      </w:tr>
      <w:tr w:rsidR="00C65B92" w14:paraId="63115EB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018808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706BFB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(13.73)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8F583D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(1.511)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DD0413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(18.35)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96216C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(1.735)</w:t>
            </w:r>
          </w:p>
        </w:tc>
      </w:tr>
      <w:tr w:rsidR="00C65B92" w14:paraId="0FB239D0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C6B345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7C4181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8DC26E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0CE61B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8884B0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2FC374B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436088E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Observations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96FC89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06E890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B8B419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85FD6E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</w:tr>
      <w:tr w:rsidR="00C65B92" w14:paraId="4E0E7289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861025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R-</w:t>
            </w:r>
            <w:proofErr w:type="spellStart"/>
            <w:r>
              <w:rPr>
                <w:rFonts w:ascii="Times New Roman" w:hAnsi="Times New Roman" w:cs="Times New Roman"/>
              </w:rPr>
              <w:t>squared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CA440E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0.728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45AA61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4A1FDA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58D6FF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74012818" w14:textId="77777777" w:rsidTr="00DF0F85">
        <w:tblPrEx>
          <w:tblBorders>
            <w:bottom w:val="single" w:sz="6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B4CD70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country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DE0DDA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6A575B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4A2B48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0F50D0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  <w:tr w:rsidR="00DF0F85" w14:paraId="7D127AE9" w14:textId="77777777" w:rsidTr="00F958FF">
        <w:tblPrEx>
          <w:tblBorders>
            <w:bottom w:val="single" w:sz="6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F2AA7E0" w14:textId="2DE9682E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277237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F98D6C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573CFB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6F4169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070B5F86" w14:textId="77777777" w:rsidR="00DF0F85" w:rsidRDefault="00DF0F85"/>
    <w:p w14:paraId="0E87F54E" w14:textId="49971E8F" w:rsidR="00DF0F85" w:rsidRDefault="00DF0F85"/>
    <w:p w14:paraId="457C32E2" w14:textId="48B8E743" w:rsidR="00DF0F85" w:rsidRDefault="00DF0F85"/>
    <w:p w14:paraId="788CC30A" w14:textId="4B233E55" w:rsidR="00DF0F85" w:rsidRDefault="00DF0F85"/>
    <w:p w14:paraId="221B2BB5" w14:textId="076876A7" w:rsidR="00DF0F85" w:rsidRDefault="00DF0F85"/>
    <w:p w14:paraId="4D9CAB7A" w14:textId="0E6B33C0" w:rsidR="00DF0F85" w:rsidRDefault="00DF0F85"/>
    <w:p w14:paraId="41AD0AB7" w14:textId="2680F0A3" w:rsidR="00DF0F85" w:rsidRDefault="00DF0F85"/>
    <w:p w14:paraId="3B9C751B" w14:textId="7C45691E" w:rsidR="00DF0F85" w:rsidRDefault="00DF0F85"/>
    <w:p w14:paraId="0DDE9BB6" w14:textId="300859AE" w:rsidR="00DF0F85" w:rsidRDefault="00DF0F85"/>
    <w:p w14:paraId="4B652367" w14:textId="020C134B" w:rsidR="00DF0F85" w:rsidRDefault="00DF0F85"/>
    <w:p w14:paraId="244CD4CD" w14:textId="328C8AED" w:rsidR="00DF0F85" w:rsidRDefault="00DF0F85"/>
    <w:p w14:paraId="54BA7765" w14:textId="10833A9B" w:rsidR="00DF0F85" w:rsidRDefault="00DF0F85"/>
    <w:p w14:paraId="156C08C7" w14:textId="6C99842B" w:rsidR="00DF0F85" w:rsidRDefault="00DF0F85"/>
    <w:p w14:paraId="58706992" w14:textId="6B8EDAEE" w:rsidR="00DF0F85" w:rsidRDefault="00DF0F85"/>
    <w:p w14:paraId="6271D4F2" w14:textId="440324C0" w:rsidR="00DF0F85" w:rsidRDefault="00DF0F85"/>
    <w:p w14:paraId="47A5B59D" w14:textId="3B351609" w:rsidR="00DF0F85" w:rsidRDefault="00DF0F85"/>
    <w:p w14:paraId="7E9B347A" w14:textId="23392B07" w:rsidR="00DF0F85" w:rsidRDefault="00DF0F85"/>
    <w:p w14:paraId="57D5F00D" w14:textId="2CE0BEA3" w:rsidR="00DF0F85" w:rsidRDefault="00DF0F85" w:rsidP="00DF0F85">
      <w:pPr>
        <w:pStyle w:val="3"/>
      </w:pPr>
      <w:bookmarkStart w:id="14" w:name="_Toc85653688"/>
      <w:r>
        <w:t xml:space="preserve">Тесты </w:t>
      </w:r>
      <w:proofErr w:type="spellStart"/>
      <w:r>
        <w:t>Хаусмана</w:t>
      </w:r>
      <w:proofErr w:type="spellEnd"/>
      <w:r>
        <w:t xml:space="preserve"> для выбора моделей</w:t>
      </w:r>
      <w:bookmarkEnd w:id="14"/>
    </w:p>
    <w:p w14:paraId="44FE2EB5" w14:textId="77777777" w:rsidR="00DF0F85" w:rsidRPr="00DF0F85" w:rsidRDefault="00DF0F85" w:rsidP="00DF0F85"/>
    <w:p w14:paraId="0A653B03" w14:textId="220AAC7D" w:rsidR="00C65B92" w:rsidRDefault="00C65B9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F365DEC" wp14:editId="0464D277">
            <wp:extent cx="4976949" cy="3157021"/>
            <wp:effectExtent l="0" t="0" r="1905" b="5715"/>
            <wp:docPr id="13" name="Рисунок 1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468" cy="31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7DB12282" wp14:editId="1DFA7BE2">
            <wp:extent cx="5207000" cy="3759200"/>
            <wp:effectExtent l="0" t="0" r="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C427" w14:textId="45A89347" w:rsidR="00C65B92" w:rsidRDefault="00C65B92">
      <w:pPr>
        <w:rPr>
          <w:lang w:val="en-US"/>
        </w:rPr>
      </w:pPr>
    </w:p>
    <w:p w14:paraId="6F26F749" w14:textId="44E9AC52" w:rsidR="00C65B92" w:rsidRDefault="00C65B92">
      <w:pPr>
        <w:rPr>
          <w:lang w:val="en-US"/>
        </w:rPr>
      </w:pPr>
    </w:p>
    <w:p w14:paraId="4586C3D4" w14:textId="77777777" w:rsidR="00C65B92" w:rsidRDefault="00C65B92">
      <w:pPr>
        <w:rPr>
          <w:lang w:val="en-US"/>
        </w:rPr>
      </w:pPr>
    </w:p>
    <w:p w14:paraId="2A91D042" w14:textId="77777777" w:rsidR="00C65B92" w:rsidRDefault="00C65B92">
      <w:pPr>
        <w:rPr>
          <w:lang w:val="en-US"/>
        </w:rPr>
      </w:pPr>
    </w:p>
    <w:p w14:paraId="15697E06" w14:textId="77777777" w:rsidR="00C65B92" w:rsidRDefault="00C65B92">
      <w:pPr>
        <w:rPr>
          <w:lang w:val="en-US"/>
        </w:rPr>
      </w:pPr>
    </w:p>
    <w:p w14:paraId="28A09674" w14:textId="77777777" w:rsidR="00C65B92" w:rsidRDefault="00C65B92">
      <w:pPr>
        <w:rPr>
          <w:lang w:val="en-US"/>
        </w:rPr>
      </w:pPr>
    </w:p>
    <w:p w14:paraId="4EB59B86" w14:textId="77777777" w:rsidR="00C65B92" w:rsidRDefault="00C65B92">
      <w:pPr>
        <w:rPr>
          <w:lang w:val="en-US"/>
        </w:rPr>
      </w:pPr>
    </w:p>
    <w:p w14:paraId="5C68A065" w14:textId="77777777" w:rsidR="00C65B92" w:rsidRDefault="00C65B92">
      <w:pPr>
        <w:rPr>
          <w:lang w:val="en-US"/>
        </w:rPr>
      </w:pPr>
    </w:p>
    <w:p w14:paraId="4A74A27F" w14:textId="77777777" w:rsidR="00C65B92" w:rsidRDefault="00C65B92">
      <w:pPr>
        <w:rPr>
          <w:lang w:val="en-US"/>
        </w:rPr>
      </w:pPr>
    </w:p>
    <w:p w14:paraId="21C74712" w14:textId="77777777" w:rsidR="00C65B92" w:rsidRDefault="00C65B92">
      <w:pPr>
        <w:rPr>
          <w:lang w:val="en-US"/>
        </w:rPr>
      </w:pPr>
    </w:p>
    <w:p w14:paraId="58AAE11B" w14:textId="2C29C358" w:rsidR="00C65B92" w:rsidRDefault="00DF0F85" w:rsidP="00DF0F85">
      <w:pPr>
        <w:pStyle w:val="2"/>
      </w:pPr>
      <w:bookmarkStart w:id="15" w:name="_Toc85653689"/>
      <w:r>
        <w:t xml:space="preserve">Тестирование </w:t>
      </w:r>
      <w:proofErr w:type="spellStart"/>
      <w:r>
        <w:t>эндогенности</w:t>
      </w:r>
      <w:proofErr w:type="spellEnd"/>
      <w:r>
        <w:t xml:space="preserve"> уровня инфляции</w:t>
      </w:r>
      <w:bookmarkEnd w:id="15"/>
    </w:p>
    <w:p w14:paraId="5937DDF6" w14:textId="4F4AFBC9" w:rsidR="00DF0F85" w:rsidRDefault="00DF0F85" w:rsidP="00DF0F85"/>
    <w:p w14:paraId="0AAA2A8F" w14:textId="3608032D" w:rsidR="00DF0F85" w:rsidRDefault="00DF0F85" w:rsidP="00DF0F85">
      <w:pPr>
        <w:pStyle w:val="3"/>
      </w:pPr>
      <w:bookmarkStart w:id="16" w:name="_Toc85653690"/>
      <w:r>
        <w:lastRenderedPageBreak/>
        <w:t>Тестирование релевантности инструментов</w:t>
      </w:r>
      <w:bookmarkEnd w:id="16"/>
    </w:p>
    <w:p w14:paraId="6C6E9BC7" w14:textId="77777777" w:rsidR="00DF0F85" w:rsidRPr="00DF0F85" w:rsidRDefault="00DF0F85" w:rsidP="00DF0F85"/>
    <w:p w14:paraId="3EC92BF7" w14:textId="21A1FF7B" w:rsidR="00C65B92" w:rsidRDefault="00C65B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3EBFF3" wp14:editId="59801492">
            <wp:extent cx="5207000" cy="4343400"/>
            <wp:effectExtent l="0" t="0" r="0" b="0"/>
            <wp:docPr id="15" name="Рисунок 15" descr="Изображение выглядит как текст, снимок экрана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, снимок экрана, квитанция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2CE60" w14:textId="3A83EF81" w:rsidR="00C65B92" w:rsidRDefault="00C65B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D6C46B" wp14:editId="7586414C">
            <wp:extent cx="2476500" cy="1257300"/>
            <wp:effectExtent l="0" t="0" r="0" b="0"/>
            <wp:docPr id="16" name="Рисунок 1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7FB1B" w14:textId="6A5B179A" w:rsidR="00C65B92" w:rsidRDefault="00C65B92">
      <w:pPr>
        <w:rPr>
          <w:lang w:val="en-US"/>
        </w:rPr>
      </w:pPr>
    </w:p>
    <w:p w14:paraId="43A567F4" w14:textId="3B91E2E4" w:rsidR="00DF0F85" w:rsidRDefault="00DF0F85">
      <w:pPr>
        <w:rPr>
          <w:lang w:val="en-US"/>
        </w:rPr>
      </w:pPr>
    </w:p>
    <w:p w14:paraId="66BA2A34" w14:textId="0EF203E1" w:rsidR="00DF0F85" w:rsidRDefault="00DF0F85">
      <w:pPr>
        <w:rPr>
          <w:lang w:val="en-US"/>
        </w:rPr>
      </w:pPr>
    </w:p>
    <w:p w14:paraId="758B934B" w14:textId="6FE46AD4" w:rsidR="00DF0F85" w:rsidRDefault="00DF0F85">
      <w:pPr>
        <w:rPr>
          <w:lang w:val="en-US"/>
        </w:rPr>
      </w:pPr>
    </w:p>
    <w:p w14:paraId="103FB448" w14:textId="76F3ECA5" w:rsidR="00DF0F85" w:rsidRDefault="00DF0F85">
      <w:pPr>
        <w:rPr>
          <w:lang w:val="en-US"/>
        </w:rPr>
      </w:pPr>
    </w:p>
    <w:p w14:paraId="06CA6284" w14:textId="1D321D13" w:rsidR="00DF0F85" w:rsidRDefault="00DF0F85">
      <w:pPr>
        <w:rPr>
          <w:lang w:val="en-US"/>
        </w:rPr>
      </w:pPr>
    </w:p>
    <w:p w14:paraId="26922172" w14:textId="4F19C717" w:rsidR="00DF0F85" w:rsidRDefault="00DF0F85">
      <w:pPr>
        <w:rPr>
          <w:lang w:val="en-US"/>
        </w:rPr>
      </w:pPr>
    </w:p>
    <w:p w14:paraId="2AF78B6F" w14:textId="75ACDF23" w:rsidR="00DF0F85" w:rsidRDefault="00DF0F85">
      <w:pPr>
        <w:rPr>
          <w:lang w:val="en-US"/>
        </w:rPr>
      </w:pPr>
    </w:p>
    <w:p w14:paraId="03F93C4D" w14:textId="0B8B0FBF" w:rsidR="00DF0F85" w:rsidRDefault="00DF0F85">
      <w:pPr>
        <w:rPr>
          <w:lang w:val="en-US"/>
        </w:rPr>
      </w:pPr>
    </w:p>
    <w:p w14:paraId="70E7C795" w14:textId="06E09DFC" w:rsidR="00DF0F85" w:rsidRDefault="00DF0F85">
      <w:pPr>
        <w:rPr>
          <w:lang w:val="en-US"/>
        </w:rPr>
      </w:pPr>
    </w:p>
    <w:p w14:paraId="721993F3" w14:textId="5A4DD573" w:rsidR="00DF0F85" w:rsidRDefault="00DF0F85">
      <w:pPr>
        <w:rPr>
          <w:lang w:val="en-US"/>
        </w:rPr>
      </w:pPr>
    </w:p>
    <w:p w14:paraId="77028680" w14:textId="36EEC1A7" w:rsidR="00DF0F85" w:rsidRDefault="00DF0F85">
      <w:pPr>
        <w:rPr>
          <w:lang w:val="en-US"/>
        </w:rPr>
      </w:pPr>
    </w:p>
    <w:p w14:paraId="008805E7" w14:textId="7D572769" w:rsidR="00DF0F85" w:rsidRDefault="00DF0F85">
      <w:pPr>
        <w:rPr>
          <w:lang w:val="en-US"/>
        </w:rPr>
      </w:pPr>
    </w:p>
    <w:p w14:paraId="138FE5B4" w14:textId="126BE177" w:rsidR="00DF0F85" w:rsidRDefault="00DF0F85">
      <w:pPr>
        <w:rPr>
          <w:lang w:val="en-US"/>
        </w:rPr>
      </w:pPr>
    </w:p>
    <w:p w14:paraId="4FB5591D" w14:textId="7B2880ED" w:rsidR="00DF0F85" w:rsidRDefault="00DF0F85">
      <w:pPr>
        <w:rPr>
          <w:lang w:val="en-US"/>
        </w:rPr>
      </w:pPr>
    </w:p>
    <w:p w14:paraId="5BE70AAB" w14:textId="03CDE88A" w:rsidR="00DF0F85" w:rsidRDefault="00DF0F85" w:rsidP="00DF0F85">
      <w:pPr>
        <w:pStyle w:val="3"/>
      </w:pPr>
      <w:bookmarkStart w:id="17" w:name="_Toc85653691"/>
      <w:r>
        <w:t xml:space="preserve">Тестирование </w:t>
      </w:r>
      <w:proofErr w:type="spellStart"/>
      <w:r>
        <w:t>валидности</w:t>
      </w:r>
      <w:proofErr w:type="spellEnd"/>
      <w:r>
        <w:t xml:space="preserve"> инструментов</w:t>
      </w:r>
      <w:bookmarkEnd w:id="17"/>
    </w:p>
    <w:p w14:paraId="0D5EA232" w14:textId="77777777" w:rsidR="00DF0F85" w:rsidRPr="00DF0F85" w:rsidRDefault="00DF0F85" w:rsidP="00DF0F85"/>
    <w:p w14:paraId="464F5949" w14:textId="70E70553" w:rsidR="00C65B92" w:rsidRDefault="00C65B92">
      <w:r>
        <w:rPr>
          <w:noProof/>
          <w:lang w:val="en-US"/>
        </w:rPr>
        <w:lastRenderedPageBreak/>
        <w:drawing>
          <wp:inline distT="0" distB="0" distL="0" distR="0" wp14:anchorId="3289E081" wp14:editId="51456F7D">
            <wp:extent cx="5207000" cy="6235700"/>
            <wp:effectExtent l="0" t="0" r="0" b="0"/>
            <wp:docPr id="17" name="Рисунок 1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2FF8" w14:textId="52426996" w:rsidR="00C65B92" w:rsidRDefault="00C65B92"/>
    <w:p w14:paraId="58D97F53" w14:textId="2AF67935" w:rsidR="00C65B92" w:rsidRDefault="00C65B92"/>
    <w:p w14:paraId="4C94A8DD" w14:textId="7E1F127A" w:rsidR="00C65B92" w:rsidRDefault="00C65B92"/>
    <w:p w14:paraId="0914DD9E" w14:textId="00869D4A" w:rsidR="00C65B92" w:rsidRDefault="00C65B92"/>
    <w:p w14:paraId="474CDDC6" w14:textId="6AE4D01E" w:rsidR="00C65B92" w:rsidRDefault="00C65B92"/>
    <w:p w14:paraId="6710F65F" w14:textId="10C894DF" w:rsidR="00C65B92" w:rsidRDefault="00C65B92"/>
    <w:p w14:paraId="7A03FA3D" w14:textId="05A3DE17" w:rsidR="00C65B92" w:rsidRDefault="00C65B92"/>
    <w:p w14:paraId="7A8BC96E" w14:textId="5FBB8030" w:rsidR="00C65B92" w:rsidRDefault="00C65B92"/>
    <w:p w14:paraId="37319BC3" w14:textId="05315804" w:rsidR="00C65B92" w:rsidRDefault="00C65B92"/>
    <w:p w14:paraId="510A5291" w14:textId="140E5899" w:rsidR="00C65B92" w:rsidRDefault="00C65B92"/>
    <w:p w14:paraId="0569A9D8" w14:textId="41A58927" w:rsidR="00C65B92" w:rsidRDefault="00C65B92"/>
    <w:p w14:paraId="068B742A" w14:textId="2EF41E50" w:rsidR="00C65B92" w:rsidRDefault="00C65B92"/>
    <w:p w14:paraId="663BBF99" w14:textId="1D3236F0" w:rsidR="00C65B92" w:rsidRDefault="00C65B92"/>
    <w:p w14:paraId="2A724D4F" w14:textId="7E0CAB68" w:rsidR="00C65B92" w:rsidRDefault="00C65B92"/>
    <w:p w14:paraId="4718C192" w14:textId="0294424B" w:rsidR="00C65B92" w:rsidRDefault="00DF0F85" w:rsidP="00DF0F85">
      <w:pPr>
        <w:pStyle w:val="3"/>
      </w:pPr>
      <w:bookmarkStart w:id="18" w:name="_Toc85653692"/>
      <w:r>
        <w:t>Сравнительный анализ оценок</w:t>
      </w:r>
      <w:bookmarkEnd w:id="18"/>
    </w:p>
    <w:p w14:paraId="677A6CEC" w14:textId="38A2F10C" w:rsidR="00C65B92" w:rsidRDefault="00C65B92"/>
    <w:tbl>
      <w:tblPr>
        <w:tblW w:w="0" w:type="auto"/>
        <w:jc w:val="center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667"/>
        <w:gridCol w:w="1584"/>
        <w:gridCol w:w="1584"/>
        <w:gridCol w:w="1584"/>
        <w:gridCol w:w="1584"/>
      </w:tblGrid>
      <w:tr w:rsidR="00C65B92" w14:paraId="2BAF83F7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FC1735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B73D69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5FCE30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19D906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4B8AC1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(4)</w:t>
            </w:r>
          </w:p>
        </w:tc>
      </w:tr>
      <w:tr w:rsidR="00C65B92" w14:paraId="2760046A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76673C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073382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F3D50B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E4E20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fe_iv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37024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re_iv</w:t>
            </w:r>
            <w:proofErr w:type="spellEnd"/>
          </w:p>
        </w:tc>
      </w:tr>
      <w:tr w:rsidR="00C65B92" w14:paraId="4B4AE716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996121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VARIABLES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D404C4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6BA1BE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CCE237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B34952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</w:tr>
      <w:tr w:rsidR="00C65B92" w14:paraId="63566CD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39022B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B918E2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A06E0F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4F1D8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D00D0C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48746BF6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59A21F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rule_of_law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515BA8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0.353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DA09C1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0.382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58FEA4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0.715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D1C79A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0.845</w:t>
            </w:r>
          </w:p>
        </w:tc>
      </w:tr>
      <w:tr w:rsidR="00C65B92" w14:paraId="144FFB00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55EAA4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BB79E4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(1.134)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E3F783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(0.301)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F288F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(1.229)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A7DB9D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(0.546)</w:t>
            </w:r>
          </w:p>
        </w:tc>
      </w:tr>
      <w:tr w:rsidR="00C65B92" w14:paraId="18BD08C8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B5CECD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urban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F5E22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0.0588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1F1859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-0.0649***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99E33F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-0.0564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53C635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-0.0849***</w:t>
            </w:r>
          </w:p>
        </w:tc>
      </w:tr>
      <w:tr w:rsidR="00C65B92" w14:paraId="04F86C5C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706AF4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67E3F3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(0.180)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44BB1F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(0.0176)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F819A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(0.214)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6FD782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(0.0290)</w:t>
            </w:r>
          </w:p>
        </w:tc>
      </w:tr>
      <w:tr w:rsidR="00C65B92" w14:paraId="2A3D790A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4961AB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inflation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2F3F8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-0.00425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49B3F5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0.0566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2DA833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0.277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3E7AF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0.431</w:t>
            </w:r>
          </w:p>
        </w:tc>
      </w:tr>
      <w:tr w:rsidR="00C65B92" w14:paraId="6940AF01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3593A7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124CC2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(0.0570)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BB90E1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(0.0480)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55DA5D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(0.252)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4AF6EF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(0.295)</w:t>
            </w:r>
          </w:p>
        </w:tc>
      </w:tr>
      <w:tr w:rsidR="00C65B92" w14:paraId="45A65668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18698D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o.schooling</w:t>
            </w:r>
            <w:proofErr w:type="spellEnd"/>
            <w:proofErr w:type="gram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3A199D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9988A9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C091AB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451EAB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61ACB529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94DAB2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3ABA2B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A8D9B5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58C810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A3E436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793E3214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9AED19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o.dummy</w:t>
            </w:r>
            <w:proofErr w:type="gramEnd"/>
            <w:r>
              <w:rPr>
                <w:rFonts w:ascii="Times New Roman" w:hAnsi="Times New Roman" w:cs="Times New Roman"/>
              </w:rPr>
              <w:t>_eu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2AA823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251557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5486A8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2BCC0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01BEE52B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21422C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987DDE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C59A39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5E4BCA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327323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767AFE9B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36A4D0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proofErr w:type="gramStart"/>
            <w:r>
              <w:rPr>
                <w:rFonts w:ascii="Times New Roman" w:hAnsi="Times New Roman" w:cs="Times New Roman"/>
              </w:rPr>
              <w:t>o.dummy</w:t>
            </w:r>
            <w:proofErr w:type="gramEnd"/>
            <w:r>
              <w:rPr>
                <w:rFonts w:ascii="Times New Roman" w:hAnsi="Times New Roman" w:cs="Times New Roman"/>
              </w:rPr>
              <w:t>_oecd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019FE6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041A5B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18001E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6D6B8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1476FC54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786847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E954C6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0A116F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EF9B0E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C04853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50620519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3BACD3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covid_year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05FF21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-6.993***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BD6B21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-6.853***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7B31D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-6.715***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F33C6E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-6.594***</w:t>
            </w:r>
          </w:p>
        </w:tc>
      </w:tr>
      <w:tr w:rsidR="00C65B92" w14:paraId="375650F1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B6A7BF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F23153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(0.316)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FF2A2D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(0.274)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A5D2E1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(0.410)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3BD7C4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(0.357)</w:t>
            </w:r>
          </w:p>
        </w:tc>
      </w:tr>
      <w:tr w:rsidR="00C65B92" w14:paraId="0FC7B3ED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56C058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schooling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C1C7C3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BD6D72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-0.239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C07AB7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D4A8B1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-0.309</w:t>
            </w:r>
          </w:p>
        </w:tc>
      </w:tr>
      <w:tr w:rsidR="00C65B92" w14:paraId="795F3012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B4E3D2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8CC1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9E9597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(0.161)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819387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A98F79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(0.230)</w:t>
            </w:r>
          </w:p>
        </w:tc>
      </w:tr>
      <w:tr w:rsidR="00C65B92" w14:paraId="16C6726A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3C4290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dummy_eu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76719E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959B8B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0.123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211143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442190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0.578</w:t>
            </w:r>
          </w:p>
        </w:tc>
      </w:tr>
      <w:tr w:rsidR="00C65B92" w14:paraId="6341FA56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6201C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8F926B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94E01D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(0.410)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0AA192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894E5D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(0.670)</w:t>
            </w:r>
          </w:p>
        </w:tc>
      </w:tr>
      <w:tr w:rsidR="00C65B92" w14:paraId="60254619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52DACE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dummy_oecd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44EF6D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46005D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0.363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2CD1FC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249469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0.620</w:t>
            </w:r>
          </w:p>
        </w:tc>
      </w:tr>
      <w:tr w:rsidR="00C65B92" w14:paraId="4B2CA976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0FF1EF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5413E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28BFF1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(0.464)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FC54F4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F7FF6D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(0.674)</w:t>
            </w:r>
          </w:p>
        </w:tc>
      </w:tr>
      <w:tr w:rsidR="00C65B92" w14:paraId="55393DB8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B6DDF2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Constant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117638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-2.587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951923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8.550***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96280C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4.885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2F3FCE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8.976***</w:t>
            </w:r>
          </w:p>
        </w:tc>
      </w:tr>
      <w:tr w:rsidR="00C65B92" w14:paraId="76192DF5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001B0F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BEE7D2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(13.37)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744D67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(1.455)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E4E9D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(15.45)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6EB25E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(2.055)</w:t>
            </w:r>
          </w:p>
        </w:tc>
      </w:tr>
      <w:tr w:rsidR="00C65B92" w14:paraId="33CFF980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F050E8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00C55D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4462D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567A1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795AB0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3969A60A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4CA36CE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Observations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496C09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6679B2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FB709E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C0365E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</w:tr>
      <w:tr w:rsidR="00C65B92" w14:paraId="5C86A571" w14:textId="77777777" w:rsidTr="00F958FF">
        <w:tblPrEx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51393E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R-</w:t>
            </w:r>
            <w:proofErr w:type="spellStart"/>
            <w:r>
              <w:rPr>
                <w:rFonts w:ascii="Times New Roman" w:hAnsi="Times New Roman" w:cs="Times New Roman"/>
              </w:rPr>
              <w:t>squared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B1E606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0.728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7646A6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253440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F66242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10854B09" w14:textId="77777777" w:rsidTr="00F958FF">
        <w:tblPrEx>
          <w:tblBorders>
            <w:bottom w:val="single" w:sz="6" w:space="0" w:color="auto"/>
          </w:tblBorders>
          <w:tblCellMar>
            <w:top w:w="0" w:type="dxa"/>
            <w:bottom w:w="0" w:type="dxa"/>
          </w:tblCellMar>
        </w:tblPrEx>
        <w:trPr>
          <w:jc w:val="center"/>
        </w:trPr>
        <w:tc>
          <w:tcPr>
            <w:tcW w:w="266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485CAC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country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BBFF46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E0FE64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3027A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12917D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</w:tbl>
    <w:p w14:paraId="5E0638E4" w14:textId="1BC6E392" w:rsidR="00C65B92" w:rsidRDefault="00C65B92"/>
    <w:p w14:paraId="3815103C" w14:textId="0CBFE508" w:rsidR="00C65B92" w:rsidRDefault="00C65B92"/>
    <w:p w14:paraId="38C216B6" w14:textId="08EE146F" w:rsidR="00DF0F85" w:rsidRDefault="00DF0F85"/>
    <w:p w14:paraId="3092A617" w14:textId="04FA89F0" w:rsidR="00DF0F85" w:rsidRDefault="00DF0F85"/>
    <w:p w14:paraId="1A8A7DE7" w14:textId="4E0CC5DB" w:rsidR="00DF0F85" w:rsidRDefault="00DF0F85"/>
    <w:p w14:paraId="5B0F5293" w14:textId="75DFC071" w:rsidR="00DF0F85" w:rsidRDefault="00DF0F85"/>
    <w:p w14:paraId="23E6B699" w14:textId="64F7D5AF" w:rsidR="00DF0F85" w:rsidRDefault="00DF0F85"/>
    <w:p w14:paraId="12CD8D11" w14:textId="72A98DA1" w:rsidR="00DF0F85" w:rsidRDefault="00DF0F85"/>
    <w:p w14:paraId="6DAB4C20" w14:textId="5F946487" w:rsidR="00DF0F85" w:rsidRDefault="00DF0F85"/>
    <w:p w14:paraId="5AE18774" w14:textId="19164303" w:rsidR="00DF0F85" w:rsidRDefault="00DF0F85"/>
    <w:p w14:paraId="061583B7" w14:textId="026AAABF" w:rsidR="00DF0F85" w:rsidRDefault="00DF0F85"/>
    <w:p w14:paraId="51251BC1" w14:textId="17A6A810" w:rsidR="00DF0F85" w:rsidRDefault="00DF0F85"/>
    <w:p w14:paraId="6F8A3C56" w14:textId="253996DF" w:rsidR="00DF0F85" w:rsidRDefault="00DF0F85"/>
    <w:p w14:paraId="2D5DA495" w14:textId="7C7FAB1D" w:rsidR="00DF0F85" w:rsidRDefault="00DF0F85"/>
    <w:p w14:paraId="48D46036" w14:textId="167BC805" w:rsidR="00DF0F85" w:rsidRDefault="00DF0F85"/>
    <w:p w14:paraId="25B51779" w14:textId="2F524484" w:rsidR="00DF0F85" w:rsidRDefault="00DF0F85"/>
    <w:p w14:paraId="021B4157" w14:textId="6AA661B9" w:rsidR="00DF0F85" w:rsidRDefault="00DF0F85"/>
    <w:p w14:paraId="0BFFDC1E" w14:textId="71AC1036" w:rsidR="00DF0F85" w:rsidRDefault="00DF0F85"/>
    <w:p w14:paraId="70F6D2FD" w14:textId="480918FD" w:rsidR="00DF0F85" w:rsidRDefault="00DF0F85"/>
    <w:p w14:paraId="0355E8A9" w14:textId="3382057A" w:rsidR="00DF0F85" w:rsidRDefault="00DF0F85" w:rsidP="00DF0F85">
      <w:pPr>
        <w:pStyle w:val="3"/>
      </w:pPr>
      <w:bookmarkStart w:id="19" w:name="_Toc85653693"/>
      <w:r>
        <w:t xml:space="preserve">Тесты </w:t>
      </w:r>
      <w:proofErr w:type="spellStart"/>
      <w:r>
        <w:t>Хаусмана</w:t>
      </w:r>
      <w:proofErr w:type="spellEnd"/>
      <w:r>
        <w:t xml:space="preserve"> для выбора модели</w:t>
      </w:r>
      <w:bookmarkEnd w:id="19"/>
      <w:r>
        <w:t xml:space="preserve"> </w:t>
      </w:r>
    </w:p>
    <w:p w14:paraId="1E18E23A" w14:textId="77777777" w:rsidR="00DF0F85" w:rsidRDefault="00DF0F85"/>
    <w:p w14:paraId="36AB1AA1" w14:textId="41E49956" w:rsidR="00C65B92" w:rsidRDefault="00C65B92">
      <w:r>
        <w:rPr>
          <w:noProof/>
        </w:rPr>
        <w:lastRenderedPageBreak/>
        <w:drawing>
          <wp:inline distT="0" distB="0" distL="0" distR="0" wp14:anchorId="51136964" wp14:editId="67FEA614">
            <wp:extent cx="5168900" cy="3289300"/>
            <wp:effectExtent l="0" t="0" r="0" b="0"/>
            <wp:docPr id="18" name="Рисунок 1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1D7F56" wp14:editId="49223F56">
            <wp:extent cx="5168900" cy="3733800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B62F0" w14:textId="612F58A1" w:rsidR="00C65B92" w:rsidRDefault="00C65B92"/>
    <w:p w14:paraId="7067F1FD" w14:textId="5EBB62CE" w:rsidR="00C65B92" w:rsidRDefault="00C65B92"/>
    <w:p w14:paraId="55CA6841" w14:textId="510E6346" w:rsidR="00C65B92" w:rsidRDefault="00C65B92"/>
    <w:p w14:paraId="30035038" w14:textId="0A293B61" w:rsidR="00C65B92" w:rsidRDefault="00C65B92"/>
    <w:p w14:paraId="6AD7B334" w14:textId="7002D038" w:rsidR="00C65B92" w:rsidRDefault="00C65B92"/>
    <w:p w14:paraId="36FAD7C6" w14:textId="5034A244" w:rsidR="00C65B92" w:rsidRDefault="00C65B92"/>
    <w:p w14:paraId="0E41F4A8" w14:textId="13537E5E" w:rsidR="00C65B92" w:rsidRDefault="00C65B92"/>
    <w:p w14:paraId="05238B82" w14:textId="3FABA5E9" w:rsidR="00C65B92" w:rsidRDefault="00C65B92"/>
    <w:p w14:paraId="3708B183" w14:textId="638ECE92" w:rsidR="00C65B92" w:rsidRDefault="00C65B92"/>
    <w:p w14:paraId="7897AB06" w14:textId="6D890C46" w:rsidR="00C65B92" w:rsidRDefault="00C65B92"/>
    <w:p w14:paraId="3DA8C673" w14:textId="0ED20EB6" w:rsidR="00C65B92" w:rsidRDefault="00C65B92"/>
    <w:p w14:paraId="2B8B02EE" w14:textId="7D2BC973" w:rsidR="00C65B92" w:rsidRPr="00DF0F85" w:rsidRDefault="00DF0F85" w:rsidP="00DF0F85">
      <w:pPr>
        <w:pStyle w:val="1"/>
      </w:pPr>
      <w:bookmarkStart w:id="20" w:name="_Toc85653694"/>
      <w:r>
        <w:lastRenderedPageBreak/>
        <w:t>Оценивание инвариантной переменной (количество лет среднего образования)</w:t>
      </w:r>
      <w:bookmarkEnd w:id="20"/>
    </w:p>
    <w:p w14:paraId="0204C4F3" w14:textId="14FD8358" w:rsidR="00C65B92" w:rsidRDefault="00C65B92"/>
    <w:p w14:paraId="37E5DA23" w14:textId="409740E2" w:rsidR="00503079" w:rsidRPr="00503079" w:rsidRDefault="00503079" w:rsidP="00503079">
      <w:pPr>
        <w:spacing w:line="360" w:lineRule="auto"/>
        <w:ind w:firstLine="708"/>
        <w:jc w:val="both"/>
        <w:rPr>
          <w:i/>
        </w:rPr>
      </w:pPr>
      <w:r>
        <w:t xml:space="preserve">В нашей работе мы будем исследовать эффект переменной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– количества лет среднего образования, являющейся инвариантной по времени для каждой страны. Мы считаем эту переменную эндогенной, то есть коррелированной с индивидуальными эффектами стран, так как на количество лет влияет внутреннее законодательство стран, которые определяют это количество самостоятельно. Рассмотрим несколько моделей для определения этого эффекта.</w:t>
      </w:r>
    </w:p>
    <w:p w14:paraId="1A5FC635" w14:textId="6CC9DBAC" w:rsidR="00C65B92" w:rsidRPr="00503079" w:rsidRDefault="00DF0F85" w:rsidP="00503079">
      <w:pPr>
        <w:pStyle w:val="2"/>
        <w:spacing w:line="360" w:lineRule="auto"/>
        <w:rPr>
          <w:b/>
          <w:bCs/>
        </w:rPr>
      </w:pPr>
      <w:bookmarkStart w:id="21" w:name="_Toc85653695"/>
      <w:r w:rsidRPr="00503079">
        <w:rPr>
          <w:b/>
          <w:bCs/>
          <w:lang w:val="en-US"/>
        </w:rPr>
        <w:t>Random</w:t>
      </w:r>
      <w:r w:rsidRPr="00503079">
        <w:rPr>
          <w:b/>
          <w:bCs/>
        </w:rPr>
        <w:t xml:space="preserve"> </w:t>
      </w:r>
      <w:r w:rsidRPr="00503079">
        <w:rPr>
          <w:b/>
          <w:bCs/>
          <w:lang w:val="en-US"/>
        </w:rPr>
        <w:t>effect</w:t>
      </w:r>
      <w:r w:rsidRPr="00503079">
        <w:rPr>
          <w:b/>
          <w:bCs/>
        </w:rPr>
        <w:t xml:space="preserve"> модель</w:t>
      </w:r>
      <w:bookmarkEnd w:id="21"/>
    </w:p>
    <w:p w14:paraId="6DFA0A94" w14:textId="0B3A0D21" w:rsidR="00C65B92" w:rsidRDefault="00503079" w:rsidP="00503079">
      <w:pPr>
        <w:spacing w:line="360" w:lineRule="auto"/>
        <w:ind w:firstLine="360"/>
        <w:jc w:val="both"/>
      </w:pPr>
      <w:r w:rsidRPr="00DF24C8">
        <w:t xml:space="preserve">Оценим модель со </w:t>
      </w:r>
      <w:proofErr w:type="spellStart"/>
      <w:r w:rsidRPr="00DF24C8">
        <w:t>случайным</w:t>
      </w:r>
      <w:proofErr w:type="spellEnd"/>
      <w:r w:rsidRPr="00DF24C8">
        <w:t xml:space="preserve"> индивидуальным эффектом. В </w:t>
      </w:r>
      <w:proofErr w:type="spellStart"/>
      <w:r w:rsidRPr="00DF24C8">
        <w:t>этои</w:t>
      </w:r>
      <w:proofErr w:type="spellEnd"/>
      <w:r w:rsidRPr="00DF24C8">
        <w:t>̆</w:t>
      </w:r>
      <w:r>
        <w:t xml:space="preserve"> </w:t>
      </w:r>
      <w:r w:rsidRPr="00DF24C8">
        <w:t xml:space="preserve">модели мы предполагаем некоррелированность индивидуальных эффектов с объясняющими переменными. </w:t>
      </w:r>
      <w:r>
        <w:t>Мы будем учитывать все доступные нам изменяющиеся и инвариантные по времени регрессоры.</w:t>
      </w:r>
    </w:p>
    <w:p w14:paraId="163EC728" w14:textId="047967FE" w:rsidR="00C65B92" w:rsidRDefault="00C65B92" w:rsidP="00503079">
      <w:pPr>
        <w:jc w:val="center"/>
      </w:pPr>
      <w:r>
        <w:rPr>
          <w:noProof/>
        </w:rPr>
        <w:drawing>
          <wp:inline distT="0" distB="0" distL="0" distR="0" wp14:anchorId="430FEC12" wp14:editId="13823008">
            <wp:extent cx="4803153" cy="5107577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249" cy="51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CA4DE" w14:textId="2E26A34B" w:rsidR="00503079" w:rsidRDefault="00503079" w:rsidP="00503079">
      <w:pPr>
        <w:jc w:val="center"/>
      </w:pPr>
    </w:p>
    <w:p w14:paraId="34DC7A86" w14:textId="77777777" w:rsidR="00503079" w:rsidRDefault="00503079" w:rsidP="00503079">
      <w:pPr>
        <w:spacing w:line="360" w:lineRule="auto"/>
      </w:pPr>
      <w:r>
        <w:lastRenderedPageBreak/>
        <w:tab/>
      </w:r>
    </w:p>
    <w:p w14:paraId="7C47BB1A" w14:textId="1E221C45" w:rsidR="00503079" w:rsidRPr="00DF24C8" w:rsidRDefault="00503079" w:rsidP="00503079">
      <w:pPr>
        <w:spacing w:line="480" w:lineRule="auto"/>
        <w:ind w:firstLine="708"/>
        <w:jc w:val="both"/>
      </w:pPr>
      <w:r>
        <w:t>Р</w:t>
      </w:r>
      <w:r w:rsidRPr="00DF24C8">
        <w:t xml:space="preserve">ассмотрим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DF24C8">
        <w:t xml:space="preserve"> полученной оценки регрессии.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within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F24C8">
        <w:t xml:space="preserve"> показывает, насколько модель хорошо объясняет изменения зависимой переменной в каждой стране на протяжении наблюдаемого периода. Для нашей модели значение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within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F24C8">
        <w:t xml:space="preserve"> = 0.7</w:t>
      </w:r>
      <w:r>
        <w:t>311</w:t>
      </w:r>
      <w:r w:rsidRPr="00DF24C8">
        <w:t xml:space="preserve"> за 7 лет.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between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F24C8">
        <w:t xml:space="preserve"> –  насколько модель хорошо объясняет изменения зависимой переменной между всеми странами за 7 лет и составляет 0.5</w:t>
      </w:r>
      <w:r>
        <w:t>703</w:t>
      </w:r>
      <w:r w:rsidRPr="00DF24C8">
        <w:t xml:space="preserve">.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  <w:lang w:val="en-US"/>
              </w:rPr>
              <m:t>overall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Pr="00DF24C8">
        <w:t xml:space="preserve"> является взвешенным средним между двумя предыдущими и равен примерно 69%.</w:t>
      </w:r>
    </w:p>
    <w:p w14:paraId="66E1BC38" w14:textId="4934643F" w:rsidR="00503079" w:rsidRPr="00DF24C8" w:rsidRDefault="00503079" w:rsidP="00503079">
      <w:pPr>
        <w:spacing w:line="480" w:lineRule="auto"/>
        <w:ind w:firstLine="708"/>
        <w:jc w:val="both"/>
      </w:pPr>
      <w:r w:rsidRPr="00DF24C8">
        <w:t>Мы предполагаем, что корреляция ошибок и регрессоров равна нулю. Также можно заметить, что неоднородность временных тактов выше неоднородности стран в 2 раза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  <w:lang w:val="en-US"/>
              </w:rPr>
              <m:t>u</m:t>
            </m:r>
          </m:sub>
        </m:sSub>
        <m:r>
          <w:rPr>
            <w:rFonts w:ascii="Cambria Math" w:hAnsi="Cambria Math"/>
          </w:rPr>
          <m:t>=0.8</m:t>
        </m:r>
        <m:r>
          <w:rPr>
            <w:rFonts w:ascii="Cambria Math" w:hAnsi="Cambria Math"/>
          </w:rPr>
          <m:t>3</m:t>
        </m:r>
        <m:r>
          <w:rPr>
            <w:rFonts w:ascii="Cambria Math" w:hAnsi="Cambria Math"/>
          </w:rPr>
          <m:t>&lt;1.6</m:t>
        </m:r>
        <m:r>
          <w:rPr>
            <w:rFonts w:ascii="Cambria Math" w:hAnsi="Cambria Math"/>
          </w:rPr>
          <m:t>1</m:t>
        </m:r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δ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Pr="00DF24C8">
        <w:t xml:space="preserve">). 21% разброса приходится на индивидуальные эффекты. </w:t>
      </w:r>
    </w:p>
    <w:p w14:paraId="43DA1D42" w14:textId="7A159622" w:rsidR="00DF0F85" w:rsidRDefault="00503079" w:rsidP="00503079">
      <w:pPr>
        <w:spacing w:line="480" w:lineRule="auto"/>
        <w:ind w:firstLine="708"/>
        <w:jc w:val="both"/>
        <w:rPr>
          <w:rFonts w:eastAsiaTheme="minorEastAsia"/>
        </w:rPr>
      </w:pPr>
      <w:r>
        <w:t xml:space="preserve">Как видно из таблицы для модели </w:t>
      </w:r>
      <w:r>
        <w:rPr>
          <w:lang w:val="en-US"/>
        </w:rPr>
        <w:t>Random</w:t>
      </w:r>
      <w:r w:rsidRPr="00503079">
        <w:t xml:space="preserve"> </w:t>
      </w:r>
      <w:r>
        <w:rPr>
          <w:lang w:val="en-US"/>
        </w:rPr>
        <w:t>effect</w:t>
      </w:r>
      <w:r>
        <w:t xml:space="preserve"> коэффициент перед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не значим и равен -0.09. Такая незначимость может быть обоснована тем, что в модели предполагается некоррелированность регрессоров и ошибок. Далее предлагается оценить влияние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в 2 итерации, в которой нет необходимости в этой строгой предпосылке.</w:t>
      </w:r>
    </w:p>
    <w:p w14:paraId="292D8E9D" w14:textId="77777777" w:rsidR="00503079" w:rsidRPr="00503079" w:rsidRDefault="00503079" w:rsidP="00503079">
      <w:pPr>
        <w:spacing w:line="480" w:lineRule="auto"/>
        <w:ind w:firstLine="708"/>
        <w:jc w:val="both"/>
        <w:rPr>
          <w:rFonts w:eastAsiaTheme="minorEastAsia"/>
          <w:b/>
          <w:bCs/>
        </w:rPr>
      </w:pPr>
    </w:p>
    <w:p w14:paraId="437724FB" w14:textId="7847E071" w:rsidR="00DF0F85" w:rsidRPr="00503079" w:rsidRDefault="00DF0F85" w:rsidP="00DF0F85">
      <w:pPr>
        <w:pStyle w:val="2"/>
        <w:rPr>
          <w:b/>
          <w:bCs/>
        </w:rPr>
      </w:pPr>
      <w:bookmarkStart w:id="22" w:name="_Toc85653696"/>
      <w:r w:rsidRPr="00503079">
        <w:rPr>
          <w:b/>
          <w:bCs/>
          <w:lang w:val="en-US"/>
        </w:rPr>
        <w:t>FE</w:t>
      </w:r>
      <w:r w:rsidRPr="00503079">
        <w:rPr>
          <w:b/>
          <w:bCs/>
        </w:rPr>
        <w:t xml:space="preserve">+ </w:t>
      </w:r>
      <w:r w:rsidRPr="00503079">
        <w:rPr>
          <w:b/>
          <w:bCs/>
          <w:lang w:val="en-US"/>
        </w:rPr>
        <w:t>BE</w:t>
      </w:r>
      <w:r w:rsidRPr="00503079">
        <w:rPr>
          <w:b/>
          <w:bCs/>
        </w:rPr>
        <w:t xml:space="preserve"> модель (состоятельная, но не эффективная</w:t>
      </w:r>
      <w:r w:rsidR="00503079" w:rsidRPr="00503079">
        <w:rPr>
          <w:b/>
          <w:bCs/>
        </w:rPr>
        <w:t xml:space="preserve"> оценка</w:t>
      </w:r>
      <w:r w:rsidRPr="00503079">
        <w:rPr>
          <w:b/>
          <w:bCs/>
        </w:rPr>
        <w:t>)</w:t>
      </w:r>
      <w:bookmarkEnd w:id="22"/>
    </w:p>
    <w:p w14:paraId="11E5F696" w14:textId="07564154" w:rsidR="00DF0F85" w:rsidRDefault="00DF0F85" w:rsidP="00DF0F85"/>
    <w:p w14:paraId="101540C6" w14:textId="53C4E50A" w:rsidR="00DF0F85" w:rsidRPr="00DF0F85" w:rsidRDefault="00503079" w:rsidP="00503079">
      <w:pPr>
        <w:spacing w:line="360" w:lineRule="auto"/>
        <w:jc w:val="both"/>
      </w:pPr>
      <w:r>
        <w:tab/>
        <w:t xml:space="preserve">В первой итерации мы построили </w:t>
      </w:r>
      <w:r>
        <w:rPr>
          <w:lang w:val="en-US"/>
        </w:rPr>
        <w:t>FE</w:t>
      </w:r>
      <w:r>
        <w:t xml:space="preserve"> регрессию изменяющихся переменных на экономический рост стран за 7 лет. После чего сохранили остатки и оценили </w:t>
      </w:r>
      <w:r>
        <w:rPr>
          <w:lang w:val="en-US"/>
        </w:rPr>
        <w:t>between</w:t>
      </w:r>
      <w:r w:rsidRPr="00503079">
        <w:t xml:space="preserve"> </w:t>
      </w:r>
      <w:r>
        <w:t xml:space="preserve">регрессию инвариантных регрессоров на полученные остатки. Данная модель дает состоятельные, но неэффективные оценки, а также является аналогом </w:t>
      </w:r>
      <w:r>
        <w:rPr>
          <w:lang w:val="en-US"/>
        </w:rPr>
        <w:t>FE</w:t>
      </w:r>
      <w:r w:rsidRPr="00503079">
        <w:t xml:space="preserve"> </w:t>
      </w:r>
      <w:r>
        <w:t>модели, позволяющая оценить влияние инвариантных переменных.</w:t>
      </w:r>
    </w:p>
    <w:p w14:paraId="0E84A4BA" w14:textId="29AA373C" w:rsidR="00DF0F85" w:rsidRDefault="00C65B92" w:rsidP="00503079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25C78B2" wp14:editId="39310C1B">
            <wp:extent cx="5199017" cy="3192600"/>
            <wp:effectExtent l="0" t="0" r="0" b="0"/>
            <wp:docPr id="21" name="Рисунок 21" descr="Изображение выглядит как текст, снимок экрана, квитан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, снимок экрана, квитанция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8436" cy="320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5C0F5" w14:textId="17982769" w:rsidR="00503079" w:rsidRDefault="00503079" w:rsidP="00DF0F85">
      <w:pPr>
        <w:rPr>
          <w:lang w:val="en-US"/>
        </w:rPr>
      </w:pPr>
    </w:p>
    <w:p w14:paraId="432CA7A9" w14:textId="30D47122" w:rsidR="00503079" w:rsidRDefault="00503079" w:rsidP="00503079">
      <w:pPr>
        <w:spacing w:line="360" w:lineRule="auto"/>
        <w:ind w:firstLine="708"/>
        <w:jc w:val="both"/>
      </w:pPr>
      <w:r>
        <w:t>Как видно на рисунке оцененная регрессия</w:t>
      </w:r>
      <w:r w:rsidRPr="00503079">
        <w:t xml:space="preserve"> </w:t>
      </w:r>
      <w:r>
        <w:rPr>
          <w:lang w:val="en-US"/>
        </w:rPr>
        <w:t>Between</w:t>
      </w:r>
      <w:r>
        <w:t xml:space="preserve"> имеет не настолько сильную объясняющую силу, в виду того, что большая значимость регрессоров приходится на изменяющиеся переменные.</w:t>
      </w:r>
    </w:p>
    <w:p w14:paraId="2820998F" w14:textId="7A4E99A1" w:rsidR="00503079" w:rsidRDefault="00503079" w:rsidP="00503079">
      <w:pPr>
        <w:spacing w:line="360" w:lineRule="auto"/>
        <w:ind w:firstLine="708"/>
        <w:jc w:val="both"/>
        <w:rPr>
          <w:rFonts w:eastAsiaTheme="minorEastAsia"/>
        </w:rPr>
      </w:pPr>
      <w:r>
        <w:t xml:space="preserve">Тем не менее, здесь можно определить влияние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, где коэффициент перед интересующим регрессором равен </w:t>
      </w:r>
      <w:r w:rsidRPr="00503079">
        <w:rPr>
          <w:rFonts w:eastAsiaTheme="minorEastAsia"/>
        </w:rPr>
        <w:t xml:space="preserve">0.93, </w:t>
      </w:r>
      <w:r>
        <w:rPr>
          <w:rFonts w:eastAsiaTheme="minorEastAsia"/>
        </w:rPr>
        <w:t>причем он является значимым. Стандартная ошибка для коэффициента перед</w:t>
      </w:r>
      <w:r>
        <w:t xml:space="preserve">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равна 0.36, что больше, чем было в </w:t>
      </w:r>
      <w:r>
        <w:rPr>
          <w:rFonts w:eastAsiaTheme="minorEastAsia"/>
          <w:lang w:val="en-US"/>
        </w:rPr>
        <w:t>RE</w:t>
      </w:r>
      <w:r w:rsidRPr="00503079">
        <w:rPr>
          <w:rFonts w:eastAsiaTheme="minorEastAsia"/>
        </w:rPr>
        <w:t xml:space="preserve"> </w:t>
      </w:r>
      <w:r>
        <w:rPr>
          <w:rFonts w:eastAsiaTheme="minorEastAsia"/>
        </w:rPr>
        <w:t>модели, это же косвенно подтверждает и то, что оценки этой модели состоятельны, но не эффективны.</w:t>
      </w:r>
    </w:p>
    <w:p w14:paraId="3468A7C1" w14:textId="7223FFCC" w:rsidR="00503079" w:rsidRPr="00503079" w:rsidRDefault="00503079" w:rsidP="00503079">
      <w:pPr>
        <w:spacing w:line="360" w:lineRule="auto"/>
        <w:ind w:firstLine="708"/>
        <w:jc w:val="both"/>
      </w:pPr>
      <w:r>
        <w:rPr>
          <w:rFonts w:eastAsiaTheme="minorEastAsia"/>
        </w:rPr>
        <w:t xml:space="preserve">Таким образом, эта модель позволила оценить влияние инвариантной переменной, однако она не учитывает возможную корреляцию этой переменной с индивидуальным эффектом, из-за чего оценки являются неэффективными. Для получения более корректных оценок воспользуемся моделью </w:t>
      </w:r>
      <w:proofErr w:type="spellStart"/>
      <w:r>
        <w:rPr>
          <w:rFonts w:eastAsiaTheme="minorEastAsia"/>
        </w:rPr>
        <w:t>Хаусмана</w:t>
      </w:r>
      <w:proofErr w:type="spellEnd"/>
      <w:r>
        <w:rPr>
          <w:rFonts w:eastAsiaTheme="minorEastAsia"/>
        </w:rPr>
        <w:t>-Тейлора.</w:t>
      </w:r>
    </w:p>
    <w:p w14:paraId="5759C3AB" w14:textId="77777777" w:rsidR="00DF0F85" w:rsidRPr="00503079" w:rsidRDefault="00DF0F85" w:rsidP="00DF0F85"/>
    <w:p w14:paraId="2AE390A0" w14:textId="65050576" w:rsidR="00607F47" w:rsidRDefault="00DF0F85" w:rsidP="00607F47">
      <w:pPr>
        <w:pStyle w:val="2"/>
      </w:pPr>
      <w:bookmarkStart w:id="23" w:name="_Toc85653697"/>
      <w:proofErr w:type="spellStart"/>
      <w:r>
        <w:t>Хаусман</w:t>
      </w:r>
      <w:r w:rsidR="00503079">
        <w:t>а</w:t>
      </w:r>
      <w:proofErr w:type="spellEnd"/>
      <w:r>
        <w:t>-Тейлор</w:t>
      </w:r>
      <w:r w:rsidR="00503079">
        <w:t>а</w:t>
      </w:r>
      <w:r>
        <w:t xml:space="preserve"> модель</w:t>
      </w:r>
      <w:bookmarkEnd w:id="23"/>
    </w:p>
    <w:p w14:paraId="7F843130" w14:textId="77777777" w:rsidR="00503079" w:rsidRDefault="00503079" w:rsidP="00503079">
      <w:pPr>
        <w:spacing w:line="360" w:lineRule="auto"/>
        <w:jc w:val="both"/>
      </w:pPr>
      <w:r>
        <w:tab/>
      </w:r>
    </w:p>
    <w:p w14:paraId="7D1808B3" w14:textId="4EB39251" w:rsidR="00503079" w:rsidRDefault="00503079" w:rsidP="00503079">
      <w:pPr>
        <w:spacing w:line="360" w:lineRule="auto"/>
        <w:ind w:firstLine="708"/>
        <w:jc w:val="both"/>
        <w:rPr>
          <w:i/>
        </w:rPr>
      </w:pPr>
      <w:r>
        <w:t xml:space="preserve">Данная модель позволяет инструментировать как экзогенные, так и эндогенные переменные, а также получать оценку для инвариантных по времени регрессоров. В нашей модели мы использовали в качестве эндогенных меняющихся во времени регрессоров те, которые рассматривали ранее </w:t>
      </w:r>
      <m:oMath>
        <m:r>
          <w:rPr>
            <w:rFonts w:ascii="Cambria Math" w:hAnsi="Cambria Math"/>
          </w:rPr>
          <m:t xml:space="preserve">startbusin, inflation, </m:t>
        </m:r>
        <m:r>
          <m:rPr>
            <m:sty m:val="p"/>
          </m:rPr>
          <w:rPr>
            <w:rFonts w:ascii="Cambria Math" w:hAnsi="Cambria Math"/>
          </w:rPr>
          <m:t>log⁡</m:t>
        </m:r>
        <m:r>
          <w:rPr>
            <w:rFonts w:ascii="Cambria Math" w:hAnsi="Cambria Math"/>
          </w:rPr>
          <m:t>_unemp</m:t>
        </m:r>
      </m:oMath>
      <w:r>
        <w:t xml:space="preserve">, а также в качестве экзогенных как изначально экзогенные переменные, так и инструменты к эндогенным, которые мы также тестировали на релевантность и </w:t>
      </w:r>
      <w:proofErr w:type="spellStart"/>
      <w:r>
        <w:t>валидность</w:t>
      </w:r>
      <w:proofErr w:type="spellEnd"/>
      <w:r>
        <w:t xml:space="preserve"> ранее. Также в нашей </w:t>
      </w:r>
      <w:r>
        <w:lastRenderedPageBreak/>
        <w:t xml:space="preserve">модели в качестве эндогенной инвариантной по времени переменной использовали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, а в качестве экзогенных использовали </w:t>
      </w:r>
      <w:proofErr w:type="spellStart"/>
      <w:r>
        <w:rPr>
          <w:rFonts w:eastAsiaTheme="minorEastAsia"/>
        </w:rPr>
        <w:t>дамми</w:t>
      </w:r>
      <w:proofErr w:type="spellEnd"/>
      <w:r>
        <w:rPr>
          <w:rFonts w:eastAsiaTheme="minorEastAsia"/>
        </w:rPr>
        <w:t>-переменные на принадлежность к Евросоюзу, а также к ОЭСР, так как при внешние шоки слабо влияют на вход или выход и принадлежность к этим организациям.</w:t>
      </w:r>
    </w:p>
    <w:p w14:paraId="33E69826" w14:textId="77777777" w:rsidR="00503079" w:rsidRPr="00503079" w:rsidRDefault="00503079" w:rsidP="00503079">
      <w:pPr>
        <w:spacing w:line="360" w:lineRule="auto"/>
        <w:ind w:firstLine="708"/>
        <w:jc w:val="both"/>
        <w:rPr>
          <w:i/>
        </w:rPr>
      </w:pPr>
    </w:p>
    <w:p w14:paraId="67193C87" w14:textId="0FB4EC8D" w:rsidR="00DF0F85" w:rsidRPr="00DF0F85" w:rsidRDefault="00DF0F85" w:rsidP="00503079">
      <w:pPr>
        <w:jc w:val="center"/>
      </w:pPr>
      <w:r w:rsidRPr="00607F47">
        <w:drawing>
          <wp:inline distT="0" distB="0" distL="0" distR="0" wp14:anchorId="5698749A" wp14:editId="773875DA">
            <wp:extent cx="5711505" cy="7262948"/>
            <wp:effectExtent l="0" t="0" r="3810" b="1905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51" cy="730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0A44D" w14:textId="5A00FDE6" w:rsidR="00C65B92" w:rsidRDefault="00C65B92"/>
    <w:p w14:paraId="73193D8A" w14:textId="3070A1A4" w:rsidR="00503079" w:rsidRDefault="00503079" w:rsidP="00503079">
      <w:pPr>
        <w:spacing w:line="360" w:lineRule="auto"/>
        <w:jc w:val="both"/>
      </w:pPr>
      <w:r>
        <w:lastRenderedPageBreak/>
        <w:tab/>
        <w:t xml:space="preserve">Данная модель предполагает независимость и одинаковое распределение ошибок, а также аналогично </w:t>
      </w:r>
      <w:r>
        <w:rPr>
          <w:lang w:val="en-US"/>
        </w:rPr>
        <w:t>RE</w:t>
      </w:r>
      <w:r>
        <w:t xml:space="preserve"> позволяет оценивать разброс по</w:t>
      </w:r>
      <w:r w:rsidRPr="00503079">
        <w:t xml:space="preserve"> </w:t>
      </w:r>
      <w:r>
        <w:t>индивидуальным наблюдениям</w:t>
      </w:r>
      <w:r>
        <w:t xml:space="preserve"> и временным тактам, которые равны 3.4 и 1.5, показывающее больший разброс по странам, чем по времени (что отличается от выводов по </w:t>
      </w:r>
      <w:r>
        <w:rPr>
          <w:lang w:val="en-US"/>
        </w:rPr>
        <w:t>RE</w:t>
      </w:r>
      <w:r>
        <w:t xml:space="preserve"> модели). При этом 82% приходится на индивидуальные эффекты.</w:t>
      </w:r>
    </w:p>
    <w:p w14:paraId="49292661" w14:textId="296F492F" w:rsidR="00503079" w:rsidRDefault="00503079" w:rsidP="00503079">
      <w:pPr>
        <w:spacing w:line="360" w:lineRule="auto"/>
        <w:jc w:val="both"/>
      </w:pPr>
      <w:r>
        <w:tab/>
        <w:t xml:space="preserve">Оцененная регрессия позволила посчитать эффект инвариантной переменной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на экономический рост, который равен 0.93 и не является значимым. При этом стандартная ошибка равна 1.09, что является достаточно большим показателем и может быть вызвано неправильно подобранными инструментами, поэтому необходимо провести тестирование на их </w:t>
      </w:r>
      <w:proofErr w:type="spellStart"/>
      <w:r>
        <w:rPr>
          <w:rFonts w:eastAsiaTheme="minorEastAsia"/>
        </w:rPr>
        <w:t>валидность</w:t>
      </w:r>
      <w:proofErr w:type="spellEnd"/>
      <w:r>
        <w:rPr>
          <w:rFonts w:eastAsiaTheme="minorEastAsia"/>
        </w:rPr>
        <w:t xml:space="preserve">. </w:t>
      </w:r>
    </w:p>
    <w:p w14:paraId="47F837D4" w14:textId="77777777" w:rsidR="00503079" w:rsidRPr="00DF0F85" w:rsidRDefault="00503079"/>
    <w:p w14:paraId="6703CA69" w14:textId="50576955" w:rsidR="00DF0F85" w:rsidRPr="00DF0F85" w:rsidRDefault="00DF0F85" w:rsidP="00DF0F85">
      <w:pPr>
        <w:pStyle w:val="3"/>
      </w:pPr>
      <w:bookmarkStart w:id="24" w:name="_Toc85653698"/>
      <w:r>
        <w:t xml:space="preserve">Тестирование на </w:t>
      </w:r>
      <w:proofErr w:type="spellStart"/>
      <w:r>
        <w:t>валидность</w:t>
      </w:r>
      <w:proofErr w:type="spellEnd"/>
      <w:r>
        <w:t xml:space="preserve"> инструментов</w:t>
      </w:r>
      <w:bookmarkEnd w:id="24"/>
    </w:p>
    <w:p w14:paraId="2D8BC344" w14:textId="2D575CA7" w:rsidR="00C65B92" w:rsidRDefault="00C65B92" w:rsidP="00503079">
      <w:pPr>
        <w:spacing w:line="360" w:lineRule="auto"/>
        <w:jc w:val="both"/>
      </w:pPr>
    </w:p>
    <w:p w14:paraId="0B8A3E93" w14:textId="72E59A53" w:rsidR="00503079" w:rsidRDefault="00503079" w:rsidP="00503079">
      <w:pPr>
        <w:spacing w:line="360" w:lineRule="auto"/>
        <w:jc w:val="both"/>
      </w:pPr>
      <w:r>
        <w:tab/>
        <w:t xml:space="preserve">Для проверки </w:t>
      </w:r>
      <w:proofErr w:type="spellStart"/>
      <w:r>
        <w:t>валидности</w:t>
      </w:r>
      <w:proofErr w:type="spellEnd"/>
      <w:r>
        <w:t xml:space="preserve"> инструментов в модели </w:t>
      </w:r>
      <w:proofErr w:type="spellStart"/>
      <w:r>
        <w:t>Хаусмана</w:t>
      </w:r>
      <w:proofErr w:type="spellEnd"/>
      <w:r>
        <w:t>-Тейлора будем использовать тест Саргана-</w:t>
      </w:r>
      <w:proofErr w:type="spellStart"/>
      <w:r>
        <w:t>Хансена</w:t>
      </w:r>
      <w:proofErr w:type="spellEnd"/>
      <w:r>
        <w:t xml:space="preserve">, где нулевая гипотеза заключается в </w:t>
      </w:r>
      <w:proofErr w:type="spellStart"/>
      <w:r>
        <w:t>валидности</w:t>
      </w:r>
      <w:proofErr w:type="spellEnd"/>
      <w:r>
        <w:t xml:space="preserve"> инструментов. Тестовую статистику можно наблюдать ниже.</w:t>
      </w:r>
    </w:p>
    <w:p w14:paraId="0E6254F2" w14:textId="77777777" w:rsidR="00503079" w:rsidRPr="00DF0F85" w:rsidRDefault="00503079"/>
    <w:p w14:paraId="326B60C3" w14:textId="607DEBC5" w:rsidR="00C65B92" w:rsidRDefault="00C65B9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D027B7" wp14:editId="19EBEDDA">
            <wp:extent cx="6061827" cy="848995"/>
            <wp:effectExtent l="0" t="0" r="0" b="1905"/>
            <wp:docPr id="23" name="Рисунок 2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8157" cy="862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DB67" w14:textId="48DE10AC" w:rsidR="00C65B92" w:rsidRDefault="00503079" w:rsidP="00503079">
      <w:pPr>
        <w:spacing w:line="360" w:lineRule="auto"/>
        <w:jc w:val="both"/>
      </w:pPr>
      <w:r>
        <w:tab/>
      </w:r>
      <w:r>
        <w:rPr>
          <w:lang w:val="en-US"/>
        </w:rPr>
        <w:t>P</w:t>
      </w:r>
      <w:r w:rsidRPr="00503079">
        <w:t>-</w:t>
      </w:r>
      <w:r>
        <w:rPr>
          <w:lang w:val="en-US"/>
        </w:rPr>
        <w:t>value</w:t>
      </w:r>
      <w:r w:rsidRPr="00503079">
        <w:t xml:space="preserve"> </w:t>
      </w:r>
      <w:r>
        <w:t>статистики Саргана-</w:t>
      </w:r>
      <w:proofErr w:type="spellStart"/>
      <w:r>
        <w:t>Хансена</w:t>
      </w:r>
      <w:proofErr w:type="spellEnd"/>
      <w:r>
        <w:t xml:space="preserve"> является высоким показателем и для любого адекватного уровня значимости нулевая гипотеза не отвергается, значит инструменты валидны. </w:t>
      </w:r>
    </w:p>
    <w:p w14:paraId="0A32605E" w14:textId="11DE9E00" w:rsidR="00503079" w:rsidRPr="00503079" w:rsidRDefault="00503079" w:rsidP="00503079">
      <w:pPr>
        <w:spacing w:line="360" w:lineRule="auto"/>
        <w:jc w:val="both"/>
      </w:pPr>
      <w:r>
        <w:tab/>
        <w:t xml:space="preserve">Тем не менее, оценка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является незначимой и менее эффективной, чем модель </w:t>
      </w:r>
      <w:r>
        <w:rPr>
          <w:rFonts w:eastAsiaTheme="minorEastAsia"/>
          <w:lang w:val="en-US"/>
        </w:rPr>
        <w:t>FE</w:t>
      </w:r>
      <w:r w:rsidRPr="00503079">
        <w:rPr>
          <w:rFonts w:eastAsiaTheme="minorEastAsia"/>
        </w:rPr>
        <w:t>+</w:t>
      </w:r>
      <w:r>
        <w:rPr>
          <w:rFonts w:eastAsiaTheme="minorEastAsia"/>
          <w:lang w:val="en-US"/>
        </w:rPr>
        <w:t>BE</w:t>
      </w:r>
      <w:r w:rsidRPr="00503079">
        <w:rPr>
          <w:rFonts w:eastAsiaTheme="minorEastAsia"/>
        </w:rPr>
        <w:t>,</w:t>
      </w:r>
      <w:r>
        <w:rPr>
          <w:rFonts w:eastAsiaTheme="minorEastAsia"/>
        </w:rPr>
        <w:t xml:space="preserve"> что может быть вызвано слабой релевантностью инструментов, поэтому далее будет проведен анализ чувствительности модели </w:t>
      </w:r>
      <w:proofErr w:type="spellStart"/>
      <w:r>
        <w:rPr>
          <w:rFonts w:eastAsiaTheme="minorEastAsia"/>
        </w:rPr>
        <w:t>Хаусмана</w:t>
      </w:r>
      <w:proofErr w:type="spellEnd"/>
      <w:r>
        <w:rPr>
          <w:rFonts w:eastAsiaTheme="minorEastAsia"/>
        </w:rPr>
        <w:t xml:space="preserve">-Тейлора в зависимости от различных </w:t>
      </w:r>
      <w:proofErr w:type="spellStart"/>
      <w:r>
        <w:rPr>
          <w:rFonts w:eastAsiaTheme="minorEastAsia"/>
        </w:rPr>
        <w:t>сверхиндентифирующих</w:t>
      </w:r>
      <w:proofErr w:type="spellEnd"/>
      <w:r>
        <w:rPr>
          <w:rFonts w:eastAsiaTheme="minorEastAsia"/>
        </w:rPr>
        <w:t xml:space="preserve"> условий, то есть в зависимости от различного набора инструментов.</w:t>
      </w:r>
    </w:p>
    <w:p w14:paraId="1D064D2E" w14:textId="15CBA798" w:rsidR="00C65B92" w:rsidRPr="00C65B92" w:rsidRDefault="00C65B92"/>
    <w:p w14:paraId="40E92971" w14:textId="3A80A75C" w:rsidR="00C65B92" w:rsidRDefault="00C65B92"/>
    <w:p w14:paraId="74A136E1" w14:textId="24602744" w:rsidR="00C65B92" w:rsidRDefault="00C65B92"/>
    <w:p w14:paraId="17CF1733" w14:textId="7EB9BB8B" w:rsidR="00503079" w:rsidRDefault="00503079"/>
    <w:p w14:paraId="365CB04B" w14:textId="3934C195" w:rsidR="00503079" w:rsidRDefault="00503079"/>
    <w:p w14:paraId="37F33457" w14:textId="06E0D536" w:rsidR="00503079" w:rsidRDefault="00503079"/>
    <w:p w14:paraId="34D9CDE8" w14:textId="5648BCB2" w:rsidR="00503079" w:rsidRDefault="00503079"/>
    <w:p w14:paraId="626DB277" w14:textId="77777777" w:rsidR="00503079" w:rsidRDefault="00503079"/>
    <w:p w14:paraId="4C6E68BE" w14:textId="50AE1662" w:rsidR="00C65B92" w:rsidRDefault="00503079" w:rsidP="00DF0F85">
      <w:pPr>
        <w:pStyle w:val="2"/>
      </w:pPr>
      <w:bookmarkStart w:id="25" w:name="_Toc85653699"/>
      <w:r>
        <w:lastRenderedPageBreak/>
        <w:t>Исследование</w:t>
      </w:r>
      <w:r w:rsidR="00DF0F85">
        <w:t xml:space="preserve"> чувствительности модели </w:t>
      </w:r>
      <w:proofErr w:type="spellStart"/>
      <w:r w:rsidR="00DF0F85">
        <w:t>Хаусмана</w:t>
      </w:r>
      <w:proofErr w:type="spellEnd"/>
      <w:r w:rsidR="00DF0F85">
        <w:t xml:space="preserve">-Тейлора в зависимости от различных </w:t>
      </w:r>
      <w:proofErr w:type="spellStart"/>
      <w:r w:rsidR="00DF0F85">
        <w:t>сверхидентифицирующих</w:t>
      </w:r>
      <w:proofErr w:type="spellEnd"/>
      <w:r w:rsidR="00DF0F85">
        <w:t xml:space="preserve"> условий</w:t>
      </w:r>
      <w:bookmarkEnd w:id="25"/>
    </w:p>
    <w:p w14:paraId="38E8810D" w14:textId="26C7FD1D" w:rsidR="00C65B92" w:rsidRDefault="00503079">
      <w:r>
        <w:tab/>
      </w:r>
    </w:p>
    <w:p w14:paraId="2E53A705" w14:textId="22E918C3" w:rsidR="00503079" w:rsidRPr="00503079" w:rsidRDefault="00503079" w:rsidP="00503079">
      <w:pPr>
        <w:spacing w:line="360" w:lineRule="auto"/>
        <w:jc w:val="both"/>
      </w:pPr>
      <w:r>
        <w:tab/>
        <w:t xml:space="preserve"> Для исследования чувствительности оценки </w:t>
      </w:r>
      <w:proofErr w:type="spellStart"/>
      <w:r>
        <w:t>Хаусмана</w:t>
      </w:r>
      <w:proofErr w:type="spellEnd"/>
      <w:r>
        <w:t xml:space="preserve">-Тейлора от набора инструментов предлагается рассмотреть следующие варианты: убрать один и два слабых изменяющихся инструмента, убрать один значимых экзогенный инструмент, убрать один инвариантный по времени инструмент. После каждого варианта будут рассмотрены оценки перед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и проведены тестирования на </w:t>
      </w:r>
      <w:proofErr w:type="spellStart"/>
      <w:r>
        <w:rPr>
          <w:rFonts w:eastAsiaTheme="minorEastAsia"/>
        </w:rPr>
        <w:t>валидности</w:t>
      </w:r>
      <w:proofErr w:type="spellEnd"/>
      <w:r>
        <w:rPr>
          <w:rFonts w:eastAsiaTheme="minorEastAsia"/>
        </w:rPr>
        <w:t xml:space="preserve"> инструментов.</w:t>
      </w:r>
    </w:p>
    <w:p w14:paraId="3387697B" w14:textId="77777777" w:rsidR="00503079" w:rsidRPr="00C65B92" w:rsidRDefault="00503079"/>
    <w:p w14:paraId="70E273C8" w14:textId="6D78F214" w:rsidR="00C65B92" w:rsidRDefault="00DF0F85" w:rsidP="00503079">
      <w:pPr>
        <w:pStyle w:val="3"/>
      </w:pPr>
      <w:bookmarkStart w:id="26" w:name="_Toc85653700"/>
      <w:r>
        <w:t>Без одного слабого инструмента</w:t>
      </w:r>
      <w:bookmarkEnd w:id="26"/>
    </w:p>
    <w:p w14:paraId="0F6154B6" w14:textId="509168BF" w:rsidR="00C65B92" w:rsidRPr="00503079" w:rsidRDefault="00503079" w:rsidP="00503079">
      <w:pPr>
        <w:spacing w:line="360" w:lineRule="auto"/>
        <w:jc w:val="both"/>
        <w:rPr>
          <w:i/>
        </w:rPr>
      </w:pPr>
      <w:r>
        <w:tab/>
        <w:t xml:space="preserve">В этом случае мы убрали </w:t>
      </w:r>
      <m:oMath>
        <m:r>
          <w:rPr>
            <w:rFonts w:ascii="Cambria Math" w:hAnsi="Cambria Math"/>
          </w:rPr>
          <m:t>regulatory_qual</m:t>
        </m:r>
      </m:oMath>
      <w:r>
        <w:rPr>
          <w:rFonts w:eastAsiaTheme="minorEastAsia"/>
        </w:rPr>
        <w:t>, так как мы выявили, что это был слабый и нерелевантный инструмент для изменяющихся по времени эндогенных переменных.</w:t>
      </w:r>
    </w:p>
    <w:p w14:paraId="43B878E9" w14:textId="23FB901A" w:rsidR="00C65B92" w:rsidRDefault="00C65B92" w:rsidP="00503079">
      <w:pPr>
        <w:jc w:val="center"/>
      </w:pPr>
      <w:r>
        <w:rPr>
          <w:noProof/>
        </w:rPr>
        <w:drawing>
          <wp:inline distT="0" distB="0" distL="0" distR="0" wp14:anchorId="08B42563" wp14:editId="699ACF24">
            <wp:extent cx="5094514" cy="5915910"/>
            <wp:effectExtent l="0" t="0" r="0" b="254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03"/>
                    <a:stretch/>
                  </pic:blipFill>
                  <pic:spPr bwMode="auto">
                    <a:xfrm>
                      <a:off x="0" y="0"/>
                      <a:ext cx="5115053" cy="59397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D401F3" w14:textId="73099521" w:rsidR="00C65B92" w:rsidRDefault="00C65B92"/>
    <w:p w14:paraId="266B323E" w14:textId="67450D33" w:rsidR="00C65B92" w:rsidRDefault="00503079" w:rsidP="00503079">
      <w:pPr>
        <w:spacing w:line="360" w:lineRule="auto"/>
        <w:jc w:val="both"/>
      </w:pPr>
      <w:r>
        <w:lastRenderedPageBreak/>
        <w:tab/>
        <w:t xml:space="preserve">При оценивании с таким набором инструментов видно, что стандартная ошибка перед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выросла до 1.42, а также вырос и сам коэффициент до 1.57, что повлияло на значимость и </w:t>
      </w:r>
      <w:r>
        <w:rPr>
          <w:rFonts w:eastAsiaTheme="minorEastAsia"/>
          <w:lang w:val="en-US"/>
        </w:rPr>
        <w:t>p</w:t>
      </w:r>
      <w:r w:rsidRPr="00503079">
        <w:rPr>
          <w:rFonts w:eastAsiaTheme="minorEastAsia"/>
        </w:rPr>
        <w:t>-</w:t>
      </w:r>
      <w:r>
        <w:rPr>
          <w:rFonts w:eastAsiaTheme="minorEastAsia"/>
          <w:lang w:val="en-US"/>
        </w:rPr>
        <w:t>value</w:t>
      </w:r>
      <w:r w:rsidRPr="00503079">
        <w:rPr>
          <w:rFonts w:eastAsiaTheme="minorEastAsia"/>
        </w:rPr>
        <w:t xml:space="preserve"> </w:t>
      </w:r>
      <w:r>
        <w:rPr>
          <w:rFonts w:eastAsiaTheme="minorEastAsia"/>
        </w:rPr>
        <w:t xml:space="preserve">уменьшилось до 0.268, но этот коэффициент также является незначимым. Проведем тестирование на </w:t>
      </w:r>
      <w:proofErr w:type="spellStart"/>
      <w:r>
        <w:rPr>
          <w:rFonts w:eastAsiaTheme="minorEastAsia"/>
        </w:rPr>
        <w:t>валидность</w:t>
      </w:r>
      <w:proofErr w:type="spellEnd"/>
      <w:r>
        <w:rPr>
          <w:rFonts w:eastAsiaTheme="minorEastAsia"/>
        </w:rPr>
        <w:t xml:space="preserve"> такого набора инструмента.</w:t>
      </w:r>
    </w:p>
    <w:p w14:paraId="48F5B91E" w14:textId="5DA8C465" w:rsidR="00C65B92" w:rsidRDefault="00503079" w:rsidP="00503079">
      <w:pPr>
        <w:jc w:val="center"/>
      </w:pPr>
      <w:r>
        <w:rPr>
          <w:noProof/>
        </w:rPr>
        <w:drawing>
          <wp:inline distT="0" distB="0" distL="0" distR="0" wp14:anchorId="2E834D4E" wp14:editId="5B533217">
            <wp:extent cx="4270828" cy="854166"/>
            <wp:effectExtent l="0" t="0" r="0" b="0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6022" cy="8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AC210" w14:textId="5062DAA8" w:rsidR="00503079" w:rsidRDefault="00503079" w:rsidP="00503079">
      <w:pPr>
        <w:spacing w:line="360" w:lineRule="auto"/>
        <w:jc w:val="both"/>
      </w:pPr>
      <w:r>
        <w:tab/>
        <w:t>Как можно видеть набор инструментов так же валиден, и нулевая гипотеза в Тесте Саргана не отвергается. Таким образом, уменьшение набора экзогенных переменных на один слабый инструмент не сильно меняет оценки коэффициентов и их значимость.</w:t>
      </w:r>
    </w:p>
    <w:p w14:paraId="1640C5E9" w14:textId="12949A9C" w:rsidR="00C65B92" w:rsidRDefault="00C65B92"/>
    <w:p w14:paraId="52D2A1C9" w14:textId="4621707A" w:rsidR="00C65B92" w:rsidRDefault="00DF0F85" w:rsidP="00503079">
      <w:pPr>
        <w:pStyle w:val="3"/>
      </w:pPr>
      <w:bookmarkStart w:id="27" w:name="_Toc85653701"/>
      <w:r>
        <w:t>Без двух слабых инструментов</w:t>
      </w:r>
      <w:bookmarkEnd w:id="27"/>
    </w:p>
    <w:p w14:paraId="1AD7488A" w14:textId="4F2CA4D1" w:rsidR="00C65B92" w:rsidRDefault="00503079">
      <w:r>
        <w:rPr>
          <w:noProof/>
        </w:rPr>
        <w:drawing>
          <wp:inline distT="0" distB="0" distL="0" distR="0" wp14:anchorId="7EBBCC59" wp14:editId="5129A954">
            <wp:extent cx="4859568" cy="5617029"/>
            <wp:effectExtent l="0" t="0" r="5080" b="0"/>
            <wp:docPr id="25" name="Рисунок 2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557"/>
                    <a:stretch/>
                  </pic:blipFill>
                  <pic:spPr bwMode="auto">
                    <a:xfrm>
                      <a:off x="0" y="0"/>
                      <a:ext cx="4872369" cy="5631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F4C9C3" w14:textId="07CDD68B" w:rsidR="00C65B92" w:rsidRPr="00503079" w:rsidRDefault="00503079" w:rsidP="00503079">
      <w:pPr>
        <w:spacing w:line="360" w:lineRule="auto"/>
        <w:ind w:firstLine="708"/>
        <w:jc w:val="both"/>
        <w:rPr>
          <w:rFonts w:eastAsiaTheme="minorEastAsia"/>
        </w:rPr>
      </w:pPr>
      <w:r>
        <w:lastRenderedPageBreak/>
        <w:t xml:space="preserve">В данном случае мы </w:t>
      </w:r>
      <w:r>
        <w:t xml:space="preserve">убрали </w:t>
      </w:r>
      <m:oMath>
        <m:r>
          <w:rPr>
            <w:rFonts w:ascii="Cambria Math" w:hAnsi="Cambria Math"/>
          </w:rPr>
          <m:t>regulatory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_qual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 xml:space="preserve"> pol_stability</m:t>
        </m:r>
      </m:oMath>
      <w:r w:rsidRPr="00503079">
        <w:rPr>
          <w:rFonts w:eastAsiaTheme="minorEastAsia"/>
        </w:rPr>
        <w:t xml:space="preserve">, </w:t>
      </w:r>
      <w:r>
        <w:rPr>
          <w:rFonts w:eastAsiaTheme="minorEastAsia"/>
        </w:rPr>
        <w:t xml:space="preserve">так как они менее всего были значимыми и сильными инструментами для меняющихся по времени эндогенных переменных. Результаты, представленные выше, не сильно отличаются от предыдущих, а именно коэффициент перед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 равен 1.55, а стандартная ошибка равна 1.43, такой результат показывает, что и этот инструмент был слабым и позволял улучшить оценку. Однако проверим такой набор инструментов на </w:t>
      </w:r>
      <w:proofErr w:type="spellStart"/>
      <w:r>
        <w:rPr>
          <w:rFonts w:eastAsiaTheme="minorEastAsia"/>
        </w:rPr>
        <w:t>валидность</w:t>
      </w:r>
      <w:proofErr w:type="spellEnd"/>
      <w:r>
        <w:rPr>
          <w:rFonts w:eastAsiaTheme="minorEastAsia"/>
        </w:rPr>
        <w:t xml:space="preserve"> благодаря тесту Саргана.</w:t>
      </w:r>
    </w:p>
    <w:p w14:paraId="49F8F4F2" w14:textId="6ED9B6BC" w:rsidR="00C65B92" w:rsidRDefault="00C65B92"/>
    <w:p w14:paraId="31444DCC" w14:textId="211B9F51" w:rsidR="00C65B92" w:rsidRDefault="00503079" w:rsidP="00503079">
      <w:pPr>
        <w:jc w:val="center"/>
      </w:pPr>
      <w:r>
        <w:rPr>
          <w:noProof/>
        </w:rPr>
        <w:drawing>
          <wp:inline distT="0" distB="0" distL="0" distR="0" wp14:anchorId="3BBBBD45" wp14:editId="65C7CB1C">
            <wp:extent cx="4632956" cy="940525"/>
            <wp:effectExtent l="0" t="0" r="3175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988" cy="94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A837" w14:textId="77777777" w:rsidR="00503079" w:rsidRDefault="00503079" w:rsidP="00503079">
      <w:pPr>
        <w:spacing w:line="360" w:lineRule="auto"/>
        <w:jc w:val="both"/>
      </w:pPr>
      <w:r>
        <w:tab/>
      </w:r>
    </w:p>
    <w:p w14:paraId="79109E6E" w14:textId="5DC65048" w:rsidR="00C65B92" w:rsidRDefault="00503079" w:rsidP="00503079">
      <w:pPr>
        <w:spacing w:line="360" w:lineRule="auto"/>
        <w:ind w:firstLine="708"/>
        <w:jc w:val="both"/>
      </w:pPr>
      <w:r>
        <w:t>Как можно видеть из приведенной статистики следует, что нулевая гипотеза не отвергается и инструменты валидны, что было ожидаемо, ведь удаление слабых инструментов привносит небольшой вклад в получение оценок, поэтому предлагается изучить эффект от удаления сильного инструмента.</w:t>
      </w:r>
    </w:p>
    <w:p w14:paraId="09FFF5B7" w14:textId="3B8224A1" w:rsidR="00C65B92" w:rsidRDefault="00C65B92"/>
    <w:p w14:paraId="794895E2" w14:textId="33D4E800" w:rsidR="00C65B92" w:rsidRDefault="00DF0F85" w:rsidP="00DF0F85">
      <w:pPr>
        <w:pStyle w:val="3"/>
      </w:pPr>
      <w:bookmarkStart w:id="28" w:name="_Toc85653702"/>
      <w:r>
        <w:t>Без одного значимого экзогенного фактора</w:t>
      </w:r>
      <w:bookmarkEnd w:id="28"/>
    </w:p>
    <w:p w14:paraId="21958082" w14:textId="77777777" w:rsidR="00503079" w:rsidRDefault="00503079" w:rsidP="00503079">
      <w:pPr>
        <w:spacing w:line="360" w:lineRule="auto"/>
        <w:jc w:val="both"/>
      </w:pPr>
      <w:r>
        <w:tab/>
      </w:r>
    </w:p>
    <w:p w14:paraId="0ABD9A36" w14:textId="3DC39AC3" w:rsidR="00DF0F85" w:rsidRPr="00503079" w:rsidRDefault="00503079" w:rsidP="00503079">
      <w:pPr>
        <w:spacing w:line="360" w:lineRule="auto"/>
        <w:ind w:firstLine="708"/>
        <w:jc w:val="both"/>
      </w:pPr>
      <w:r>
        <w:t xml:space="preserve">В данной модели была убрана </w:t>
      </w:r>
      <w:proofErr w:type="spellStart"/>
      <w:r>
        <w:t>дамми</w:t>
      </w:r>
      <w:proofErr w:type="spellEnd"/>
      <w:r>
        <w:t xml:space="preserve">-переменная, отвечающая за 2020 год, во время которого из-за пандемии </w:t>
      </w:r>
      <w:r>
        <w:rPr>
          <w:lang w:val="en-US"/>
        </w:rPr>
        <w:t>COVID</w:t>
      </w:r>
      <w:r w:rsidRPr="00503079">
        <w:t>-19</w:t>
      </w:r>
      <w:r>
        <w:t xml:space="preserve"> экономический рост в различных странах снизился на несколько процентов. Во всех моделях эта переменная была значимой и помогала объяснить сильное падение в 2020 году. Фактически эта переменная отображает экзогенный шок и поэтому является априори экзогенной и коррелирует с различными показателями, так как в 2020 году не только экономический рост снизился, но и выросла инфляция и безработица, из-за чего использование этой переменной как инструмент для эндогенных позволит более верно оценить </w:t>
      </w:r>
      <w:proofErr w:type="spellStart"/>
      <w:proofErr w:type="gramStart"/>
      <w:r>
        <w:t>коеффициенты</w:t>
      </w:r>
      <w:proofErr w:type="spellEnd"/>
      <w:proofErr w:type="gramEnd"/>
      <w:r>
        <w:t xml:space="preserve"> и эта </w:t>
      </w:r>
      <w:proofErr w:type="spellStart"/>
      <w:r>
        <w:t>дамми</w:t>
      </w:r>
      <w:proofErr w:type="spellEnd"/>
      <w:r>
        <w:t xml:space="preserve"> будет являться сильным инструментом, ведь сможет объяснить большую часть разброса, вызванного пандемией. Результаты модели </w:t>
      </w:r>
      <w:proofErr w:type="spellStart"/>
      <w:r>
        <w:t>Хаусмана</w:t>
      </w:r>
      <w:proofErr w:type="spellEnd"/>
      <w:r>
        <w:t>-Тейлора, если исключить этот инструмент, представлены ниже.</w:t>
      </w:r>
    </w:p>
    <w:p w14:paraId="4B87B2EE" w14:textId="70AAF257" w:rsidR="00C65B92" w:rsidRDefault="00C65B92">
      <w:r>
        <w:rPr>
          <w:noProof/>
        </w:rPr>
        <w:lastRenderedPageBreak/>
        <w:drawing>
          <wp:inline distT="0" distB="0" distL="0" distR="0" wp14:anchorId="045CFB36" wp14:editId="6C4EE193">
            <wp:extent cx="5512366" cy="6518366"/>
            <wp:effectExtent l="0" t="0" r="0" b="0"/>
            <wp:docPr id="26" name="Рисунок 2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657"/>
                    <a:stretch/>
                  </pic:blipFill>
                  <pic:spPr bwMode="auto">
                    <a:xfrm>
                      <a:off x="0" y="0"/>
                      <a:ext cx="5520982" cy="6528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8EAFE" w14:textId="77777777" w:rsidR="00503079" w:rsidRDefault="00503079" w:rsidP="00503079">
      <w:pPr>
        <w:spacing w:line="360" w:lineRule="auto"/>
        <w:jc w:val="both"/>
      </w:pPr>
    </w:p>
    <w:p w14:paraId="63655D98" w14:textId="1C40C684" w:rsidR="00503079" w:rsidRDefault="00503079" w:rsidP="00503079">
      <w:pPr>
        <w:spacing w:line="360" w:lineRule="auto"/>
        <w:jc w:val="both"/>
      </w:pPr>
      <w:r>
        <w:tab/>
        <w:t xml:space="preserve">Исходя из результатов таблицы видно, что отсутствие сильного инструмента сильно влияет на оценку коэффициента </w:t>
      </w:r>
      <w:r>
        <w:rPr>
          <w:rFonts w:eastAsiaTheme="minorEastAsia"/>
        </w:rPr>
        <w:t xml:space="preserve">перед </w:t>
      </w:r>
      <m:oMath>
        <m:r>
          <w:rPr>
            <w:rFonts w:ascii="Cambria Math" w:hAnsi="Cambria Math"/>
          </w:rPr>
          <m:t>schooling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 xml:space="preserve">, а именно увеличивает его в 17 раз, а стандартную ошибку увеличивает до 6.7. При это коэффициент является значимым на уровне значимости 1% и показывает, что </w:t>
      </w:r>
      <w:r>
        <w:t xml:space="preserve">увеличение </w:t>
      </w:r>
      <w:r>
        <w:t xml:space="preserve">количества лет в средней школе </w:t>
      </w:r>
      <w:r>
        <w:t>на 1.7 лет увеличивает рост на 0.1%</w:t>
      </w:r>
      <w:r>
        <w:t xml:space="preserve">, что кажется не таким сильным эффектом, но вполне ожидаемым. Тем не менее, из-за того, что оценки сильно изменились, то предлагается теперь проверить </w:t>
      </w:r>
      <w:proofErr w:type="spellStart"/>
      <w:r>
        <w:t>валидность</w:t>
      </w:r>
      <w:proofErr w:type="spellEnd"/>
      <w:r>
        <w:t xml:space="preserve"> инструментов, которые используются в модели.</w:t>
      </w:r>
    </w:p>
    <w:p w14:paraId="24BBA14E" w14:textId="4D27FC16" w:rsidR="00C65B92" w:rsidRDefault="00C65B92" w:rsidP="00503079">
      <w:pPr>
        <w:spacing w:line="360" w:lineRule="auto"/>
        <w:jc w:val="both"/>
      </w:pPr>
    </w:p>
    <w:p w14:paraId="163565A6" w14:textId="10BF7275" w:rsidR="00C65B92" w:rsidRDefault="00503079" w:rsidP="005030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9030781" wp14:editId="1A3BB487">
            <wp:extent cx="5237113" cy="1110342"/>
            <wp:effectExtent l="0" t="0" r="0" b="0"/>
            <wp:docPr id="44" name="Рисунок 4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0454" cy="111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A921" w14:textId="0FCEE7AA" w:rsidR="00503079" w:rsidRDefault="00503079" w:rsidP="00503079">
      <w:pPr>
        <w:spacing w:line="360" w:lineRule="auto"/>
        <w:jc w:val="both"/>
      </w:pPr>
      <w:r>
        <w:tab/>
        <w:t>Тест Саргана-</w:t>
      </w:r>
      <w:proofErr w:type="spellStart"/>
      <w:r>
        <w:t>Хансена</w:t>
      </w:r>
      <w:proofErr w:type="spellEnd"/>
      <w:r>
        <w:t xml:space="preserve"> на </w:t>
      </w:r>
      <w:proofErr w:type="spellStart"/>
      <w:r>
        <w:t>валидность</w:t>
      </w:r>
      <w:proofErr w:type="spellEnd"/>
      <w:r>
        <w:t xml:space="preserve"> инструментов показывает, что нулевая гипотеза отвергается на уровне значимости в 10%, хотя и не отвергается на уровне значимости в 1% и 5%. Таким образом, такой набор слабо валидный, что и ведет к искажению оценок.</w:t>
      </w:r>
    </w:p>
    <w:p w14:paraId="0F9A1431" w14:textId="7CAC2E7E" w:rsidR="00503079" w:rsidRDefault="00503079" w:rsidP="00503079">
      <w:pPr>
        <w:spacing w:line="360" w:lineRule="auto"/>
        <w:jc w:val="both"/>
      </w:pPr>
      <w:r>
        <w:tab/>
        <w:t xml:space="preserve">Тем не менее, использование такой модели показало, что при удалении сильного инструмента оценки качественно меняются и могут привести к потери </w:t>
      </w:r>
      <w:proofErr w:type="spellStart"/>
      <w:r>
        <w:t>валидности</w:t>
      </w:r>
      <w:proofErr w:type="spellEnd"/>
      <w:r>
        <w:t xml:space="preserve"> вовсе, из-за чего будет неверно использовать такую модель. Проверим, будут ли такие же выводы, если удалить инвариантный экзогенный регрессор (инструмент для эндогенной инвариантной переменной).</w:t>
      </w:r>
    </w:p>
    <w:p w14:paraId="44E95E41" w14:textId="77777777" w:rsidR="00C65B92" w:rsidRDefault="00C65B92" w:rsidP="00503079">
      <w:pPr>
        <w:spacing w:line="360" w:lineRule="auto"/>
        <w:jc w:val="both"/>
      </w:pPr>
    </w:p>
    <w:p w14:paraId="3B892978" w14:textId="731CE1FE" w:rsidR="00C65B92" w:rsidRDefault="00DF0F85" w:rsidP="00DF0F85">
      <w:pPr>
        <w:pStyle w:val="3"/>
      </w:pPr>
      <w:bookmarkStart w:id="29" w:name="_Toc85653703"/>
      <w:r>
        <w:t>Без одного инвариантного по времени экзогенного регрессора</w:t>
      </w:r>
      <w:bookmarkEnd w:id="29"/>
    </w:p>
    <w:p w14:paraId="435139D1" w14:textId="77777777" w:rsidR="00CA2F5F" w:rsidRDefault="00CA2F5F" w:rsidP="00C65B92">
      <w:r>
        <w:tab/>
      </w:r>
    </w:p>
    <w:p w14:paraId="565D85CB" w14:textId="7BF4FD8D" w:rsidR="00C65B92" w:rsidRPr="000E1B88" w:rsidRDefault="00CA2F5F" w:rsidP="00CA2F5F">
      <w:pPr>
        <w:spacing w:line="360" w:lineRule="auto"/>
        <w:ind w:firstLine="708"/>
        <w:jc w:val="both"/>
      </w:pPr>
      <w:r>
        <w:t xml:space="preserve">В этом случае мы предлагаем исследовать как изменятся коэффициенты, если убрать одну из предполагаемых экзогенных инвариантных переменных – </w:t>
      </w:r>
      <w:proofErr w:type="spellStart"/>
      <w:r>
        <w:t>дамми</w:t>
      </w:r>
      <w:proofErr w:type="spellEnd"/>
      <w:r>
        <w:t xml:space="preserve"> на принадлежность к ОЭСР. И хотя мы предполагаем, что эта переменная </w:t>
      </w:r>
      <w:proofErr w:type="spellStart"/>
      <w:r>
        <w:t>экзогенна</w:t>
      </w:r>
      <w:proofErr w:type="spellEnd"/>
      <w:r>
        <w:t>, но есть различные причины предполагать, что она эндогенна, так как в ОЭСР входят более развитые страны, поэтому этот показатель может коррелировать с индивидуальным эффектом и не являться хорошим инструментом. Результаты полученной модели представлены ниже.</w:t>
      </w:r>
    </w:p>
    <w:p w14:paraId="03DF5583" w14:textId="77777777" w:rsidR="00CA2F5F" w:rsidRDefault="00DF0F85" w:rsidP="00C65B92">
      <w:r>
        <w:rPr>
          <w:noProof/>
        </w:rPr>
        <w:lastRenderedPageBreak/>
        <w:drawing>
          <wp:inline distT="0" distB="0" distL="0" distR="0" wp14:anchorId="3BA5672D" wp14:editId="1F5F5BF6">
            <wp:extent cx="5224780" cy="6374674"/>
            <wp:effectExtent l="0" t="0" r="0" b="1270"/>
            <wp:docPr id="39" name="Рисунок 3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 descr="Изображение выглядит как стол&#10;&#10;Автоматически созданное описание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89"/>
                    <a:stretch/>
                  </pic:blipFill>
                  <pic:spPr bwMode="auto">
                    <a:xfrm>
                      <a:off x="0" y="0"/>
                      <a:ext cx="5229886" cy="638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A5BAF" w14:textId="62AA1D70" w:rsidR="00CA2F5F" w:rsidRDefault="00CA2F5F" w:rsidP="00CA2F5F">
      <w:pPr>
        <w:spacing w:line="360" w:lineRule="auto"/>
        <w:jc w:val="both"/>
      </w:pPr>
    </w:p>
    <w:p w14:paraId="33384381" w14:textId="7FF29AEB" w:rsidR="00CA2F5F" w:rsidRPr="00CA2F5F" w:rsidRDefault="00CA2F5F" w:rsidP="00CA2F5F">
      <w:pPr>
        <w:spacing w:line="360" w:lineRule="auto"/>
        <w:ind w:firstLine="708"/>
        <w:jc w:val="both"/>
      </w:pPr>
      <w:r>
        <w:t xml:space="preserve">Как можно видеть, оценки коэффициента перед </w:t>
      </w:r>
      <m:oMath>
        <m:r>
          <w:rPr>
            <w:rFonts w:ascii="Cambria Math" w:hAnsi="Cambria Math"/>
          </w:rPr>
          <m:t>schooling</m:t>
        </m:r>
      </m:oMath>
      <w:r w:rsidRPr="00CA2F5F">
        <w:rPr>
          <w:rFonts w:eastAsiaTheme="minorEastAsia"/>
        </w:rPr>
        <w:t xml:space="preserve"> </w:t>
      </w:r>
      <w:r>
        <w:rPr>
          <w:rFonts w:eastAsiaTheme="minorEastAsia"/>
        </w:rPr>
        <w:t xml:space="preserve">не сильно изменилась, до того, как мы не убирали </w:t>
      </w:r>
      <w:proofErr w:type="spellStart"/>
      <w:r>
        <w:rPr>
          <w:rFonts w:eastAsiaTheme="minorEastAsia"/>
        </w:rPr>
        <w:t>дамми</w:t>
      </w:r>
      <w:proofErr w:type="spellEnd"/>
      <w:r>
        <w:rPr>
          <w:rFonts w:eastAsiaTheme="minorEastAsia"/>
        </w:rPr>
        <w:t xml:space="preserve">-переменную на вхождение в ОЭСР, а именно коэффициент равен 1.3, а стандартная ошибка 1.33. Такой результат может быть вызван тем, что удаленная переменная была слабым инструментом. Тем не менее, нужно также проверить </w:t>
      </w:r>
      <w:proofErr w:type="spellStart"/>
      <w:r>
        <w:rPr>
          <w:rFonts w:eastAsiaTheme="minorEastAsia"/>
        </w:rPr>
        <w:t>валидность</w:t>
      </w:r>
      <w:proofErr w:type="spellEnd"/>
      <w:r>
        <w:rPr>
          <w:rFonts w:eastAsiaTheme="minorEastAsia"/>
        </w:rPr>
        <w:t xml:space="preserve"> инструментов благодаря тесту Саргана.</w:t>
      </w:r>
    </w:p>
    <w:p w14:paraId="44EBAFDC" w14:textId="77777777" w:rsidR="00CA2F5F" w:rsidRDefault="00CA2F5F" w:rsidP="00C65B92"/>
    <w:p w14:paraId="784AA508" w14:textId="77777777" w:rsidR="00CA2F5F" w:rsidRDefault="00CA2F5F" w:rsidP="00C65B92"/>
    <w:p w14:paraId="7AF452F4" w14:textId="20C67386" w:rsidR="00C65B92" w:rsidRDefault="00CA2F5F" w:rsidP="00CA2F5F">
      <w:pPr>
        <w:jc w:val="center"/>
      </w:pPr>
      <w:r>
        <w:rPr>
          <w:noProof/>
        </w:rPr>
        <w:lastRenderedPageBreak/>
        <w:drawing>
          <wp:inline distT="0" distB="0" distL="0" distR="0" wp14:anchorId="0225927E" wp14:editId="344C1E7D">
            <wp:extent cx="4415246" cy="971695"/>
            <wp:effectExtent l="0" t="0" r="4445" b="6350"/>
            <wp:docPr id="45" name="Рисунок 4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935" cy="97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6EBF9" w14:textId="77777777" w:rsidR="00CA2F5F" w:rsidRDefault="00CA2F5F" w:rsidP="00CA2F5F">
      <w:pPr>
        <w:spacing w:line="360" w:lineRule="auto"/>
        <w:jc w:val="both"/>
      </w:pPr>
      <w:r>
        <w:tab/>
      </w:r>
    </w:p>
    <w:p w14:paraId="183D7DE9" w14:textId="12F3209D" w:rsidR="00CA2F5F" w:rsidRDefault="00CA2F5F" w:rsidP="00CA2F5F">
      <w:pPr>
        <w:spacing w:line="360" w:lineRule="auto"/>
        <w:ind w:firstLine="708"/>
        <w:jc w:val="both"/>
      </w:pPr>
      <w:r>
        <w:t>Статистика теста Саргана-</w:t>
      </w:r>
      <w:proofErr w:type="spellStart"/>
      <w:r>
        <w:t>Хансена</w:t>
      </w:r>
      <w:proofErr w:type="spellEnd"/>
      <w:r>
        <w:t xml:space="preserve"> показывает, что нулевая гипотез не отвергается, значит, инструменты валидны.</w:t>
      </w:r>
    </w:p>
    <w:p w14:paraId="28EEFA79" w14:textId="5D239D2A" w:rsidR="00CA2F5F" w:rsidRDefault="00CA2F5F" w:rsidP="00CA2F5F">
      <w:pPr>
        <w:spacing w:line="360" w:lineRule="auto"/>
        <w:jc w:val="both"/>
      </w:pPr>
      <w:r>
        <w:tab/>
        <w:t xml:space="preserve">Таким образом, удаление слабого инвариантного экзогенного фактора слабо влияет на эффективность оценки в модели </w:t>
      </w:r>
      <w:proofErr w:type="spellStart"/>
      <w:r>
        <w:t>Хаусмана</w:t>
      </w:r>
      <w:proofErr w:type="spellEnd"/>
      <w:r>
        <w:t xml:space="preserve">-Тейлора, а также не влияет на </w:t>
      </w:r>
      <w:proofErr w:type="spellStart"/>
      <w:r>
        <w:t>валидность</w:t>
      </w:r>
      <w:proofErr w:type="spellEnd"/>
      <w:r>
        <w:t xml:space="preserve"> инструментов. </w:t>
      </w:r>
    </w:p>
    <w:p w14:paraId="7F6ECE18" w14:textId="5DEC0BDB" w:rsidR="00C65B92" w:rsidRDefault="00C65B92" w:rsidP="00CA2F5F">
      <w:pPr>
        <w:spacing w:line="360" w:lineRule="auto"/>
        <w:jc w:val="both"/>
      </w:pPr>
    </w:p>
    <w:p w14:paraId="7E994266" w14:textId="77777777" w:rsidR="00CA2F5F" w:rsidRDefault="00CA2F5F" w:rsidP="00CA2F5F">
      <w:pPr>
        <w:pStyle w:val="2"/>
      </w:pPr>
      <w:bookmarkStart w:id="30" w:name="_Toc85653704"/>
      <w:r>
        <w:t>Сравнительный анализ оценок моделей</w:t>
      </w:r>
      <w:bookmarkEnd w:id="30"/>
    </w:p>
    <w:p w14:paraId="438FCC31" w14:textId="589531A6" w:rsidR="00CA2F5F" w:rsidRDefault="00CA2F5F" w:rsidP="00CA2F5F">
      <w:pPr>
        <w:spacing w:line="360" w:lineRule="auto"/>
        <w:jc w:val="both"/>
      </w:pPr>
    </w:p>
    <w:p w14:paraId="6E9E8B0A" w14:textId="574E3DF8" w:rsidR="00CA2F5F" w:rsidRDefault="00CA2F5F" w:rsidP="00CA2F5F">
      <w:pPr>
        <w:spacing w:line="360" w:lineRule="auto"/>
        <w:jc w:val="both"/>
      </w:pPr>
      <w:r>
        <w:tab/>
      </w:r>
      <w:r w:rsidR="00F95B18">
        <w:t xml:space="preserve">Ниже представлена общая таблица с оценками коэффициентом при использовании различных методов подсчета влияния инвариантного регрессора в панельных данных с учетом возможной его корреляции с индивидуальными эффектами. </w:t>
      </w:r>
    </w:p>
    <w:p w14:paraId="47C9C3C4" w14:textId="77777777" w:rsidR="000E1B88" w:rsidRDefault="00F95B18" w:rsidP="00CA2F5F">
      <w:pPr>
        <w:spacing w:line="360" w:lineRule="auto"/>
        <w:jc w:val="both"/>
      </w:pPr>
      <w:r>
        <w:tab/>
        <w:t xml:space="preserve">Из таблицы видно, что </w:t>
      </w:r>
      <w:r w:rsidR="000E1B88">
        <w:t xml:space="preserve">оценки для </w:t>
      </w:r>
      <m:oMath>
        <m:r>
          <w:rPr>
            <w:rFonts w:ascii="Cambria Math" w:hAnsi="Cambria Math"/>
          </w:rPr>
          <m:t>schooling</m:t>
        </m:r>
      </m:oMath>
      <w:r w:rsidR="000E1B88">
        <w:t xml:space="preserve"> в модели </w:t>
      </w:r>
      <w:r w:rsidR="000E1B88">
        <w:rPr>
          <w:lang w:val="en-US"/>
        </w:rPr>
        <w:t>FE</w:t>
      </w:r>
      <w:r w:rsidR="000E1B88" w:rsidRPr="000E1B88">
        <w:t>+</w:t>
      </w:r>
      <w:r w:rsidR="000E1B88">
        <w:rPr>
          <w:lang w:val="en-US"/>
        </w:rPr>
        <w:t>BE</w:t>
      </w:r>
      <w:r w:rsidR="000E1B88">
        <w:t xml:space="preserve"> и модели </w:t>
      </w:r>
      <w:proofErr w:type="spellStart"/>
      <w:r w:rsidR="000E1B88">
        <w:t>Хаусмана</w:t>
      </w:r>
      <w:proofErr w:type="spellEnd"/>
      <w:r w:rsidR="000E1B88">
        <w:t xml:space="preserve">-Тейлора со всеми инструментами похожи, хотя она не является самой эффективной. При этом модель </w:t>
      </w:r>
      <w:r w:rsidR="000E1B88">
        <w:rPr>
          <w:lang w:val="en-US"/>
        </w:rPr>
        <w:t>RE</w:t>
      </w:r>
      <w:r w:rsidR="000E1B88">
        <w:t xml:space="preserve"> является самой эффективной, при которой стандартная ошибка наименьшая, что подтверждает наш выбор этой модели в первой части домашнего задания. При тестировании чувствительности модели </w:t>
      </w:r>
      <w:proofErr w:type="spellStart"/>
      <w:r w:rsidR="000E1B88">
        <w:t>Хаусмана</w:t>
      </w:r>
      <w:proofErr w:type="spellEnd"/>
      <w:r w:rsidR="000E1B88">
        <w:t xml:space="preserve">-Тейлора к выбору инструментов обнаружилось, что удаление слабых инструментов слабо влияет как на оценку, так и на эффективность модели, при этом набор инструментов был всегда валиден. Однако при удалении сильно инструмента набор становился слабо валидным, а оценка и стандартная ошибка выросли в 17 и 6 раз, что показывает важность выбора инструментов для модели </w:t>
      </w:r>
      <w:proofErr w:type="spellStart"/>
      <w:r w:rsidR="000E1B88">
        <w:t>Хаусмана</w:t>
      </w:r>
      <w:proofErr w:type="spellEnd"/>
      <w:r w:rsidR="000E1B88">
        <w:t>-Тейлора.</w:t>
      </w:r>
    </w:p>
    <w:p w14:paraId="6FAC48E1" w14:textId="292C67FB" w:rsidR="00F95B18" w:rsidRPr="000E1B88" w:rsidRDefault="000E1B88" w:rsidP="00CA2F5F">
      <w:pPr>
        <w:spacing w:line="360" w:lineRule="auto"/>
        <w:jc w:val="both"/>
      </w:pPr>
      <w:r>
        <w:tab/>
        <w:t xml:space="preserve">Таким образом, можно заключить, что наиболее подходящая модель для оценивания влияния количества лет в средней школе для наших данных является </w:t>
      </w:r>
      <w:r>
        <w:rPr>
          <w:lang w:val="en-US"/>
        </w:rPr>
        <w:t>RE</w:t>
      </w:r>
      <w:r>
        <w:t xml:space="preserve"> модель, являющаяся наиболее эффективной, хотя коэффициент и является менее значимым. Модель </w:t>
      </w:r>
      <w:proofErr w:type="spellStart"/>
      <w:r>
        <w:t>Хаусмана</w:t>
      </w:r>
      <w:proofErr w:type="spellEnd"/>
      <w:r>
        <w:t>-Тейлора является хорошим способом для оценки эффекта инвариантной переменной, но требует тщательного подбора инструментов, которые в нашей работе являются несильно релевантными и поэтому она показала менее эффективные оценки.</w:t>
      </w:r>
    </w:p>
    <w:p w14:paraId="164F061C" w14:textId="77777777" w:rsidR="00CA2F5F" w:rsidRDefault="00CA2F5F" w:rsidP="00C65B92"/>
    <w:p w14:paraId="12B6774E" w14:textId="33C7CEAC" w:rsidR="00C65B92" w:rsidRDefault="00C65B92" w:rsidP="00C65B92"/>
    <w:p w14:paraId="6DF1E4E0" w14:textId="77777777" w:rsidR="00DF0F85" w:rsidRDefault="00DF0F85" w:rsidP="00C65B92"/>
    <w:tbl>
      <w:tblPr>
        <w:tblW w:w="11591" w:type="dxa"/>
        <w:tblInd w:w="-1701" w:type="dxa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271"/>
        <w:gridCol w:w="1349"/>
        <w:gridCol w:w="1226"/>
        <w:gridCol w:w="1349"/>
        <w:gridCol w:w="1349"/>
        <w:gridCol w:w="1349"/>
        <w:gridCol w:w="1349"/>
        <w:gridCol w:w="1349"/>
      </w:tblGrid>
      <w:tr w:rsidR="00DF0F85" w14:paraId="0AD761A3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B60787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EF9358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(1)</w:t>
            </w:r>
          </w:p>
        </w:tc>
        <w:tc>
          <w:tcPr>
            <w:tcW w:w="1226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986876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(2)</w:t>
            </w:r>
          </w:p>
        </w:tc>
        <w:tc>
          <w:tcPr>
            <w:tcW w:w="134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904753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(3)</w:t>
            </w:r>
          </w:p>
        </w:tc>
        <w:tc>
          <w:tcPr>
            <w:tcW w:w="134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B10DAA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(4)</w:t>
            </w:r>
          </w:p>
        </w:tc>
        <w:tc>
          <w:tcPr>
            <w:tcW w:w="134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0A10A3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(5)</w:t>
            </w:r>
          </w:p>
        </w:tc>
        <w:tc>
          <w:tcPr>
            <w:tcW w:w="134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D10C54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(6)</w:t>
            </w:r>
          </w:p>
        </w:tc>
        <w:tc>
          <w:tcPr>
            <w:tcW w:w="1349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76C251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(7)</w:t>
            </w:r>
          </w:p>
        </w:tc>
      </w:tr>
      <w:tr w:rsidR="00DF0F85" w14:paraId="279F1ECF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03C956F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E196C9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re1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10688FB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be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65D25D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E804BF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ht5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AF0284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ht1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A4670A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ht2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B5BB0E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ht3</w:t>
            </w:r>
          </w:p>
        </w:tc>
      </w:tr>
      <w:tr w:rsidR="00DF0F85" w14:paraId="11C3E650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E6DB33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VARIABLES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180C11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226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37C31B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residfe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E8D549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EF3D7F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BB1CD5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F205B6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7603AF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</w:tr>
      <w:tr w:rsidR="00DF0F85" w14:paraId="55A7387E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23673BD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A6F8A7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341FA52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D0FFCF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9699A1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348CA2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A7F3E2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E80937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0F85" w14:paraId="23D893F5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0B2F0D0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rule_of_law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7134B1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-0.262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2A3475C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996B3D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3.132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57D746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-0.347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8E7699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-0.318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0CA74F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0.322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1F6CB0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0.357</w:t>
            </w:r>
          </w:p>
        </w:tc>
      </w:tr>
      <w:tr w:rsidR="00DF0F85" w14:paraId="6D5091E5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6B0E21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ADF50A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(0.926)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3425A92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3D7F80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(2.201)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F52950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(1.153)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E2C3D1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(1.157)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2310F8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(1.164)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F2E466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(1.146)</w:t>
            </w:r>
          </w:p>
        </w:tc>
      </w:tr>
      <w:tr w:rsidR="00DF0F85" w14:paraId="38FA1055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6F9F74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urban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E9026A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-0.0629***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7B278F8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7BB587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-1.641***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93D75E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-0.136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5E1840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-0.109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793ABB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-0.131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73009E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-0.131</w:t>
            </w:r>
          </w:p>
        </w:tc>
      </w:tr>
      <w:tr w:rsidR="00DF0F85" w14:paraId="363FFDC5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6C51660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9C493A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(0.0188)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5562526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8000B3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(0.275)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4BC0A7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(0.0869)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CEB236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(0.0702)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3B9A65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(0.0819)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42F50E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(0.0822)</w:t>
            </w:r>
          </w:p>
        </w:tc>
      </w:tr>
      <w:tr w:rsidR="00DF0F85" w14:paraId="59DEAF0B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FF7437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startbusin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BE3D7F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0.0173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4EE1E1B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A9E384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-0.0141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2E0BD4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0.0631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2C91D7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0.0572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87C103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0.0605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A86A11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0.0616</w:t>
            </w:r>
          </w:p>
        </w:tc>
      </w:tr>
      <w:tr w:rsidR="00DF0F85" w14:paraId="215C802C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EEE21F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09A134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(0.0293)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51E2E2C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82412B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(0.0864)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AEFB9F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(0.0472)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9BD583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(0.0458)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FEE5E5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(0.0463)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6A6356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(0.0463)</w:t>
            </w:r>
          </w:p>
        </w:tc>
      </w:tr>
      <w:tr w:rsidR="00DF0F85" w14:paraId="5936375A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74ADEF3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inflation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FBE61D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0.0485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55BCB87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3FCB57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0.167*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0CB98E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-0.0103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DB6F3D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-0.00893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EB4A7D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-0.0100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396BF5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-0.00845</w:t>
            </w:r>
          </w:p>
        </w:tc>
      </w:tr>
      <w:tr w:rsidR="00DF0F85" w14:paraId="16C2201F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0FF668F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B267DF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(0.0499)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0EBB2E3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DE8EAE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(0.0963)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B8810C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(0.0555)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DF8AE5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(0.0554)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844DF5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(0.0559)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53A405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(0.0552)</w:t>
            </w:r>
          </w:p>
        </w:tc>
      </w:tr>
      <w:tr w:rsidR="00DF0F85" w14:paraId="4CD7A40A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3056FDA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log_unemp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44EF3C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-0.312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33EBAF0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3A76CA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-2.141**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900F25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-0.304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45E47E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-0.279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FF84CD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-0.536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3A8C69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-0.547</w:t>
            </w:r>
          </w:p>
        </w:tc>
      </w:tr>
      <w:tr w:rsidR="00DF0F85" w14:paraId="373D937C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07BCDFE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3E6C40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(0.294)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76FB77A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82AB24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(0.905)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90597C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(0.510)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69C3BD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(0.507)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2B016F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(0.506)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86F0C7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(0.502)</w:t>
            </w:r>
          </w:p>
        </w:tc>
      </w:tr>
      <w:tr w:rsidR="00DF0F85" w14:paraId="3F8C4631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504FD19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regulatory_qual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1295E8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1.305*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4B1B7F5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8F0E57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2.242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CA04DF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1.237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CDCC6A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1.237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CBD525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60D193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0F85" w14:paraId="290F56ED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036D940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DD49C4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(0.670)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007CDB9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100EA6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(1.964)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B2C396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(1.077)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AA2B8C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(1.067)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F98538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1C9780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0F85" w14:paraId="3210EFDC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C86918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voice_account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189A0D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-0.570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77EC25C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973378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-0.867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4266B9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-1.350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0FA847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-1.117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5B9297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-1.100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B79933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-1.018</w:t>
            </w:r>
          </w:p>
        </w:tc>
      </w:tr>
      <w:tr w:rsidR="00DF0F85" w14:paraId="301B544D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ECE86C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415D23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(0.577)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342F6CB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A6A7A4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(2.584)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1E2C34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(1.210)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36B26F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(1.155)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0C2518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(1.195)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9BDC42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(1.121)</w:t>
            </w:r>
          </w:p>
        </w:tc>
      </w:tr>
      <w:tr w:rsidR="00DF0F85" w14:paraId="2FE066D4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237DEE0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pol_stability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1217D8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0.195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6CD8741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6EB437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-0.253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A89133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0.296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7B2E1A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0.204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488624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0.111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F2EC24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0F85" w14:paraId="571DC049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ED5939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28C6AC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(0.391)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0FEA8EA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4701F8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(1.193)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C77072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(0.628)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D59BC4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(0.616)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698E59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(0.625)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2AC4D4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0F85" w14:paraId="18AC387C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2B66978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gov_effective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9D0A65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0.172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7489E7D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990F31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5.963***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8CA58B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1.976*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5BB9BB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1.897*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951669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2.502**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2D88D2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2.504**</w:t>
            </w:r>
          </w:p>
        </w:tc>
      </w:tr>
      <w:tr w:rsidR="00DF0F85" w14:paraId="6FF7284D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21FFB7A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A363E6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(0.902)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3E04544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722DCD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(1.976)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F803B1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(1.093)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568BB2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(1.084)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DE0850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(1.087)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95D6BA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(1.087)</w:t>
            </w:r>
          </w:p>
        </w:tc>
      </w:tr>
      <w:tr w:rsidR="00DF0F85" w14:paraId="1254EFEE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77D1F4E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control_corrup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CAC2C9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-0.394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0437500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9061F1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-2.806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AE2B90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-0.922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6E1F47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-0.960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56BB99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-0.942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0BCB41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-0.962</w:t>
            </w:r>
          </w:p>
        </w:tc>
      </w:tr>
      <w:tr w:rsidR="00DF0F85" w14:paraId="0ABEB731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5F854BC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7B84A9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(0.668)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14113E2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48AD8E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(1.984)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DAF00B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(0.983)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DBC13C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(0.963)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34F66D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(0.992)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8297D7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(0.983)</w:t>
            </w:r>
          </w:p>
        </w:tc>
      </w:tr>
      <w:tr w:rsidR="00DF0F85" w14:paraId="163DA515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51869A6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schooling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3DF60A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-0.0910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1B8CAA3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0.931**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E6A998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17.68***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A90CDE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1.309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038B69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0.907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AC0BEB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1.574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F61CE8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1.550</w:t>
            </w:r>
          </w:p>
        </w:tc>
      </w:tr>
      <w:tr w:rsidR="00DF0F85" w14:paraId="5ED8DAA2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55F2D06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F31B49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(0.173)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10EAE9E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(0.360)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F1B972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(6.765)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082D6B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(1.338)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674D82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(1.093)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B94C1D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(1.421)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4DDDFA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(1.438)</w:t>
            </w:r>
          </w:p>
        </w:tc>
      </w:tr>
      <w:tr w:rsidR="00DF0F85" w14:paraId="0F911694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0486D1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dummy_eu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58CF47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0.553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7B8AC05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1.617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502686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13.77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86D2A1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1.510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EF47DF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1.406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49021E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2.090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87159D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2.092</w:t>
            </w:r>
          </w:p>
        </w:tc>
      </w:tr>
      <w:tr w:rsidR="00DF0F85" w14:paraId="5D2E8333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C1BF47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77D9A9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(0.429)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58A0A99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(1.048)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697B13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(12.67)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47597B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(1.547)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E4B1FE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(1.499)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314A10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(1.801)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971C8B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(1.802)</w:t>
            </w:r>
          </w:p>
        </w:tc>
      </w:tr>
      <w:tr w:rsidR="00DF0F85" w14:paraId="0316775C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5C6C307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dummy_oecd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D8D1A0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0.165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692B761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1.687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35E7FD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-1.750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B5B1E0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19B612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-0.797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0EB365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-1.186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A90764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-1.230</w:t>
            </w:r>
          </w:p>
        </w:tc>
      </w:tr>
      <w:tr w:rsidR="00DF0F85" w14:paraId="7C040DE0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0FEDB7A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DAC249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(0.512)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400597C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(1.059)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19D0AC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(12.71)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0B371C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F21827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(1.606)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396E3A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(1.845)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EA9328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(1.822)</w:t>
            </w:r>
          </w:p>
        </w:tc>
      </w:tr>
      <w:tr w:rsidR="00DF0F85" w14:paraId="544EA9AF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2954A5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year2020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45241D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-6.866***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12B4216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372600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5DAF72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-6.897***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C48BB1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-6.904***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D3DF0B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-6.876***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C487F7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-6.875***</w:t>
            </w:r>
          </w:p>
        </w:tc>
      </w:tr>
      <w:tr w:rsidR="00DF0F85" w14:paraId="3BD41338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68D073E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FFBD3F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(0.281)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1AFE88AA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1CD998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786C91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(0.280)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8DD98C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(0.279)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839E15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(0.285)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F863CB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(0.285)</w:t>
            </w:r>
          </w:p>
        </w:tc>
      </w:tr>
      <w:tr w:rsidR="00DF0F85" w14:paraId="46DF8C6B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51F223E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Constant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1586FF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5.668**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48CB69A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-11.25***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EA05A1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-64.67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8AC45C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-7.972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3FE741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-4.904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03B9173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-9.863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EBC3F9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-9.728</w:t>
            </w:r>
          </w:p>
        </w:tc>
      </w:tr>
      <w:tr w:rsidR="00DF0F85" w14:paraId="6723B45D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091AD0B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4C4FEC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(2.887)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746DED8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(3.702)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83E55D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(63.94)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A6F23D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(11.14)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4BEE50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(9.400)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A65AD17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(11.57)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39AE19E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(11.60)</w:t>
            </w:r>
          </w:p>
        </w:tc>
      </w:tr>
      <w:tr w:rsidR="00DF0F85" w14:paraId="0D5E22D3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5FCB35A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1D5B6F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4ED8C1C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C8FA56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DC9F2C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2774A94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18E8D2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4C9661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0F85" w14:paraId="2767765E" w14:textId="77777777" w:rsidTr="00DF0F85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6F6AC16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Observations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D8A9AE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796688E1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D9E19A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54ABD2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F47AF39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7C1A1C0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10B268B4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</w:tr>
      <w:tr w:rsidR="00DF0F85" w14:paraId="46DD05F4" w14:textId="77777777" w:rsidTr="00DF0F85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71" w:type="dxa"/>
            <w:tcBorders>
              <w:top w:val="nil"/>
              <w:left w:val="nil"/>
              <w:bottom w:val="nil"/>
              <w:right w:val="nil"/>
            </w:tcBorders>
          </w:tcPr>
          <w:p w14:paraId="4734B7BC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R-</w:t>
            </w:r>
            <w:proofErr w:type="spellStart"/>
            <w:r>
              <w:rPr>
                <w:rFonts w:ascii="Times New Roman" w:hAnsi="Times New Roman" w:cs="Times New Roman"/>
              </w:rPr>
              <w:t>squared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C797AF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6" w:type="dxa"/>
            <w:tcBorders>
              <w:top w:val="nil"/>
              <w:left w:val="nil"/>
              <w:bottom w:val="nil"/>
              <w:right w:val="nil"/>
            </w:tcBorders>
          </w:tcPr>
          <w:p w14:paraId="6B7037FD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0.308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B20DD5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6D768B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50D9B4E2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4AFD31F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</w:tcPr>
          <w:p w14:paraId="6E72D833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DF0F85" w14:paraId="7FC77941" w14:textId="77777777" w:rsidTr="00DF0F85">
        <w:tblPrEx>
          <w:tblBorders>
            <w:bottom w:val="single" w:sz="6" w:space="0" w:color="auto"/>
          </w:tblBorders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71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83A2AF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country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A904BCE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226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CB90F80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2949066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87445EF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FABDA75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EE8A548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E19686B" w14:textId="77777777" w:rsidR="00DF0F85" w:rsidRDefault="00DF0F85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</w:tbl>
    <w:p w14:paraId="699C2B5D" w14:textId="279DD297" w:rsidR="00C65B92" w:rsidRDefault="00C65B92" w:rsidP="00C65B92"/>
    <w:p w14:paraId="6CA4AC7E" w14:textId="047A3C1D" w:rsidR="000E1B88" w:rsidRDefault="000E1B88" w:rsidP="00C65B92"/>
    <w:p w14:paraId="6060CC05" w14:textId="77777777" w:rsidR="000E1B88" w:rsidRDefault="000E1B88" w:rsidP="00C65B92"/>
    <w:p w14:paraId="3E0F05E3" w14:textId="70B7DED2" w:rsidR="00C65B92" w:rsidRDefault="00C65B92" w:rsidP="00DF0F85">
      <w:pPr>
        <w:pStyle w:val="1"/>
      </w:pPr>
      <w:bookmarkStart w:id="31" w:name="_Toc85653705"/>
      <w:r w:rsidRPr="00C65B92">
        <w:lastRenderedPageBreak/>
        <w:t>Динамические модели</w:t>
      </w:r>
      <w:bookmarkEnd w:id="31"/>
    </w:p>
    <w:p w14:paraId="0058E8F0" w14:textId="77777777" w:rsidR="008C3917" w:rsidRDefault="000E1B88" w:rsidP="000E1B88">
      <w:pPr>
        <w:spacing w:line="360" w:lineRule="auto"/>
        <w:jc w:val="both"/>
        <w:rPr>
          <w:b/>
          <w:bCs/>
        </w:rPr>
      </w:pPr>
      <w:r>
        <w:rPr>
          <w:b/>
          <w:bCs/>
        </w:rPr>
        <w:tab/>
      </w:r>
    </w:p>
    <w:p w14:paraId="58EC1952" w14:textId="0981D96B" w:rsidR="00C65B92" w:rsidRPr="008C3917" w:rsidRDefault="000E1B88" w:rsidP="008C3917">
      <w:pPr>
        <w:spacing w:line="360" w:lineRule="auto"/>
        <w:ind w:firstLine="708"/>
        <w:jc w:val="both"/>
      </w:pPr>
      <w:r>
        <w:t>Роль экономического роста</w:t>
      </w:r>
      <w:r w:rsidR="008C3917">
        <w:t xml:space="preserve"> в предыдущем году</w:t>
      </w:r>
      <w:r>
        <w:t xml:space="preserve"> является значимой</w:t>
      </w:r>
      <w:r w:rsidR="008C3917">
        <w:t xml:space="preserve">, ведь он отражает в себе уровни экономического развития в прошлых периодах, которые влияют на сегодняшний рост. Именно поэтому для оценивания факторов, влияющих на экономический рост необходимо использовать динамические модели. В нашей работе такими будут модели </w:t>
      </w:r>
      <w:proofErr w:type="spellStart"/>
      <w:r w:rsidR="008C3917">
        <w:t>Ареллано</w:t>
      </w:r>
      <w:proofErr w:type="spellEnd"/>
      <w:r w:rsidR="008C3917">
        <w:t xml:space="preserve">-Бонда и системного </w:t>
      </w:r>
      <w:r w:rsidR="008C3917">
        <w:rPr>
          <w:lang w:val="en-US"/>
        </w:rPr>
        <w:t>GMM</w:t>
      </w:r>
      <w:r w:rsidR="008C3917">
        <w:t xml:space="preserve">, которые также могут учитывать </w:t>
      </w:r>
      <w:proofErr w:type="spellStart"/>
      <w:r w:rsidR="008C3917">
        <w:t>эндогенность</w:t>
      </w:r>
      <w:proofErr w:type="spellEnd"/>
      <w:r w:rsidR="008C3917">
        <w:t xml:space="preserve"> регрессоров, и в конце будет проведен сравнительный анализ оценок различных моделей.</w:t>
      </w:r>
    </w:p>
    <w:p w14:paraId="3EF24C3F" w14:textId="77777777" w:rsidR="000E1B88" w:rsidRDefault="000E1B88" w:rsidP="00C65B92">
      <w:pPr>
        <w:rPr>
          <w:b/>
          <w:bCs/>
        </w:rPr>
      </w:pPr>
    </w:p>
    <w:p w14:paraId="55623953" w14:textId="4FE61A9D" w:rsidR="00C65B92" w:rsidRDefault="00607F47" w:rsidP="00607F47">
      <w:pPr>
        <w:pStyle w:val="2"/>
      </w:pPr>
      <w:bookmarkStart w:id="32" w:name="_Toc85653706"/>
      <w:proofErr w:type="spellStart"/>
      <w:r>
        <w:t>Ареллано</w:t>
      </w:r>
      <w:proofErr w:type="spellEnd"/>
      <w:r>
        <w:t>-Бонд модель</w:t>
      </w:r>
      <w:bookmarkEnd w:id="32"/>
      <w:r>
        <w:t xml:space="preserve"> </w:t>
      </w:r>
    </w:p>
    <w:p w14:paraId="4997CE3A" w14:textId="557E970A" w:rsidR="00607F47" w:rsidRDefault="00607F47" w:rsidP="00C65B92">
      <w:pPr>
        <w:rPr>
          <w:b/>
          <w:bCs/>
        </w:rPr>
      </w:pPr>
    </w:p>
    <w:p w14:paraId="74754B2C" w14:textId="68D4BE9E" w:rsidR="008C3917" w:rsidRDefault="008C3917" w:rsidP="008C3917">
      <w:pPr>
        <w:spacing w:line="360" w:lineRule="auto"/>
        <w:jc w:val="both"/>
      </w:pPr>
      <w:r>
        <w:rPr>
          <w:b/>
          <w:bCs/>
        </w:rPr>
        <w:tab/>
      </w:r>
      <w:r>
        <w:t xml:space="preserve">Модель </w:t>
      </w:r>
      <w:proofErr w:type="spellStart"/>
      <w:r>
        <w:t>Ареллано</w:t>
      </w:r>
      <w:proofErr w:type="spellEnd"/>
      <w:r>
        <w:t xml:space="preserve">-Бонда использует двух ступенчатую процедуру </w:t>
      </w:r>
      <w:r>
        <w:rPr>
          <w:lang w:val="en-US"/>
        </w:rPr>
        <w:t>GMM</w:t>
      </w:r>
      <w:r>
        <w:t xml:space="preserve">, благодаря которому можно также учитывать </w:t>
      </w:r>
      <w:proofErr w:type="spellStart"/>
      <w:r>
        <w:t>эндогенность</w:t>
      </w:r>
      <w:proofErr w:type="spellEnd"/>
      <w:r>
        <w:t xml:space="preserve"> коэффициентов. Для начала предлагается оценить модель без учета </w:t>
      </w:r>
      <w:proofErr w:type="spellStart"/>
      <w:r>
        <w:t>эндогенности</w:t>
      </w:r>
      <w:proofErr w:type="spellEnd"/>
      <w:r>
        <w:t xml:space="preserve">, предполагая </w:t>
      </w:r>
      <w:proofErr w:type="spellStart"/>
      <w:r>
        <w:t>экзогенность</w:t>
      </w:r>
      <w:proofErr w:type="spellEnd"/>
      <w:r>
        <w:t xml:space="preserve"> регрессоров, полученные результаты представлены ниже. </w:t>
      </w:r>
    </w:p>
    <w:p w14:paraId="44A19208" w14:textId="2660D075" w:rsidR="008C3917" w:rsidRDefault="008C3917" w:rsidP="008C3917">
      <w:pPr>
        <w:spacing w:line="360" w:lineRule="auto"/>
        <w:jc w:val="both"/>
      </w:pPr>
      <w:r>
        <w:tab/>
        <w:t>Как можно заметить в таблице обозначено количество инструментов равное 26, отображающий тот факт, что при подсчете ковариационной матрицы используются как сами переменные, так и их лаги первого порядка, а также лаги первого и второго порядка зависимой переменной. Также из этой таблицы видно, что уменьшилось количество лет наблюдений – стало 5 лет, что является последствием применения лагов второго порядка и уменьшения количества лет на 2 года.</w:t>
      </w:r>
    </w:p>
    <w:p w14:paraId="6B29D2F2" w14:textId="06508459" w:rsidR="008C3917" w:rsidRPr="008C3917" w:rsidRDefault="008C3917" w:rsidP="008C3917">
      <w:pPr>
        <w:spacing w:line="360" w:lineRule="auto"/>
        <w:jc w:val="both"/>
      </w:pPr>
      <w:r>
        <w:tab/>
        <w:t>Если смотреть на коэффициент перед лагом экономического роста, то он равен 0.1, хотя и незначим. Это является хорошим результатом, так как проблема единичного корня становится менее опасной. Добавление лага в целом слабо изменило значимость и оценку коэффициентов регрессоров, что показывает наличие зависимости экономического роста от предыдущего показателя и подтверждает необходимость использования динамических моделей.</w:t>
      </w:r>
    </w:p>
    <w:p w14:paraId="563669D3" w14:textId="77777777" w:rsidR="008C3917" w:rsidRPr="00607F47" w:rsidRDefault="008C3917" w:rsidP="00C65B92">
      <w:pPr>
        <w:rPr>
          <w:b/>
          <w:bCs/>
        </w:rPr>
      </w:pPr>
    </w:p>
    <w:p w14:paraId="4C322800" w14:textId="202339DE" w:rsidR="00C65B92" w:rsidRDefault="00C65B92" w:rsidP="008C3917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80AB533" wp14:editId="24D1FAEF">
            <wp:extent cx="5733136" cy="5826034"/>
            <wp:effectExtent l="0" t="0" r="0" b="3810"/>
            <wp:docPr id="28" name="Рисунок 2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554" cy="58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95D6A" w14:textId="4A77DC7F" w:rsidR="008C3917" w:rsidRDefault="008C3917" w:rsidP="00C65B92"/>
    <w:p w14:paraId="62699952" w14:textId="2347FC67" w:rsidR="00C65B92" w:rsidRPr="008C3917" w:rsidRDefault="008C3917" w:rsidP="00607F47">
      <w:pPr>
        <w:pStyle w:val="2"/>
      </w:pPr>
      <w:r>
        <w:t xml:space="preserve">Системный </w:t>
      </w:r>
      <w:r>
        <w:rPr>
          <w:lang w:val="en-US"/>
        </w:rPr>
        <w:t>GMM</w:t>
      </w:r>
      <w:r w:rsidRPr="008C3917">
        <w:t xml:space="preserve"> (</w:t>
      </w:r>
      <w:r>
        <w:t xml:space="preserve">Метод </w:t>
      </w:r>
      <w:proofErr w:type="spellStart"/>
      <w:r>
        <w:t>Бла</w:t>
      </w:r>
      <w:r w:rsidR="00200D5B">
        <w:t>н</w:t>
      </w:r>
      <w:r>
        <w:t>делла</w:t>
      </w:r>
      <w:proofErr w:type="spellEnd"/>
      <w:r>
        <w:t>-Бонда</w:t>
      </w:r>
      <w:r w:rsidRPr="008C3917">
        <w:t>)</w:t>
      </w:r>
    </w:p>
    <w:p w14:paraId="71D3B17A" w14:textId="77777777" w:rsidR="008C3917" w:rsidRDefault="008C3917" w:rsidP="008C3917">
      <w:pPr>
        <w:spacing w:line="360" w:lineRule="auto"/>
        <w:jc w:val="both"/>
        <w:rPr>
          <w:b/>
          <w:bCs/>
        </w:rPr>
      </w:pPr>
      <w:r>
        <w:rPr>
          <w:b/>
          <w:bCs/>
        </w:rPr>
        <w:tab/>
      </w:r>
    </w:p>
    <w:p w14:paraId="627D724F" w14:textId="44BFF45F" w:rsidR="00C65B92" w:rsidRDefault="008C3917" w:rsidP="008C3917">
      <w:pPr>
        <w:spacing w:line="360" w:lineRule="auto"/>
        <w:jc w:val="both"/>
      </w:pPr>
      <w:r>
        <w:tab/>
        <w:t xml:space="preserve">Этот метод является некоторым усовершенствованием метода </w:t>
      </w:r>
      <w:proofErr w:type="spellStart"/>
      <w:r>
        <w:t>Ареллано</w:t>
      </w:r>
      <w:proofErr w:type="spellEnd"/>
      <w:r>
        <w:t>-Бонда, учитывающий возможную автокорреляцию ошибок. Учитывая результаты первой части домашнего задания, мы обнаружили в наших данных автокорреляцию, поэтому предполагаем, что этот метод будет более подходящим. Его называют системным, так как он учитывает возможное отличие в уровнях и помогает лучше учитывать изменения в индивидуальных эффектах. Результаты модели при использовании стандартных инструментов – лагов переменных, представлена ниже.</w:t>
      </w:r>
    </w:p>
    <w:p w14:paraId="130EB0C3" w14:textId="1E220356" w:rsidR="008C3917" w:rsidRDefault="008C3917" w:rsidP="008C3917">
      <w:pPr>
        <w:spacing w:line="360" w:lineRule="auto"/>
        <w:jc w:val="both"/>
      </w:pPr>
      <w:r>
        <w:tab/>
        <w:t xml:space="preserve">Из этой таблицы можно видеть, что увеличилось количество инструментов до 31, что связано с оценивание двух уравнений в системе и необходимости использования больших инструментов в зависимости от уровня. А также можно заметить, что для этой процедуры </w:t>
      </w:r>
      <w:r>
        <w:lastRenderedPageBreak/>
        <w:t>достаточно использовать только лаг первого порядка и поэтому количество лет равно 6. Причем инструменты для уравнения в уровнях – лаг разности экономического роста, а для уравнения в разностях – первые разности всех регрессоров.</w:t>
      </w:r>
    </w:p>
    <w:p w14:paraId="54AC7DD4" w14:textId="1D124BB6" w:rsidR="008C3917" w:rsidRDefault="008C3917" w:rsidP="008C3917">
      <w:pPr>
        <w:spacing w:line="360" w:lineRule="auto"/>
        <w:jc w:val="both"/>
      </w:pPr>
      <w:r>
        <w:tab/>
        <w:t xml:space="preserve">Оценка коэффициента перед лагом экономического роста выросла до 0.21 и стала значима, так как стандартные ошибки уменьшились относительно модели </w:t>
      </w:r>
      <w:proofErr w:type="spellStart"/>
      <w:r>
        <w:t>Ареллано</w:t>
      </w:r>
      <w:proofErr w:type="spellEnd"/>
      <w:r>
        <w:t xml:space="preserve">-Бонда. Оценка меньше 1 является хорошим признаком отсутствия наличия единичного корня, что позволяет более правильно оценивать краткосрочные и долгосрочные эффекты. В целом многие коэффициенты в этой модели стали значимыми, а также уменьшились стандартные ошибки, что говорит о том, что эта модель более эффективна. </w:t>
      </w:r>
    </w:p>
    <w:p w14:paraId="61EF4913" w14:textId="77777777" w:rsidR="008C3917" w:rsidRPr="008C3917" w:rsidRDefault="008C3917" w:rsidP="008C3917">
      <w:pPr>
        <w:spacing w:line="360" w:lineRule="auto"/>
        <w:jc w:val="both"/>
      </w:pPr>
    </w:p>
    <w:p w14:paraId="3690F620" w14:textId="33D35471" w:rsidR="00C65B92" w:rsidRDefault="00C65B92" w:rsidP="00C65B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2E2EC07" wp14:editId="1D2F783F">
            <wp:extent cx="5346700" cy="6057900"/>
            <wp:effectExtent l="0" t="0" r="0" b="0"/>
            <wp:docPr id="29" name="Рисунок 2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D688" w14:textId="2094E2FE" w:rsidR="00C65B92" w:rsidRDefault="00C65B92" w:rsidP="00C65B92">
      <w:pPr>
        <w:rPr>
          <w:b/>
          <w:bCs/>
        </w:rPr>
      </w:pPr>
    </w:p>
    <w:p w14:paraId="0AD4FDF9" w14:textId="5670CAAE" w:rsidR="00C65B92" w:rsidRPr="00C65B92" w:rsidRDefault="00607F47" w:rsidP="00607F47">
      <w:pPr>
        <w:pStyle w:val="2"/>
      </w:pPr>
      <w:bookmarkStart w:id="33" w:name="_Toc85653708"/>
      <w:r>
        <w:lastRenderedPageBreak/>
        <w:t xml:space="preserve">Сравнение оценок моделей при предположении </w:t>
      </w:r>
      <w:proofErr w:type="spellStart"/>
      <w:r>
        <w:t>экзогенности</w:t>
      </w:r>
      <w:proofErr w:type="spellEnd"/>
      <w:r>
        <w:t xml:space="preserve"> переменных</w:t>
      </w:r>
      <w:bookmarkEnd w:id="33"/>
    </w:p>
    <w:p w14:paraId="219D6C44" w14:textId="3025C405" w:rsidR="00C65B92" w:rsidRDefault="00C65B92" w:rsidP="00C65B92">
      <w:pPr>
        <w:rPr>
          <w:b/>
          <w:bCs/>
        </w:rPr>
      </w:pPr>
    </w:p>
    <w:tbl>
      <w:tblPr>
        <w:tblW w:w="10587" w:type="dxa"/>
        <w:tblInd w:w="-1035" w:type="dxa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667"/>
        <w:gridCol w:w="1584"/>
        <w:gridCol w:w="1584"/>
        <w:gridCol w:w="1584"/>
        <w:gridCol w:w="1584"/>
        <w:gridCol w:w="1584"/>
      </w:tblGrid>
      <w:tr w:rsidR="00C65B92" w14:paraId="1A72B484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CA0C04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DFE388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3CCB807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60B2A0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557D9C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(4)</w:t>
            </w:r>
          </w:p>
        </w:tc>
        <w:tc>
          <w:tcPr>
            <w:tcW w:w="1584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264AB0F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(5)</w:t>
            </w:r>
          </w:p>
        </w:tc>
      </w:tr>
      <w:tr w:rsidR="00C65B92" w14:paraId="1A315DD3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D83F0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9BA32A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pool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73526E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D2137C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E66271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ab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FF7382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bb</w:t>
            </w:r>
            <w:proofErr w:type="spellEnd"/>
          </w:p>
        </w:tc>
      </w:tr>
      <w:tr w:rsidR="00C65B92" w14:paraId="035883DB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2E9299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VARIABLES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5ED59B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D970BC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6AAE25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4B9639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72F799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</w:tr>
      <w:tr w:rsidR="00C65B92" w14:paraId="35AFF857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5C70E8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085EE3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D10C0C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6C02B1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542164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5D847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0ECC46AD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AD6E80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rule_of_law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190979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0.450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1401B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-0.245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19210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-0.262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B88903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-3.927***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110DBC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-3.465***</w:t>
            </w:r>
          </w:p>
        </w:tc>
      </w:tr>
      <w:tr w:rsidR="00C65B92" w14:paraId="2FA50C53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4DC0051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A90C7B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(0.799)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F4B327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(1.371)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2DCD24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(0.926)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C7BEB2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(0.888)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8F8E6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(0.930)</w:t>
            </w:r>
          </w:p>
        </w:tc>
      </w:tr>
      <w:tr w:rsidR="00C65B92" w14:paraId="3861BB71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9D68A0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urban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67AA32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-0.0613***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9D31E1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-0.249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360DE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-0.0629***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BC1386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-0.367*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E9EAD0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-0.0465</w:t>
            </w:r>
          </w:p>
        </w:tc>
      </w:tr>
      <w:tr w:rsidR="00C65B92" w14:paraId="11F12F95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860B1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07BA30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(0.0126)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229729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(0.222)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B1F110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(0.0188)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1DC4BF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(0.223)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B5C609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(0.0439)</w:t>
            </w:r>
          </w:p>
        </w:tc>
      </w:tr>
      <w:tr w:rsidR="00C65B92" w14:paraId="01FEDE5A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CBB349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startbusin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4DDF11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0.0101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17767B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0.0728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CD26ED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0.0173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FF3BB2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-0.0430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4606B3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0.00991</w:t>
            </w:r>
          </w:p>
        </w:tc>
      </w:tr>
      <w:tr w:rsidR="00C65B92" w14:paraId="6407BD74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9A4D85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40C83E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(0.0225)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F2D474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(0.0554)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71358A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(0.0293)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C3C3EC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(0.0343)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E404E4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(0.0418)</w:t>
            </w:r>
          </w:p>
        </w:tc>
      </w:tr>
      <w:tr w:rsidR="00C65B92" w14:paraId="71C39687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7FBE5C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inflation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5ABE16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0.101**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DF431B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-0.0136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C253EB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0.0485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BE47DA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0.0100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7B6255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-0.00605</w:t>
            </w:r>
          </w:p>
        </w:tc>
      </w:tr>
      <w:tr w:rsidR="00C65B92" w14:paraId="7034BA15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772B90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730D7F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(0.0464)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7D944B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(0.0594)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52F011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(0.0499)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749C81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(0.0343)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48CFF8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(0.0296)</w:t>
            </w:r>
          </w:p>
        </w:tc>
      </w:tr>
      <w:tr w:rsidR="00C65B92" w14:paraId="7A351FD9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1D3AD1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log_unemp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0A52A8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-0.468**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B5DFDB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-0.445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FDC6DC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-0.312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6BC8E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0.555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007117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1.561***</w:t>
            </w:r>
          </w:p>
        </w:tc>
      </w:tr>
      <w:tr w:rsidR="00C65B92" w14:paraId="71407FDB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313B51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61693D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(0.225)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B315A5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(0.562)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F63BC4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(0.294)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03A051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(0.700)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CE250B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(0.537)</w:t>
            </w:r>
          </w:p>
        </w:tc>
      </w:tr>
      <w:tr w:rsidR="00C65B92" w14:paraId="1758E86D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275F7E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regulatory_qual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2B4692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1.422***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E32F04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0.927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337ED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1.305*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3AB3C9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3.384***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B40932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3.560***</w:t>
            </w:r>
          </w:p>
        </w:tc>
      </w:tr>
      <w:tr w:rsidR="00C65B92" w14:paraId="01231B27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48D9611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66F3BE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(0.500)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459C06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(1.204)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236B45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(0.670)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7B22D2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(1.084)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97BE59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(0.956)</w:t>
            </w:r>
          </w:p>
        </w:tc>
      </w:tr>
      <w:tr w:rsidR="00C65B92" w14:paraId="44522A20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AD55AC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voice_account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08FD5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-0.468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1EC68A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-1.947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578557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-0.570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472AA6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3.975**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E00809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3.577***</w:t>
            </w:r>
          </w:p>
        </w:tc>
      </w:tr>
      <w:tr w:rsidR="00C65B92" w14:paraId="35C9407C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F26DE7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131A16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(0.418)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80A816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(1.601)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14209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(0.577)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D33339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(1.770)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04E456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(1.291)</w:t>
            </w:r>
          </w:p>
        </w:tc>
      </w:tr>
      <w:tr w:rsidR="00C65B92" w14:paraId="3C3E9546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4BB942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pol_stability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B2EDA4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0.0646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F79C92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E2625A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0.195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87F144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1.022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E3A438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1.455**</w:t>
            </w:r>
          </w:p>
        </w:tc>
      </w:tr>
      <w:tr w:rsidR="00C65B92" w14:paraId="204CC0E5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47F16D7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401D35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(0.298)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5165BC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(0.732)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5CC5FB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(0.391)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C821CE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(0.806)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69B565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(0.665)</w:t>
            </w:r>
          </w:p>
        </w:tc>
      </w:tr>
      <w:tr w:rsidR="00C65B92" w14:paraId="6BCE861E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B90D0E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gov_effective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DAA30B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-0.889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51BA2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2.479**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02EBBF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0.172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BEECC7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2.074**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326351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1.317</w:t>
            </w:r>
          </w:p>
        </w:tc>
      </w:tr>
      <w:tr w:rsidR="00C65B92" w14:paraId="3ED28702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CFC2EE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1A0240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(0.795)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7928E0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(1.223)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C5FCE4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(0.902)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2795FE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(1.001)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561AA6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(0.993)</w:t>
            </w:r>
          </w:p>
        </w:tc>
      </w:tr>
      <w:tr w:rsidR="00C65B92" w14:paraId="47CFBEDA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D92390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control_corrup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DA3CC6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-0.320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FE5E1C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-1.211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113CFB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0143DF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-1.445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39A76E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-2.638***</w:t>
            </w:r>
          </w:p>
        </w:tc>
      </w:tr>
      <w:tr w:rsidR="00C65B92" w14:paraId="762BA930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7D9899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F810C6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(0.527)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4C5800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(1.239)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7CD06E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(0.668)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F8F740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(0.883)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D63511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(0.930)</w:t>
            </w:r>
          </w:p>
        </w:tc>
      </w:tr>
      <w:tr w:rsidR="00C65B92" w14:paraId="431EA01D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406869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schooling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966BF0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-0.166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5BA42E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5A5AB4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-0.0910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FA98DD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6B2C43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1BB51E20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8F1577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DB575C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(0.118)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5733AD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0A425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(0.173)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436642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5AD7D8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640C8F27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E517E2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dummy_eu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7607CE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0.619**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BA547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EBF28D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0.553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68E4C5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C12B09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748DB363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0DCBB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F08C8F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(0.288)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F136EF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79510D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(0.429)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CB4AFE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ACDCF1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44E20E65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B27D2A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dummy_oecd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1CA1E7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0.231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1FFE9E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1BC92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0.165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A591E3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7E9F17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75D4BC08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2F4F053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587141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(0.354)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A1AE11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43B142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(0.512)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981680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481779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71F0AC68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7D3E6E3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year2020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F18641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-6.812***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5C4B44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-6.822***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44CD2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-6.866***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88018D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-6.376***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54562E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-6.729***</w:t>
            </w:r>
          </w:p>
        </w:tc>
      </w:tr>
      <w:tr w:rsidR="00C65B92" w14:paraId="6891A14E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913063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9E276A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(0.305)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FEF86A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(0.323)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30D197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(0.281)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896ECF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(0.334)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10E319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(0.286)</w:t>
            </w:r>
          </w:p>
        </w:tc>
      </w:tr>
      <w:tr w:rsidR="00C65B92" w14:paraId="37FD09AE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5BBCC37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L.growth_gdp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3A43CE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EC0F6A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BC3606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155188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0.101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89A716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0.216**</w:t>
            </w:r>
          </w:p>
        </w:tc>
      </w:tr>
      <w:tr w:rsidR="00C65B92" w14:paraId="225E366F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16937D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C8F447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F414BA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70088E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A91F9F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(0.118)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D2E401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(0.0935)</w:t>
            </w:r>
          </w:p>
        </w:tc>
      </w:tr>
      <w:tr w:rsidR="00C65B92" w14:paraId="4B166CE6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135B061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Constant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605319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7.189***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04C3F2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81F981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5.668**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F1A1A1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767FB0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2DDE22A2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65C8B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755D11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(2.099)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244235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(14.71)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B0CD0B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(2.887)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5AEFB7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4F173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7A509230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3DE35AE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623E0C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9742D3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8F7131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9A3FBB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2FDB68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2E0DC975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0005354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Observations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62D97F6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CF90BA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0941C63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3B5DE1B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1BA8994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</w:t>
            </w:r>
          </w:p>
        </w:tc>
      </w:tr>
      <w:tr w:rsidR="00C65B92" w14:paraId="5A309EE2" w14:textId="77777777" w:rsidTr="008C3917">
        <w:tblPrEx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nil"/>
              <w:right w:val="nil"/>
            </w:tcBorders>
          </w:tcPr>
          <w:p w14:paraId="61F666F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R-</w:t>
            </w:r>
            <w:proofErr w:type="spellStart"/>
            <w:r>
              <w:rPr>
                <w:rFonts w:ascii="Times New Roman" w:hAnsi="Times New Roman" w:cs="Times New Roman"/>
              </w:rPr>
              <w:t>squared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44D90D4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0.703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55DF978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DC46F4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73EEE0B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</w:tcPr>
          <w:p w14:paraId="2E2EF31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54570AF2" w14:textId="77777777" w:rsidTr="008C3917">
        <w:tblPrEx>
          <w:tblBorders>
            <w:bottom w:val="single" w:sz="6" w:space="0" w:color="auto"/>
          </w:tblBorders>
          <w:tblCellMar>
            <w:top w:w="0" w:type="dxa"/>
            <w:bottom w:w="0" w:type="dxa"/>
          </w:tblCellMar>
        </w:tblPrEx>
        <w:tc>
          <w:tcPr>
            <w:tcW w:w="266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64C22A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country</w:t>
            </w:r>
            <w:proofErr w:type="spellEnd"/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1DA901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8D60B3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678D61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4B9CEB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73B988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</w:tbl>
    <w:p w14:paraId="33DDBCCC" w14:textId="61505ED3" w:rsidR="00C65B92" w:rsidRDefault="00C65B92" w:rsidP="00C65B92">
      <w:pPr>
        <w:rPr>
          <w:b/>
          <w:bCs/>
        </w:rPr>
      </w:pPr>
    </w:p>
    <w:p w14:paraId="6352A6BB" w14:textId="74D34B37" w:rsidR="00C65B92" w:rsidRDefault="00C65B92" w:rsidP="00C65B92">
      <w:pPr>
        <w:rPr>
          <w:b/>
          <w:bCs/>
        </w:rPr>
      </w:pPr>
    </w:p>
    <w:p w14:paraId="68F983C6" w14:textId="78BCC272" w:rsidR="00C65B92" w:rsidRPr="008C3917" w:rsidRDefault="008C3917" w:rsidP="008C3917">
      <w:pPr>
        <w:spacing w:line="360" w:lineRule="auto"/>
        <w:jc w:val="both"/>
      </w:pPr>
      <w:r>
        <w:tab/>
        <w:t xml:space="preserve">Выше представленная таблица показывает оценки </w:t>
      </w:r>
      <w:r>
        <w:rPr>
          <w:lang w:val="en-US"/>
        </w:rPr>
        <w:t>Pooled</w:t>
      </w:r>
      <w:r w:rsidRPr="008C3917">
        <w:t xml:space="preserve">, </w:t>
      </w:r>
      <w:r>
        <w:rPr>
          <w:lang w:val="en-US"/>
        </w:rPr>
        <w:t>FE</w:t>
      </w:r>
      <w:r w:rsidRPr="008C3917">
        <w:t xml:space="preserve">, </w:t>
      </w:r>
      <w:r>
        <w:rPr>
          <w:lang w:val="en-US"/>
        </w:rPr>
        <w:t>RE</w:t>
      </w:r>
      <w:r w:rsidRPr="008C3917">
        <w:t xml:space="preserve">, </w:t>
      </w:r>
      <w:r>
        <w:rPr>
          <w:lang w:val="en-US"/>
        </w:rPr>
        <w:t>Arellano</w:t>
      </w:r>
      <w:r w:rsidRPr="008C3917">
        <w:t>-</w:t>
      </w:r>
      <w:r>
        <w:rPr>
          <w:lang w:val="en-US"/>
        </w:rPr>
        <w:t>Bond</w:t>
      </w:r>
      <w:r w:rsidRPr="008C3917">
        <w:t xml:space="preserve">, </w:t>
      </w:r>
      <w:proofErr w:type="spellStart"/>
      <w:r>
        <w:rPr>
          <w:lang w:val="en-US"/>
        </w:rPr>
        <w:t>Bladella</w:t>
      </w:r>
      <w:proofErr w:type="spellEnd"/>
      <w:r w:rsidRPr="008C3917">
        <w:t>-</w:t>
      </w:r>
      <w:r>
        <w:rPr>
          <w:lang w:val="en-US"/>
        </w:rPr>
        <w:t>Bond</w:t>
      </w:r>
      <w:r w:rsidRPr="008C3917">
        <w:t xml:space="preserve"> </w:t>
      </w:r>
      <w:r>
        <w:t xml:space="preserve">моделей. Сравнивая эти модели между собой можно заметить, что использование динамических моделей позволяет обнаружить больше значимых коэффициентов, а также учитывать влияние лага зависимой переменной. Причем более эффективной моделью является метод системного </w:t>
      </w:r>
      <w:r>
        <w:rPr>
          <w:lang w:val="en-US"/>
        </w:rPr>
        <w:t>GMM</w:t>
      </w:r>
      <w:r>
        <w:t xml:space="preserve">, так как в нем у большинства </w:t>
      </w:r>
      <w:r>
        <w:lastRenderedPageBreak/>
        <w:t xml:space="preserve">переменных стандартные ошибки стали меньше, в том числе и у лага первого порядка экономического роста, сделав его значимым. При этом значения коэффициентов у динамических моделей в 3 раза выше, чем у панельных моделей. Такой эффект может быть связан с тем, что учитывает автокорреляция и лаг экономического роста. Тем не менее, для года пандемии оценки остаются практически одинаковыми и значимыми, что подтверждает правильность оценивания в динамических моделях. Однако если сравнивать </w:t>
      </w:r>
      <w:r>
        <w:rPr>
          <w:lang w:val="en-US"/>
        </w:rPr>
        <w:t>RE</w:t>
      </w:r>
      <w:r>
        <w:t xml:space="preserve"> и метод системного</w:t>
      </w:r>
      <w:r w:rsidRPr="008C3917">
        <w:t xml:space="preserve"> </w:t>
      </w:r>
      <w:r>
        <w:rPr>
          <w:lang w:val="en-US"/>
        </w:rPr>
        <w:t>GMM</w:t>
      </w:r>
      <w:r w:rsidRPr="008C3917">
        <w:t xml:space="preserve">, </w:t>
      </w:r>
      <w:r>
        <w:t xml:space="preserve">то первый является более эффективным, что возможно связано с учетом индивидуальных эффектов и эффектов инвариантных переменных, что уменьшает проблему </w:t>
      </w:r>
      <w:proofErr w:type="spellStart"/>
      <w:r>
        <w:t>эндогенности</w:t>
      </w:r>
      <w:proofErr w:type="spellEnd"/>
      <w:r>
        <w:t xml:space="preserve">. Действительно, в предыдущих разделах мы показали, что проблема </w:t>
      </w:r>
      <w:proofErr w:type="spellStart"/>
      <w:r>
        <w:t>эндогенности</w:t>
      </w:r>
      <w:proofErr w:type="spellEnd"/>
      <w:r>
        <w:t xml:space="preserve"> свойственна нашим данным, а в динамических моделях можно учитывать это, что позволит получить лучше оценки.</w:t>
      </w:r>
    </w:p>
    <w:p w14:paraId="2C6BD007" w14:textId="4C5BD54D" w:rsidR="00C65B92" w:rsidRPr="008C3917" w:rsidRDefault="00C65B92" w:rsidP="008C3917">
      <w:pPr>
        <w:spacing w:line="360" w:lineRule="auto"/>
        <w:jc w:val="both"/>
      </w:pPr>
    </w:p>
    <w:p w14:paraId="7A12CA47" w14:textId="3DE707CB" w:rsidR="00C65B92" w:rsidRPr="008C3917" w:rsidRDefault="00C65B92" w:rsidP="008C3917">
      <w:pPr>
        <w:spacing w:line="360" w:lineRule="auto"/>
        <w:jc w:val="both"/>
      </w:pPr>
    </w:p>
    <w:p w14:paraId="6322D647" w14:textId="4A835256" w:rsidR="00C65B92" w:rsidRPr="008C3917" w:rsidRDefault="00C65B92" w:rsidP="008C3917">
      <w:pPr>
        <w:spacing w:line="360" w:lineRule="auto"/>
        <w:jc w:val="both"/>
      </w:pPr>
    </w:p>
    <w:p w14:paraId="2AFA8057" w14:textId="671A4DF0" w:rsidR="00C65B92" w:rsidRPr="008C3917" w:rsidRDefault="00C65B92" w:rsidP="008C3917">
      <w:pPr>
        <w:spacing w:line="360" w:lineRule="auto"/>
        <w:jc w:val="both"/>
      </w:pPr>
    </w:p>
    <w:p w14:paraId="772CE333" w14:textId="36F6BA16" w:rsidR="00C65B92" w:rsidRDefault="00C65B92" w:rsidP="008C3917">
      <w:pPr>
        <w:spacing w:line="360" w:lineRule="auto"/>
        <w:jc w:val="both"/>
      </w:pPr>
    </w:p>
    <w:p w14:paraId="324DBD74" w14:textId="6B69CE59" w:rsidR="008C3917" w:rsidRDefault="008C3917" w:rsidP="008C3917">
      <w:pPr>
        <w:spacing w:line="360" w:lineRule="auto"/>
        <w:jc w:val="both"/>
      </w:pPr>
    </w:p>
    <w:p w14:paraId="551E29E9" w14:textId="013AB9F9" w:rsidR="008C3917" w:rsidRDefault="008C3917" w:rsidP="008C3917">
      <w:pPr>
        <w:spacing w:line="360" w:lineRule="auto"/>
        <w:jc w:val="both"/>
      </w:pPr>
    </w:p>
    <w:p w14:paraId="44FD2F44" w14:textId="400B2B2E" w:rsidR="008C3917" w:rsidRDefault="008C3917" w:rsidP="008C3917">
      <w:pPr>
        <w:spacing w:line="360" w:lineRule="auto"/>
        <w:jc w:val="both"/>
      </w:pPr>
    </w:p>
    <w:p w14:paraId="07846319" w14:textId="7CDA7252" w:rsidR="008C3917" w:rsidRDefault="008C3917" w:rsidP="008C3917">
      <w:pPr>
        <w:spacing w:line="360" w:lineRule="auto"/>
        <w:jc w:val="both"/>
      </w:pPr>
    </w:p>
    <w:p w14:paraId="6360B57D" w14:textId="101F6670" w:rsidR="008C3917" w:rsidRDefault="008C3917" w:rsidP="008C3917">
      <w:pPr>
        <w:spacing w:line="360" w:lineRule="auto"/>
        <w:jc w:val="both"/>
      </w:pPr>
    </w:p>
    <w:p w14:paraId="1FA98AFD" w14:textId="4645DD82" w:rsidR="008C3917" w:rsidRDefault="008C3917" w:rsidP="008C3917">
      <w:pPr>
        <w:spacing w:line="360" w:lineRule="auto"/>
        <w:jc w:val="both"/>
      </w:pPr>
    </w:p>
    <w:p w14:paraId="014F96A7" w14:textId="655330A6" w:rsidR="008C3917" w:rsidRDefault="008C3917" w:rsidP="008C3917">
      <w:pPr>
        <w:spacing w:line="360" w:lineRule="auto"/>
        <w:jc w:val="both"/>
      </w:pPr>
    </w:p>
    <w:p w14:paraId="437E420C" w14:textId="5DB8A152" w:rsidR="008C3917" w:rsidRDefault="008C3917" w:rsidP="008C3917">
      <w:pPr>
        <w:spacing w:line="360" w:lineRule="auto"/>
        <w:jc w:val="both"/>
      </w:pPr>
    </w:p>
    <w:p w14:paraId="0F11B443" w14:textId="353D3047" w:rsidR="008C3917" w:rsidRDefault="008C3917" w:rsidP="008C3917">
      <w:pPr>
        <w:spacing w:line="360" w:lineRule="auto"/>
        <w:jc w:val="both"/>
      </w:pPr>
    </w:p>
    <w:p w14:paraId="0771E7A4" w14:textId="37D03BDF" w:rsidR="008C3917" w:rsidRDefault="008C3917" w:rsidP="008C3917">
      <w:pPr>
        <w:spacing w:line="360" w:lineRule="auto"/>
        <w:jc w:val="both"/>
      </w:pPr>
    </w:p>
    <w:p w14:paraId="4A95A3D1" w14:textId="69BA5F8A" w:rsidR="008C3917" w:rsidRDefault="008C3917" w:rsidP="008C3917">
      <w:pPr>
        <w:spacing w:line="360" w:lineRule="auto"/>
        <w:jc w:val="both"/>
      </w:pPr>
    </w:p>
    <w:p w14:paraId="2DF03070" w14:textId="727F0377" w:rsidR="008C3917" w:rsidRDefault="008C3917" w:rsidP="008C3917">
      <w:pPr>
        <w:spacing w:line="360" w:lineRule="auto"/>
        <w:jc w:val="both"/>
      </w:pPr>
    </w:p>
    <w:p w14:paraId="0DB4D0B6" w14:textId="6CB79FEB" w:rsidR="008C3917" w:rsidRDefault="008C3917" w:rsidP="008C3917">
      <w:pPr>
        <w:spacing w:line="360" w:lineRule="auto"/>
        <w:jc w:val="both"/>
      </w:pPr>
    </w:p>
    <w:p w14:paraId="5B7EF75A" w14:textId="30E410A3" w:rsidR="008C3917" w:rsidRDefault="008C3917" w:rsidP="008C3917">
      <w:pPr>
        <w:spacing w:line="360" w:lineRule="auto"/>
        <w:jc w:val="both"/>
      </w:pPr>
    </w:p>
    <w:p w14:paraId="385F07FE" w14:textId="77777777" w:rsidR="008C3917" w:rsidRPr="008C3917" w:rsidRDefault="008C3917" w:rsidP="008C3917">
      <w:pPr>
        <w:spacing w:line="360" w:lineRule="auto"/>
        <w:jc w:val="both"/>
      </w:pPr>
    </w:p>
    <w:p w14:paraId="13CA52C9" w14:textId="77777777" w:rsidR="00C65B92" w:rsidRPr="008C3917" w:rsidRDefault="00C65B92" w:rsidP="008C3917">
      <w:pPr>
        <w:spacing w:line="360" w:lineRule="auto"/>
        <w:jc w:val="both"/>
      </w:pPr>
    </w:p>
    <w:p w14:paraId="124FA2F7" w14:textId="5351656B" w:rsidR="00C65B92" w:rsidRDefault="00607F47" w:rsidP="00607F47">
      <w:pPr>
        <w:pStyle w:val="2"/>
      </w:pPr>
      <w:bookmarkStart w:id="34" w:name="_Toc85653709"/>
      <w:r>
        <w:lastRenderedPageBreak/>
        <w:t xml:space="preserve">Сравнение оценок с учетом </w:t>
      </w:r>
      <w:proofErr w:type="spellStart"/>
      <w:r>
        <w:t>эндогенности</w:t>
      </w:r>
      <w:proofErr w:type="spellEnd"/>
      <w:r>
        <w:t xml:space="preserve"> регрессоров</w:t>
      </w:r>
      <w:bookmarkEnd w:id="34"/>
    </w:p>
    <w:p w14:paraId="74AC9462" w14:textId="77777777" w:rsidR="00607F47" w:rsidRDefault="00607F47" w:rsidP="00C65B92">
      <w:pPr>
        <w:rPr>
          <w:b/>
          <w:bCs/>
        </w:rPr>
      </w:pPr>
    </w:p>
    <w:tbl>
      <w:tblPr>
        <w:tblW w:w="11592" w:type="dxa"/>
        <w:tblInd w:w="-1701" w:type="dxa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247"/>
        <w:gridCol w:w="1335"/>
        <w:gridCol w:w="1335"/>
        <w:gridCol w:w="1335"/>
        <w:gridCol w:w="1335"/>
        <w:gridCol w:w="1335"/>
        <w:gridCol w:w="1335"/>
        <w:gridCol w:w="1335"/>
      </w:tblGrid>
      <w:tr w:rsidR="00C65B92" w14:paraId="6C5C0504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B3348E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980E34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(1)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09B92A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(2)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4B54E5C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(3)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12FF10F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(4)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E3A336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(5)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9D41E8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(6)</w:t>
            </w:r>
          </w:p>
        </w:tc>
        <w:tc>
          <w:tcPr>
            <w:tcW w:w="133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9A364B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(7)</w:t>
            </w:r>
          </w:p>
        </w:tc>
      </w:tr>
      <w:tr w:rsidR="00C65B92" w14:paraId="28401D8C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2139554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F8A45B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6A12F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ab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0AF1AE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ivab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8A6D61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bb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37044F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ivbb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5118C7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ivabr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D45C26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ivbbr</w:t>
            </w:r>
            <w:proofErr w:type="spellEnd"/>
          </w:p>
        </w:tc>
      </w:tr>
      <w:tr w:rsidR="00C65B92" w14:paraId="021F54C7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EBA50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VARIABLES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CBB03F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D93203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04805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35FD1F5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4AA933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835842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81BEB5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</w:tr>
      <w:tr w:rsidR="00C65B92" w14:paraId="74ECB0D9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0703FB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ECCD53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31BEBA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12BF99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F13488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1D3780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8B09BD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A56F47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4A89CBB8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3749635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rule_of_law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5754A8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-0.245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FB9579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-3.927***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46306D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-8.330***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6093F2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-3.465***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BC913C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-1.248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C08E49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-8.330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C35E47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-1.248</w:t>
            </w:r>
          </w:p>
        </w:tc>
      </w:tr>
      <w:tr w:rsidR="00C65B92" w14:paraId="04339515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235937A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0B9958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(1.371)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AAB3AC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(0.888)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5FAEE7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(2.498)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69AFC9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(0.930)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2D9BB1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(0.950)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5EC74E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(5.192)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B4E417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(5.950)</w:t>
            </w:r>
          </w:p>
        </w:tc>
      </w:tr>
      <w:tr w:rsidR="00C65B92" w14:paraId="2BE83C17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49EB087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urban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8B196A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-0.249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FED461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-0.367*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CA65D0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-0.364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54CE29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-0.0465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19D820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-0.00690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292828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-0.364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9A6B7D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-0.00690</w:t>
            </w:r>
          </w:p>
        </w:tc>
      </w:tr>
      <w:tr w:rsidR="00C65B92" w14:paraId="787AB31B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0756134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C2EC04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(0.222)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8945E4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(0.223)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EF23F4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(0.245)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E7312F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(0.0439)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FAB44C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(0.0201)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87B59B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(0.458)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F2DBB6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(0.363)</w:t>
            </w:r>
          </w:p>
        </w:tc>
      </w:tr>
      <w:tr w:rsidR="00C65B92" w14:paraId="5C5F5105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1636137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startbusin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3956B1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0.0728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6390C7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-0.0430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59F3D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0.0182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911659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0.00991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B722B9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-0.0157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5FF175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0.0182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630775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-0.0157</w:t>
            </w:r>
          </w:p>
        </w:tc>
      </w:tr>
      <w:tr w:rsidR="00C65B92" w14:paraId="3DAB5084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4FB415C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AB4D29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(0.0554)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5FF5CB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(0.0343)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093E5D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(0.0239)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4E5466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(0.0418)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ACA49A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(0.0192)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D77D95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(0.0723)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9D8CFD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(0.435)</w:t>
            </w:r>
          </w:p>
        </w:tc>
      </w:tr>
      <w:tr w:rsidR="00C65B92" w14:paraId="241CF488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703C9BC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inflation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030707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-0.0136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D56686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0.0100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6F030F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-0.0117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792CBF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-0.00605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5A6CB7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0.00631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AD7A7A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-0.0117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E47D0A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0.00631</w:t>
            </w:r>
          </w:p>
        </w:tc>
      </w:tr>
      <w:tr w:rsidR="00C65B92" w14:paraId="4316B7A0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05DDD91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ADE902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(0.0594)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74D6D4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(0.0343)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0671F3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(0.0212)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F24EDD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(0.0296)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6C6780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(0.0145)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6F678B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(0.0811)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8828AE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(0.256)</w:t>
            </w:r>
          </w:p>
        </w:tc>
      </w:tr>
      <w:tr w:rsidR="00C65B92" w14:paraId="7B2B9A25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598F3F8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log_unemp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785060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-0.445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545B25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0.555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DD734A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-0.0816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40BD97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1.561***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5A35CB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1.110***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727A25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-0.0816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68B5AE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1.110</w:t>
            </w:r>
          </w:p>
        </w:tc>
      </w:tr>
      <w:tr w:rsidR="00C65B92" w14:paraId="72E74B11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52C5872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EDF045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(0.562)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CB64C4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(0.700)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899358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(0.491)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8A67D6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(0.537)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626266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(0.282)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09BD74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(1.136)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59E3F1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(6.127)</w:t>
            </w:r>
          </w:p>
        </w:tc>
      </w:tr>
      <w:tr w:rsidR="00C65B92" w14:paraId="4D364A88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2E37B2B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regulatory_qual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9D0649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0.927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AB082B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3.384***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094BD9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2.828***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53937E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3.560***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F222C5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2.854***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D0B47B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2.828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4CB102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2.854</w:t>
            </w:r>
          </w:p>
        </w:tc>
      </w:tr>
      <w:tr w:rsidR="00C65B92" w14:paraId="18D8AB60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36D6120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D7D9EF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(1.204)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747FAB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(1.084)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F6B076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(0.985)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80856C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(0.956)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2F6185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(0.548)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6117C3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(2.055)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7D7B21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(6.986)</w:t>
            </w:r>
          </w:p>
        </w:tc>
      </w:tr>
      <w:tr w:rsidR="00C65B92" w14:paraId="2163B835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4B33352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voice_account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689EFC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-1.947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4BFA4D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3.975**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724A5B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1.875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3F78D2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3.577***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AEE888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-1.921**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BF9675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1.875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9FE071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-1.921</w:t>
            </w:r>
          </w:p>
        </w:tc>
      </w:tr>
      <w:tr w:rsidR="00C65B92" w14:paraId="45DE7B58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099E86A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19F52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(1.601)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82E24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(1.770)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D321E0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(1.441)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6B66D1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(1.291)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F8341C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(0.785)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97F3AE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(2.828)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103479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(17.69)</w:t>
            </w:r>
          </w:p>
        </w:tc>
      </w:tr>
      <w:tr w:rsidR="00C65B92" w14:paraId="48902D69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032EB2B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pol_stability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18BD95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0.194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D1DF94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1.022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1F0463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0.337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9C2CC1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1.455**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11CE1A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0.293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C09A63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0.337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939C6E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0.293</w:t>
            </w:r>
          </w:p>
        </w:tc>
      </w:tr>
      <w:tr w:rsidR="00C65B92" w14:paraId="66388EE4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5E2AF66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13B9E6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(0.732)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7392FE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(0.806)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7EFCA9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(0.841)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53C17F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(0.665)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D70240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(0.357)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2236E2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(1.762)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4456B7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(6.301)</w:t>
            </w:r>
          </w:p>
        </w:tc>
      </w:tr>
      <w:tr w:rsidR="00C65B92" w14:paraId="29346F9A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22CEB8C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gov_effective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F93EFC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2.479**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963842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2.074**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9D2CA8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3.376***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6B0738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1.317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A4C339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3.953***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864213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3.376*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45C04E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3.953</w:t>
            </w:r>
          </w:p>
        </w:tc>
      </w:tr>
      <w:tr w:rsidR="00C65B92" w14:paraId="441822A6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5BAA397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C6A7D5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(1.223)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C58466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(1.001)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191D3A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(0.877)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2719FA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(0.993)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C05EE4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(1.019)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A921CB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(1.973)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265526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(6.036)</w:t>
            </w:r>
          </w:p>
        </w:tc>
      </w:tr>
      <w:tr w:rsidR="00C65B92" w14:paraId="41676128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6CF6083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control_corrup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5A695A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-1.211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2C8EA6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-1.445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0D497F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-1.631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6D64A1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-2.638***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5E6895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-2.784***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82F9A3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-1.631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53BC7A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-2.784</w:t>
            </w:r>
          </w:p>
        </w:tc>
      </w:tr>
      <w:tr w:rsidR="00C65B92" w14:paraId="22C247F4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36070F4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7E2D9A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(1.239)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4C4F65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(0.883)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32A7E0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(1.493)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031D55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(0.930)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2D356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(0.743)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0B141C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(2.977)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B345C3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(13.69)</w:t>
            </w:r>
          </w:p>
        </w:tc>
      </w:tr>
      <w:tr w:rsidR="00C65B92" w14:paraId="76C278A4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124F284C" w14:textId="3762A689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year2020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1C9981F" w14:textId="1539CA85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-6.822***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DDD8CB1" w14:textId="651B0EBB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-6.376***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76B3B52" w14:textId="5A110189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-6.715***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7CF7B2D" w14:textId="5974CA4C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-6.729***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DB544A3" w14:textId="7081A42B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-6.847***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E171282" w14:textId="3883E84D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-6.715***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62DD148" w14:textId="3773B45B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-6.847***</w:t>
            </w:r>
          </w:p>
        </w:tc>
      </w:tr>
      <w:tr w:rsidR="00C65B92" w14:paraId="3E1176F9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1D9B225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38139B2" w14:textId="6CDACD7D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(0.323)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F8F568D" w14:textId="210A2AB9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(0.334)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8F846D9" w14:textId="1E15CDDB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(0.139)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7C2D4C4" w14:textId="45870B72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(0.286)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8692631" w14:textId="68CEF9CA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(0.113)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4EAE81C" w14:textId="6751B15E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(0.397)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2D770DC" w14:textId="440E4E12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(0.777)</w:t>
            </w:r>
          </w:p>
        </w:tc>
      </w:tr>
      <w:tr w:rsidR="00C65B92" w14:paraId="10A19C02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3F0DFA23" w14:textId="70828796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L.growth_gdp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641D5BA" w14:textId="5A9882D9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6B0FF35" w14:textId="27E09454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0.101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F3B8EC2" w14:textId="6DA717A8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-0.0304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AE0A815" w14:textId="3E436A43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0.216**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79CEDFF" w14:textId="3B506B46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0.218***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A63043D" w14:textId="17303B9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-0.0304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3A65F45" w14:textId="306ADD8F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0.218</w:t>
            </w:r>
          </w:p>
        </w:tc>
      </w:tr>
      <w:tr w:rsidR="00C65B92" w14:paraId="4E85F515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22EAA63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EF722E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A030E74" w14:textId="0EC2784A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(0.118)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24E2865" w14:textId="558D7158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(0.0478)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7B7083A1" w14:textId="2E421B3B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(0.0935)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676A8A2" w14:textId="391B6D3E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(0.0355)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1300D1E" w14:textId="6C3AAFF3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(0.171)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B740F91" w14:textId="227CE19C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(0.571)</w:t>
            </w:r>
          </w:p>
        </w:tc>
      </w:tr>
      <w:tr w:rsidR="00C65B92" w14:paraId="7E7BE340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04180471" w14:textId="789161FD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Constant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86F266A" w14:textId="68CF1820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14.20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B216F4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CB798B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A698F3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EA85E2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C305C2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64C0C2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77218FBA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71CA045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E153B45" w14:textId="6BDD71FE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(14.71)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F8FB2C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6CAB87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A127E5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285F81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88C844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1BC129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0B782A67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5D93DC36" w14:textId="296B0C78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C73F763" w14:textId="0ACA205A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7E6366E" w14:textId="0747DE7C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5C2ECE8" w14:textId="6B2F00F4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2075D0C" w14:textId="05447C8B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3F8943E4" w14:textId="2F6A8330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FFE53F4" w14:textId="2437A61A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AE76E1D" w14:textId="05EBE8E0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4C119C63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1BFF590F" w14:textId="46517A0B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Observations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E084B4C" w14:textId="7A75437A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F3D7AF4" w14:textId="5120D921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4A29C09" w14:textId="726DCC86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D48E45B" w14:textId="7ACE21EA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606D3DCA" w14:textId="56A5069B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59E85A34" w14:textId="2A369131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1D96557" w14:textId="0C66F99C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</w:t>
            </w:r>
          </w:p>
        </w:tc>
      </w:tr>
      <w:tr w:rsidR="00C65B92" w14:paraId="64E745FA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47" w:type="dxa"/>
            <w:tcBorders>
              <w:top w:val="nil"/>
              <w:left w:val="nil"/>
              <w:bottom w:val="nil"/>
              <w:right w:val="nil"/>
            </w:tcBorders>
          </w:tcPr>
          <w:p w14:paraId="5AA95D60" w14:textId="5B52EE4B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R-</w:t>
            </w:r>
            <w:proofErr w:type="spellStart"/>
            <w:r>
              <w:rPr>
                <w:rFonts w:ascii="Times New Roman" w:hAnsi="Times New Roman" w:cs="Times New Roman"/>
              </w:rPr>
              <w:t>squared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2E701CCB" w14:textId="178CACA2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0.739</w:t>
            </w: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E0D6753" w14:textId="0AC78039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3418AE3" w14:textId="228EB51E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0479CEA1" w14:textId="57C71265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4FF8B7C1" w14:textId="0B198602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3AE399A" w14:textId="6D36C1FB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35" w:type="dxa"/>
            <w:tcBorders>
              <w:top w:val="nil"/>
              <w:left w:val="nil"/>
              <w:bottom w:val="nil"/>
              <w:right w:val="nil"/>
            </w:tcBorders>
          </w:tcPr>
          <w:p w14:paraId="1DE492FA" w14:textId="68BCB06B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338D1E77" w14:textId="77777777" w:rsidTr="00D40AB4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47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7747AC3" w14:textId="29C8EAFD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country</w:t>
            </w:r>
            <w:proofErr w:type="spellEnd"/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A9656BD" w14:textId="1BEBB7E4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48A90F0" w14:textId="6C4F0AD9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2E71FD3" w14:textId="16255D43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7BCDD49" w14:textId="2F8CE550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3820846" w14:textId="576AE8F2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E84153B" w14:textId="6E06149A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3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C2F744B" w14:textId="1CA9E73F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</w:tbl>
    <w:p w14:paraId="2557C3BF" w14:textId="53D6A99B" w:rsidR="00C65B92" w:rsidRDefault="00C65B92" w:rsidP="00C65B92">
      <w:pPr>
        <w:rPr>
          <w:b/>
          <w:bCs/>
        </w:rPr>
      </w:pPr>
    </w:p>
    <w:p w14:paraId="6D358F2D" w14:textId="3AC29275" w:rsidR="00C65B92" w:rsidRDefault="00C65B92" w:rsidP="00C65B92">
      <w:pPr>
        <w:rPr>
          <w:b/>
          <w:bCs/>
        </w:rPr>
      </w:pPr>
    </w:p>
    <w:p w14:paraId="57AAACDB" w14:textId="52DD6D4B" w:rsidR="008C3917" w:rsidRDefault="008C3917" w:rsidP="008C3917">
      <w:pPr>
        <w:spacing w:line="360" w:lineRule="auto"/>
        <w:jc w:val="both"/>
      </w:pPr>
      <w:r>
        <w:tab/>
        <w:t xml:space="preserve">В приведенной таблице сравниваются оценки моделей </w:t>
      </w:r>
      <w:r>
        <w:rPr>
          <w:lang w:val="en-US"/>
        </w:rPr>
        <w:t>FE</w:t>
      </w:r>
      <w:r w:rsidRPr="008C3917">
        <w:t xml:space="preserve">, </w:t>
      </w:r>
      <w:r>
        <w:rPr>
          <w:lang w:val="en-US"/>
        </w:rPr>
        <w:t>Arellano</w:t>
      </w:r>
      <w:r w:rsidRPr="008C3917">
        <w:t>-</w:t>
      </w:r>
      <w:r>
        <w:rPr>
          <w:lang w:val="en-US"/>
        </w:rPr>
        <w:t>Bond</w:t>
      </w:r>
      <w:r w:rsidRPr="008C3917">
        <w:t>,</w:t>
      </w:r>
      <w:r>
        <w:t xml:space="preserve"> Системного </w:t>
      </w:r>
      <w:r>
        <w:rPr>
          <w:lang w:val="en-US"/>
        </w:rPr>
        <w:t>GMM</w:t>
      </w:r>
      <w:r>
        <w:t xml:space="preserve">, а также </w:t>
      </w:r>
      <w:r>
        <w:rPr>
          <w:lang w:val="en-US"/>
        </w:rPr>
        <w:t>Arellano</w:t>
      </w:r>
      <w:r w:rsidRPr="008C3917">
        <w:t>-</w:t>
      </w:r>
      <w:r>
        <w:rPr>
          <w:lang w:val="en-US"/>
        </w:rPr>
        <w:t>Bond</w:t>
      </w:r>
      <w:r>
        <w:t xml:space="preserve"> и</w:t>
      </w:r>
      <w:r>
        <w:t xml:space="preserve"> Системного </w:t>
      </w:r>
      <w:r>
        <w:rPr>
          <w:lang w:val="en-US"/>
        </w:rPr>
        <w:t>GMM</w:t>
      </w:r>
      <w:r>
        <w:t xml:space="preserve"> с учетом </w:t>
      </w:r>
      <w:proofErr w:type="spellStart"/>
      <w:r>
        <w:t>эндогенности</w:t>
      </w:r>
      <w:proofErr w:type="spellEnd"/>
      <w:r>
        <w:t xml:space="preserve"> переменных, которые мы исследовали в прошлых разделах нашей работы, и с использованием робастных стандартных ошибок.</w:t>
      </w:r>
    </w:p>
    <w:p w14:paraId="1C6A8FCE" w14:textId="4FF489D1" w:rsidR="008C3917" w:rsidRDefault="008C3917" w:rsidP="008C3917">
      <w:pPr>
        <w:spacing w:line="360" w:lineRule="auto"/>
        <w:jc w:val="both"/>
      </w:pPr>
      <w:r>
        <w:lastRenderedPageBreak/>
        <w:tab/>
        <w:t xml:space="preserve">Из таблицы видно, что динамические модели лучше, чем </w:t>
      </w:r>
      <w:r>
        <w:rPr>
          <w:lang w:val="en-US"/>
        </w:rPr>
        <w:t>FE</w:t>
      </w:r>
      <w:r>
        <w:t xml:space="preserve">, показывая более эффективные и значимые оценки. Также для каждого из метода видно, что использование инструментов ведет к более эффективным оценкам, а также увеличению значимых коэффициентов. При этом в каждом из методов коэффициент перед лагом первого порядка экономического роста меньше одного, что также является хорошим признаком. Тем не менее, значимые оценки для лага наблюдаются только при использовании системного </w:t>
      </w:r>
      <w:r>
        <w:rPr>
          <w:lang w:val="en-US"/>
        </w:rPr>
        <w:t>GMM</w:t>
      </w:r>
      <w:r>
        <w:t xml:space="preserve"> как с учетом, так и без учета </w:t>
      </w:r>
      <w:proofErr w:type="spellStart"/>
      <w:r>
        <w:t>эндогенности</w:t>
      </w:r>
      <w:proofErr w:type="spellEnd"/>
      <w:r>
        <w:t xml:space="preserve"> переменных (более верное использование инструментов). При этом все методы показывают почти одинаковые оценки и высокую значимость коэффициента перед годом пандемии. Тем не менее, для других коэффициентов наибольшая значимость наблюдается при использовании инструментированного системного </w:t>
      </w:r>
      <w:r>
        <w:rPr>
          <w:lang w:val="en-US"/>
        </w:rPr>
        <w:t>GMM</w:t>
      </w:r>
      <w:r>
        <w:t>. Однако получившиеся коэффициенты являются противоречивыми, например, уровень безработицы положительно значим для уровня экономического роста. Такие противоречивые коэффициенты могут быть вызваны слабо релевантным набором инструментов, которые мы используем в нашей работе. Однако при использовании робастных ошибок наблюдаются логичные коэффициенты. Тем не менее, использование робастных ошибок привело к тому, что пропала значимость практически у всех коэффициентов, кроме года пандемии. При этом использование робастных ошибок ведет к уменьшению эффективности и стандартные ошибки растут в несколько раз. Такое поведение может быть вызвано тем, что робастные ошибки могут учитывать возможные «</w:t>
      </w:r>
      <w:proofErr w:type="spellStart"/>
      <w:r>
        <w:t>аутлаеры</w:t>
      </w:r>
      <w:proofErr w:type="spellEnd"/>
      <w:r>
        <w:t xml:space="preserve">», которые могут быть вызваны в том числе кризисом во время пандемии, из-за чего и увеличились стандартные ошибки. </w:t>
      </w:r>
    </w:p>
    <w:p w14:paraId="7357F1BC" w14:textId="36348284" w:rsidR="008C3917" w:rsidRPr="008C3917" w:rsidRDefault="008C3917" w:rsidP="008C3917">
      <w:pPr>
        <w:spacing w:line="360" w:lineRule="auto"/>
        <w:jc w:val="both"/>
      </w:pPr>
      <w:r>
        <w:tab/>
        <w:t xml:space="preserve">Таким образом, использование инструментов в динамических моделях для учета </w:t>
      </w:r>
      <w:proofErr w:type="spellStart"/>
      <w:r>
        <w:t>эндогенности</w:t>
      </w:r>
      <w:proofErr w:type="spellEnd"/>
      <w:r>
        <w:t xml:space="preserve"> позволяет получить более эффективные оценки, а использование робастных ошибок наоборот ведет к уменьшению эффективности. При этом лучшей моделью является метод системного </w:t>
      </w:r>
      <w:r>
        <w:rPr>
          <w:lang w:val="en-US"/>
        </w:rPr>
        <w:t>GMM</w:t>
      </w:r>
      <w:r>
        <w:t xml:space="preserve"> с использованием инструментов. Однако эти модели не учитывают линейный тренд экономического роста в странах, который мы выявили в первой части домашнего задания и использовали годовые </w:t>
      </w:r>
      <w:proofErr w:type="spellStart"/>
      <w:r>
        <w:t>дамми</w:t>
      </w:r>
      <w:proofErr w:type="spellEnd"/>
      <w:r>
        <w:t>-переменные, являющиеся значимыми в регрессиях, поэтому для учета этого эффекта включим константу года в наши модели и проанализируем изменения.</w:t>
      </w:r>
    </w:p>
    <w:p w14:paraId="1357C6AA" w14:textId="296D159E" w:rsidR="008C3917" w:rsidRDefault="008C3917" w:rsidP="00607F47">
      <w:pPr>
        <w:pStyle w:val="2"/>
      </w:pPr>
      <w:bookmarkStart w:id="35" w:name="_Toc85653710"/>
    </w:p>
    <w:p w14:paraId="58E3082B" w14:textId="18BD3530" w:rsidR="008C3917" w:rsidRDefault="008C3917" w:rsidP="008C3917"/>
    <w:p w14:paraId="2DAE2491" w14:textId="0CBD9603" w:rsidR="008C3917" w:rsidRDefault="008C3917" w:rsidP="008C3917"/>
    <w:p w14:paraId="6030A191" w14:textId="44B32585" w:rsidR="008C3917" w:rsidRDefault="008C3917" w:rsidP="008C3917"/>
    <w:p w14:paraId="28537CB4" w14:textId="3449EEB8" w:rsidR="00C65B92" w:rsidRDefault="00607F47" w:rsidP="00607F47">
      <w:pPr>
        <w:pStyle w:val="2"/>
      </w:pPr>
      <w:r>
        <w:lastRenderedPageBreak/>
        <w:t>Сравнение оценок с учетом влияния возможного годового тренда</w:t>
      </w:r>
      <w:bookmarkEnd w:id="35"/>
    </w:p>
    <w:p w14:paraId="30402AB2" w14:textId="77777777" w:rsidR="00607F47" w:rsidRPr="00607F47" w:rsidRDefault="00607F47" w:rsidP="00607F47"/>
    <w:tbl>
      <w:tblPr>
        <w:tblW w:w="11506" w:type="dxa"/>
        <w:tblInd w:w="-1701" w:type="dxa"/>
        <w:tblLayout w:type="fixed"/>
        <w:tblCellMar>
          <w:left w:w="75" w:type="dxa"/>
          <w:right w:w="75" w:type="dxa"/>
        </w:tblCellMar>
        <w:tblLook w:val="0000" w:firstRow="0" w:lastRow="0" w:firstColumn="0" w:lastColumn="0" w:noHBand="0" w:noVBand="0"/>
      </w:tblPr>
      <w:tblGrid>
        <w:gridCol w:w="2231"/>
        <w:gridCol w:w="1325"/>
        <w:gridCol w:w="1325"/>
        <w:gridCol w:w="1325"/>
        <w:gridCol w:w="1325"/>
        <w:gridCol w:w="1325"/>
        <w:gridCol w:w="1325"/>
        <w:gridCol w:w="1325"/>
      </w:tblGrid>
      <w:tr w:rsidR="00C65B92" w14:paraId="5334AC46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8B2103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225395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(1)</w:t>
            </w:r>
          </w:p>
        </w:tc>
        <w:tc>
          <w:tcPr>
            <w:tcW w:w="132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4915A85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(2)</w:t>
            </w:r>
          </w:p>
        </w:tc>
        <w:tc>
          <w:tcPr>
            <w:tcW w:w="132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EE783A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(3)</w:t>
            </w:r>
          </w:p>
        </w:tc>
        <w:tc>
          <w:tcPr>
            <w:tcW w:w="132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72B3193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(4)</w:t>
            </w:r>
          </w:p>
        </w:tc>
        <w:tc>
          <w:tcPr>
            <w:tcW w:w="132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5BDAB0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(5)</w:t>
            </w:r>
          </w:p>
        </w:tc>
        <w:tc>
          <w:tcPr>
            <w:tcW w:w="132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FBDFBF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(6)</w:t>
            </w:r>
          </w:p>
        </w:tc>
        <w:tc>
          <w:tcPr>
            <w:tcW w:w="1325" w:type="dxa"/>
            <w:tcBorders>
              <w:top w:val="single" w:sz="6" w:space="0" w:color="auto"/>
              <w:left w:val="nil"/>
              <w:bottom w:val="nil"/>
              <w:right w:val="nil"/>
            </w:tcBorders>
          </w:tcPr>
          <w:p w14:paraId="667936B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(7)</w:t>
            </w:r>
          </w:p>
        </w:tc>
      </w:tr>
      <w:tr w:rsidR="00C65B92" w14:paraId="3F4F0D2F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6C1D03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45CF50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fe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D3169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ab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BAA6BA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ivab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3F00EE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bb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B7880B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ivbb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8EEF3A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ivabr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2061B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ivbbr</w:t>
            </w:r>
            <w:proofErr w:type="spellEnd"/>
          </w:p>
        </w:tc>
      </w:tr>
      <w:tr w:rsidR="00C65B92" w14:paraId="350E0874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6B995B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VARIABLES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8B2B0C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A34AD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1FCF78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0AFDB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58EC81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61A0168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58D9EB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growth_gdp</w:t>
            </w:r>
            <w:proofErr w:type="spellEnd"/>
          </w:p>
        </w:tc>
      </w:tr>
      <w:tr w:rsidR="00C65B92" w14:paraId="1B731836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7667124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B35C46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8BB7DE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BD9D77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F2BD43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F77F4C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7F5563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9FA895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11F99B0D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974883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rule_of_law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699789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0.0207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8B4534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-4.172***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8EBD8E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-6.503**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AEE125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-2.189***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A4201A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1.003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1451A3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-6.503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30A6CB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1.003</w:t>
            </w:r>
          </w:p>
        </w:tc>
      </w:tr>
      <w:tr w:rsidR="00C65B92" w14:paraId="5AF5A57D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FBDEAC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3E4E92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(1.395)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FD23A1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(0.874)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F0C516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(2.777)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69C120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(0.795)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C6D15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(1.846)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FD414D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(20.19)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630032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(5.106)</w:t>
            </w:r>
          </w:p>
        </w:tc>
      </w:tr>
      <w:tr w:rsidR="00C65B92" w14:paraId="7918114E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1CDAA0B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urban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A53C94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-0.416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B5D388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-0.965***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24E726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-0.294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688A23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-0.261***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2C3803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-0.0538*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11B1B0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-0.294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7E8628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-0.0538</w:t>
            </w:r>
          </w:p>
        </w:tc>
      </w:tr>
      <w:tr w:rsidR="00C65B92" w14:paraId="2FE67A98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B5CE14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53A128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(0.276)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FE5299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(0.364)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57A802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(0.485)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793CF6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(0.0501)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C8998A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(0.0317)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5B356B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(5.751)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C12FFA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(0.356)</w:t>
            </w:r>
          </w:p>
        </w:tc>
      </w:tr>
      <w:tr w:rsidR="00C65B92" w14:paraId="7EABAE93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37F9D34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startbusin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62B8EF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0.0649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018150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-0.0311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6EADCE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-0.0217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B2A127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-0.0633*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8142D8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-0.0996***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924B3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-0.0217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FFC573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-0.0996</w:t>
            </w:r>
          </w:p>
        </w:tc>
      </w:tr>
      <w:tr w:rsidR="00C65B92" w14:paraId="2B2B2C2F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1B55416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0BBCE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(0.0559)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FEF32B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(0.0382)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67A55C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(0.0276)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E387F7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(0.0338)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87ED47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(0.0196)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4A9CA1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(0.817)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0BA03A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(0.895)</w:t>
            </w:r>
          </w:p>
        </w:tc>
      </w:tr>
      <w:tr w:rsidR="00C65B92" w14:paraId="5B2439A1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324ACD2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inflation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AAC64D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-0.0190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2A4B37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-0.00292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385BAB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-0.0486***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C58DA3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-0.0173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7B7703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-0.0329*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359469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-0.0486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2F63A3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-0.0329</w:t>
            </w:r>
          </w:p>
        </w:tc>
      </w:tr>
      <w:tr w:rsidR="00C65B92" w14:paraId="214DD866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17C3B3A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9D0B3B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(0.0597)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68A377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(0.0350)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F7F740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(0.0182)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79209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(0.0279)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88A1E5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(0.0189)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5BAF06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(0.358)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FA5A8E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(0.264)</w:t>
            </w:r>
          </w:p>
        </w:tc>
      </w:tr>
      <w:tr w:rsidR="00C65B92" w14:paraId="2A5CCCD1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42738E2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log_unemp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6216AD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-0.207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B0CEA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0.691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983E79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1.258***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458E1E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-0.291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0E018E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1.938***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0289E5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1.258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14FB84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1.938</w:t>
            </w:r>
          </w:p>
        </w:tc>
      </w:tr>
      <w:tr w:rsidR="00C65B92" w14:paraId="0D035E7F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452A25A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CF416B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(0.609)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B18658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(0.727)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1FB365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(0.428)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D5FB89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(0.508)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C383EC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(0.453)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4CE648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(4.904)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CF2E33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(6.867)</w:t>
            </w:r>
          </w:p>
        </w:tc>
      </w:tr>
      <w:tr w:rsidR="00C65B92" w14:paraId="5270C8A6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554CD38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regulatory_qual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F5BAE0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0.867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B2FD6B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3.107***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54C659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1.993*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EE3617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2.678***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41E46C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2.375***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88E1D8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1.993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F0EB63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2.375</w:t>
            </w:r>
          </w:p>
        </w:tc>
      </w:tr>
      <w:tr w:rsidR="00C65B92" w14:paraId="00E99703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4BCE676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8612E0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(1.205)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330E14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(1.107)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53EFC8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(1.073)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C6A35B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(0.662)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19C48B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(0.723)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39E38A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(9.557)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7F0EE0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(4.225)</w:t>
            </w:r>
          </w:p>
        </w:tc>
      </w:tr>
      <w:tr w:rsidR="00C65B92" w14:paraId="5C6C4962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1C52EE3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voice_account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48A4AB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-1.986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861286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5.555***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258F34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2.719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9795E0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2.561*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01A1D9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-1.821**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4ED5CC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2.719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10C357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-1.821</w:t>
            </w:r>
          </w:p>
        </w:tc>
      </w:tr>
      <w:tr w:rsidR="00C65B92" w14:paraId="3D135428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41481A0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61C62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(1.601)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A026DA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(1.539)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A355B3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(2.108)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BF9F62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(1.328)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F64D21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(0.799)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9DD993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(22.54)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54BEEC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(13.74)</w:t>
            </w:r>
          </w:p>
        </w:tc>
      </w:tr>
      <w:tr w:rsidR="00C65B92" w14:paraId="0C36C895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990478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pol_stability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F155E2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0.354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1C938D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1.085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F97291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-0.0797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51010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0.0659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45C950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0.409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ECE727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-0.0797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109B37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0.409</w:t>
            </w:r>
          </w:p>
        </w:tc>
      </w:tr>
      <w:tr w:rsidR="00C65B92" w14:paraId="1F949099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CB9A24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892F60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(0.749)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8F43C0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(0.801)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CAFFD8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(1.329)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69E499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(0.713)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178D63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(0.690)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3BF62C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(14.00)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03C97B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(8.597)</w:t>
            </w:r>
          </w:p>
        </w:tc>
      </w:tr>
      <w:tr w:rsidR="00C65B92" w14:paraId="488A116E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17C024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gov_effective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D6F507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2.453**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26DD28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1.855*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A338F6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3.024**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712382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2.259**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1001EF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3.401***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CB0761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3.024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8AF4F8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3.401</w:t>
            </w:r>
          </w:p>
        </w:tc>
      </w:tr>
      <w:tr w:rsidR="00C65B92" w14:paraId="3545B4B6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73CB95A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43A238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(1.223)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572D56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(1.014)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172A47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(1.316)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61B67D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(1.018)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46B159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(1.109)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B2933E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(12.65)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6B9E9A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(6.577)</w:t>
            </w:r>
          </w:p>
        </w:tc>
      </w:tr>
      <w:tr w:rsidR="00C65B92" w14:paraId="0DF5C009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4E328C6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control_corrup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441F11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-1.264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0C9C6E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-1.888*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7DF9E4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-2.789*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8C8AD7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-2.397***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5B4731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-3.713***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6B1368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-2.789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785400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-3.713</w:t>
            </w:r>
          </w:p>
        </w:tc>
      </w:tr>
      <w:tr w:rsidR="00C65B92" w14:paraId="10FA311F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7D4BFE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7D4032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(1.240)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B8A968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(0.984)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EBDE0A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(1.557)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56073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(0.864)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03D14D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(1.188)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254DC7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(19.90)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C9B683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(18.08)</w:t>
            </w:r>
          </w:p>
        </w:tc>
      </w:tr>
      <w:tr w:rsidR="00C65B92" w14:paraId="6D883841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1E72C78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year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45C8F0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0.0986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DE8FB3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0.296**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DF9E20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0.257**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66185E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0.0983*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65ADA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0.241***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6894CF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0.257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C5B16D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0.241</w:t>
            </w:r>
          </w:p>
        </w:tc>
      </w:tr>
      <w:tr w:rsidR="00C65B92" w14:paraId="55D7859C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1DE3030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8F7450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(0.0965)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121286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(0.115)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0184DC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(0.104)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F6D0BB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(0.0538)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56709F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(0.0632)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CF692E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(1.313)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A6DEAD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(0.791)</w:t>
            </w:r>
          </w:p>
        </w:tc>
      </w:tr>
      <w:tr w:rsidR="00C65B92" w14:paraId="7C5B6F09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482D986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covid_year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83C5C0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-7.019***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EA2F2E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-6.744***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C4E300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-7.419***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E959D1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-6.287***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CB9453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-7.303***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AA0329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-7.419***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EC23AE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-7.303***</w:t>
            </w:r>
          </w:p>
        </w:tc>
      </w:tr>
      <w:tr w:rsidR="00C65B92" w14:paraId="204A5140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5ABF9D7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409899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(0.376)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CEF729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(0.358)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90CE34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(0.155)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E78DAF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(0.306)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D74EEF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(0.195)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A00BDF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(2.096)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984A21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(1.793)</w:t>
            </w:r>
          </w:p>
        </w:tc>
      </w:tr>
      <w:tr w:rsidR="00C65B92" w14:paraId="77D431C8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5E1BCD6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L.growth_gdp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BA2E6DD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37FAA5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0.122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3B5ACF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-0.103**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BBA04E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0.0992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A5BFFF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0.158**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676A67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-0.103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0DC8B2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0.158</w:t>
            </w:r>
          </w:p>
        </w:tc>
      </w:tr>
      <w:tr w:rsidR="00C65B92" w14:paraId="365E60CF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286D03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8EE08D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ED5476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(0.118)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7209E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(0.0526)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977C46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(0.0875)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2B79A23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(0.0706)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8A0F2F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(0.646)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19543F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(0.446)</w:t>
            </w:r>
          </w:p>
        </w:tc>
      </w:tr>
      <w:tr w:rsidR="00C65B92" w14:paraId="44E5A617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5DB4B08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Constant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7E40D6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-172.0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2E2AEF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-524.1**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D5DFF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-493.8***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A20F62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-173.3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D8FF64E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-477.0***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6E8FAC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-493.8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2E8B7F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-477.0</w:t>
            </w:r>
          </w:p>
        </w:tc>
      </w:tr>
      <w:tr w:rsidR="00C65B92" w14:paraId="1C12196E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39219EC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9D499F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(182.8)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C22C37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(211.9)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CB16AF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(182.8)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D60A10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(108.0)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2F0E5E9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(126.6)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54F80A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(2,272)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60655A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(1,516)</w:t>
            </w:r>
          </w:p>
        </w:tc>
      </w:tr>
      <w:tr w:rsidR="00C65B92" w14:paraId="234BCF50" w14:textId="77777777" w:rsidTr="00C65B92">
        <w:tblPrEx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7D66584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A560C1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21A95E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0F5F764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72098D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893231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FB6777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6129E3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220B34FC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E5D002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Observations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0DC0567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294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53C81875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E5F2AC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63F7F75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AD7CA0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36E1BB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210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22A765A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252</w:t>
            </w:r>
          </w:p>
        </w:tc>
      </w:tr>
      <w:tr w:rsidR="00C65B92" w14:paraId="7597DE29" w14:textId="77777777" w:rsidTr="00C65B92">
        <w:tblPrEx>
          <w:tblCellMar>
            <w:top w:w="0" w:type="dxa"/>
            <w:bottom w:w="0" w:type="dxa"/>
          </w:tblCellMar>
        </w:tblPrEx>
        <w:trPr>
          <w:trHeight w:val="310"/>
        </w:trPr>
        <w:tc>
          <w:tcPr>
            <w:tcW w:w="2231" w:type="dxa"/>
            <w:tcBorders>
              <w:top w:val="nil"/>
              <w:left w:val="nil"/>
              <w:bottom w:val="nil"/>
              <w:right w:val="nil"/>
            </w:tcBorders>
          </w:tcPr>
          <w:p w14:paraId="22FC7CAB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R-</w:t>
            </w:r>
            <w:proofErr w:type="spellStart"/>
            <w:r>
              <w:rPr>
                <w:rFonts w:ascii="Times New Roman" w:hAnsi="Times New Roman" w:cs="Times New Roman"/>
              </w:rPr>
              <w:t>squared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B476CC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0.740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0E252B7F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3025DC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4CD3C54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7343FA8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11EFD13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</w:tcPr>
          <w:p w14:paraId="3838C986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C65B92" w14:paraId="6F53DE74" w14:textId="77777777" w:rsidTr="00C65B92">
        <w:tblPrEx>
          <w:tblBorders>
            <w:bottom w:val="single" w:sz="6" w:space="0" w:color="auto"/>
          </w:tblBorders>
          <w:tblCellMar>
            <w:top w:w="0" w:type="dxa"/>
            <w:bottom w:w="0" w:type="dxa"/>
          </w:tblCellMar>
        </w:tblPrEx>
        <w:trPr>
          <w:trHeight w:val="335"/>
        </w:trPr>
        <w:tc>
          <w:tcPr>
            <w:tcW w:w="2231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E32CBD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Number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of</w:t>
            </w:r>
            <w:proofErr w:type="spellEnd"/>
            <w:r>
              <w:rPr>
                <w:rFonts w:ascii="Times New Roman" w:hAnsi="Times New Roman" w:cs="Times New Roma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</w:rPr>
              <w:t>country</w:t>
            </w:r>
            <w:proofErr w:type="spellEnd"/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5DC30E89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F117B48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7CB3470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04B7E701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E25CBBC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2B05B1E2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6" w:space="0" w:color="auto"/>
              <w:right w:val="nil"/>
            </w:tcBorders>
          </w:tcPr>
          <w:p w14:paraId="1485E2A0" w14:textId="77777777" w:rsidR="00C65B92" w:rsidRDefault="00C65B92" w:rsidP="00F958FF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</w:t>
            </w:r>
          </w:p>
        </w:tc>
      </w:tr>
    </w:tbl>
    <w:p w14:paraId="0FF1B6AE" w14:textId="7BFF2F12" w:rsidR="00C65B92" w:rsidRDefault="00C65B92" w:rsidP="00C65B92">
      <w:pPr>
        <w:rPr>
          <w:b/>
          <w:bCs/>
        </w:rPr>
      </w:pPr>
    </w:p>
    <w:p w14:paraId="07BDCC30" w14:textId="77777777" w:rsidR="00200D5B" w:rsidRDefault="00200D5B" w:rsidP="00C65B92">
      <w:pPr>
        <w:rPr>
          <w:b/>
          <w:bCs/>
        </w:rPr>
      </w:pPr>
    </w:p>
    <w:p w14:paraId="7F04F385" w14:textId="3FA75E5D" w:rsidR="00200D5B" w:rsidRDefault="00200D5B" w:rsidP="00200D5B">
      <w:pPr>
        <w:spacing w:line="360" w:lineRule="auto"/>
        <w:ind w:firstLine="708"/>
        <w:jc w:val="both"/>
      </w:pPr>
      <w:r>
        <w:t xml:space="preserve">В приведенной таблице сравниваются оценки моделей </w:t>
      </w:r>
      <w:r>
        <w:rPr>
          <w:lang w:val="en-US"/>
        </w:rPr>
        <w:t>FE</w:t>
      </w:r>
      <w:r w:rsidRPr="008C3917">
        <w:t xml:space="preserve">, </w:t>
      </w:r>
      <w:r>
        <w:rPr>
          <w:lang w:val="en-US"/>
        </w:rPr>
        <w:t>Arellano</w:t>
      </w:r>
      <w:r w:rsidRPr="008C3917">
        <w:t>-</w:t>
      </w:r>
      <w:r>
        <w:rPr>
          <w:lang w:val="en-US"/>
        </w:rPr>
        <w:t>Bond</w:t>
      </w:r>
      <w:r w:rsidRPr="008C3917">
        <w:t>,</w:t>
      </w:r>
      <w:r>
        <w:t xml:space="preserve"> Системного </w:t>
      </w:r>
      <w:r>
        <w:rPr>
          <w:lang w:val="en-US"/>
        </w:rPr>
        <w:t>GMM</w:t>
      </w:r>
      <w:r>
        <w:t xml:space="preserve">, а также </w:t>
      </w:r>
      <w:r>
        <w:rPr>
          <w:lang w:val="en-US"/>
        </w:rPr>
        <w:t>Arellano</w:t>
      </w:r>
      <w:r w:rsidRPr="008C3917">
        <w:t>-</w:t>
      </w:r>
      <w:r>
        <w:rPr>
          <w:lang w:val="en-US"/>
        </w:rPr>
        <w:t>Bond</w:t>
      </w:r>
      <w:r>
        <w:t xml:space="preserve"> и Системного </w:t>
      </w:r>
      <w:r>
        <w:rPr>
          <w:lang w:val="en-US"/>
        </w:rPr>
        <w:t>GMM</w:t>
      </w:r>
      <w:r>
        <w:t xml:space="preserve"> с учетом </w:t>
      </w:r>
      <w:proofErr w:type="spellStart"/>
      <w:r>
        <w:t>эндогенности</w:t>
      </w:r>
      <w:proofErr w:type="spellEnd"/>
      <w:r>
        <w:t xml:space="preserve"> переменных, которые мы исследовали в прошлых разделах нашей работы, и с </w:t>
      </w:r>
      <w:r>
        <w:lastRenderedPageBreak/>
        <w:t>использованием робастных стандартных ошибок</w:t>
      </w:r>
      <w:r>
        <w:t>, а также с учетом годового линейного тренда экономического роста в рассматриваемых странах.</w:t>
      </w:r>
    </w:p>
    <w:p w14:paraId="12DBDDA5" w14:textId="6056F9CE" w:rsidR="00200D5B" w:rsidRDefault="00200D5B" w:rsidP="00200D5B">
      <w:pPr>
        <w:spacing w:line="360" w:lineRule="auto"/>
        <w:ind w:firstLine="708"/>
        <w:jc w:val="both"/>
      </w:pPr>
      <w:r>
        <w:t>Сравнивая с результатами без учета возможного годового линейного тренда, можно заметить, что результаты несильно изменились. Во-первых,</w:t>
      </w:r>
      <w:r w:rsidRPr="00200D5B">
        <w:t xml:space="preserve"> </w:t>
      </w:r>
      <w:r>
        <w:t xml:space="preserve">использование динамических моделей лучше, чем </w:t>
      </w:r>
      <w:r>
        <w:rPr>
          <w:lang w:val="en-US"/>
        </w:rPr>
        <w:t>FE</w:t>
      </w:r>
      <w:r>
        <w:t>. Во-вторых,</w:t>
      </w:r>
      <w:r w:rsidRPr="00200D5B">
        <w:t xml:space="preserve"> </w:t>
      </w:r>
      <w:r>
        <w:t>инструментированные методы показывают более эффективные и значимые оценки</w:t>
      </w:r>
      <w:r>
        <w:t xml:space="preserve">. В-третьих, метод системного </w:t>
      </w:r>
      <w:r>
        <w:rPr>
          <w:lang w:val="en-US"/>
        </w:rPr>
        <w:t>GMM</w:t>
      </w:r>
      <w:r>
        <w:t xml:space="preserve"> является более эффективным, чем </w:t>
      </w:r>
      <w:proofErr w:type="spellStart"/>
      <w:r>
        <w:t>Ареллано</w:t>
      </w:r>
      <w:proofErr w:type="spellEnd"/>
      <w:r>
        <w:t xml:space="preserve">-Бонда, что может быть связано с тем, что он учитывает возможную автокорреляцию ошибок. В-четвертых, использование робастных ошибок приводит к значимому уменьшению эффективности и падению значимости почти у всех коэффициентов, кроме года пандемии, значимый во всех моделях. В-пятых, можно увидеть, что предположение о наличии линейного тренда оправдалась, так как в большинстве моделей он значим. В-шестых, инструментированный метод системного </w:t>
      </w:r>
      <w:r>
        <w:rPr>
          <w:lang w:val="en-US"/>
        </w:rPr>
        <w:t>GMM</w:t>
      </w:r>
      <w:r>
        <w:t xml:space="preserve"> позволяет получать идентичные в абсолютном значении, но более эффективные оценки, чем у </w:t>
      </w:r>
      <w:proofErr w:type="spellStart"/>
      <w:r>
        <w:t>Ареллано</w:t>
      </w:r>
      <w:proofErr w:type="spellEnd"/>
      <w:r>
        <w:t>-Бонда, поэтому является наилучшей моделью.</w:t>
      </w:r>
    </w:p>
    <w:p w14:paraId="3B57F313" w14:textId="1FD091FC" w:rsidR="00C65B92" w:rsidRDefault="00200D5B" w:rsidP="00200D5B">
      <w:pPr>
        <w:spacing w:line="360" w:lineRule="auto"/>
        <w:ind w:firstLine="708"/>
        <w:jc w:val="both"/>
      </w:pPr>
      <w:r>
        <w:t xml:space="preserve">Однако для каждой из динамической модели, в которой мы инструментировали, необходимо проверить релевантность и </w:t>
      </w:r>
      <w:proofErr w:type="spellStart"/>
      <w:r>
        <w:t>валидность</w:t>
      </w:r>
      <w:proofErr w:type="spellEnd"/>
      <w:r>
        <w:t xml:space="preserve"> инструментов, что убедиться в верности полученных выводов.</w:t>
      </w:r>
    </w:p>
    <w:p w14:paraId="1F7D436B" w14:textId="77777777" w:rsidR="00200D5B" w:rsidRDefault="00200D5B" w:rsidP="00200D5B">
      <w:pPr>
        <w:spacing w:line="360" w:lineRule="auto"/>
        <w:ind w:firstLine="708"/>
        <w:jc w:val="both"/>
        <w:rPr>
          <w:b/>
          <w:bCs/>
        </w:rPr>
      </w:pPr>
    </w:p>
    <w:p w14:paraId="10A60F9D" w14:textId="433F468F" w:rsidR="00C65B92" w:rsidRDefault="00607F47" w:rsidP="00607F47">
      <w:pPr>
        <w:pStyle w:val="2"/>
      </w:pPr>
      <w:bookmarkStart w:id="36" w:name="_Toc85653711"/>
      <w:r>
        <w:t xml:space="preserve">Тестирование </w:t>
      </w:r>
      <w:r w:rsidR="00200D5B">
        <w:t>адекватности</w:t>
      </w:r>
      <w:r>
        <w:t xml:space="preserve"> инструментов</w:t>
      </w:r>
      <w:bookmarkEnd w:id="36"/>
    </w:p>
    <w:p w14:paraId="697AA189" w14:textId="77777777" w:rsidR="00200D5B" w:rsidRPr="00200D5B" w:rsidRDefault="00200D5B" w:rsidP="00200D5B"/>
    <w:p w14:paraId="338595D5" w14:textId="2093EA73" w:rsidR="00C65B92" w:rsidRDefault="00607F47" w:rsidP="00607F47">
      <w:pPr>
        <w:pStyle w:val="3"/>
      </w:pPr>
      <w:bookmarkStart w:id="37" w:name="_Toc85653712"/>
      <w:proofErr w:type="spellStart"/>
      <w:r>
        <w:t>Ареллан</w:t>
      </w:r>
      <w:proofErr w:type="spellEnd"/>
      <w:r>
        <w:t>-Бонд модели</w:t>
      </w:r>
      <w:bookmarkEnd w:id="37"/>
    </w:p>
    <w:p w14:paraId="659603E9" w14:textId="77777777" w:rsidR="00200D5B" w:rsidRPr="00200D5B" w:rsidRDefault="00200D5B" w:rsidP="00200D5B"/>
    <w:p w14:paraId="53632841" w14:textId="5EE81B23" w:rsidR="00200D5B" w:rsidRDefault="00200D5B" w:rsidP="00200D5B">
      <w:pPr>
        <w:spacing w:line="360" w:lineRule="auto"/>
        <w:jc w:val="both"/>
      </w:pPr>
      <w:r>
        <w:tab/>
        <w:t xml:space="preserve">Для проверки на </w:t>
      </w:r>
      <w:proofErr w:type="spellStart"/>
      <w:r>
        <w:t>валидность</w:t>
      </w:r>
      <w:proofErr w:type="spellEnd"/>
      <w:r>
        <w:t xml:space="preserve"> инструментов необходимо также провести тест Саргана и проверить необходимые предпосылки модели о том, что существует автокорреляция первого порядка, но не существует автокорреляция второго порядка.</w:t>
      </w:r>
    </w:p>
    <w:p w14:paraId="0965EC0E" w14:textId="680A15B8" w:rsidR="00200D5B" w:rsidRDefault="00200D5B" w:rsidP="00200D5B">
      <w:pPr>
        <w:spacing w:line="360" w:lineRule="auto"/>
        <w:jc w:val="both"/>
      </w:pPr>
      <w:r>
        <w:tab/>
        <w:t xml:space="preserve">Как видно из картинки ниже нулевая гипотеза в тесте Саргана не отвергается, а значит, инструменты являются валидными. Тем не менее, тестирование на автокорреляцию показало, что нулевая гипотеза об отсутствии автокорреляции первого и второго порядка не отвергаются, то есть инструменты являются слабо релевантными для модели </w:t>
      </w:r>
      <w:proofErr w:type="spellStart"/>
      <w:r>
        <w:t>Ареллано</w:t>
      </w:r>
      <w:proofErr w:type="spellEnd"/>
      <w:r>
        <w:t xml:space="preserve">-Бонда и могу вести к неправильным и неэффективным оценкам, из-за чего видимо мы и наблюдали отрицательный коэффициент перед лагом первого порядка экономического роста. </w:t>
      </w:r>
    </w:p>
    <w:p w14:paraId="65F02416" w14:textId="1D3BD434" w:rsidR="00200D5B" w:rsidRPr="00200D5B" w:rsidRDefault="00200D5B" w:rsidP="00200D5B">
      <w:pPr>
        <w:spacing w:line="360" w:lineRule="auto"/>
        <w:jc w:val="both"/>
      </w:pPr>
      <w:r>
        <w:tab/>
        <w:t>Исходя из этого тестирование, можем заключить, что эта модель не является адекватной при существующем наборе инструментов.</w:t>
      </w:r>
    </w:p>
    <w:p w14:paraId="5D1DC827" w14:textId="4E3B6ECF" w:rsidR="00C65B92" w:rsidRDefault="00C65B92" w:rsidP="00200D5B">
      <w:pPr>
        <w:jc w:val="center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9DFFEC5" wp14:editId="2BB238B4">
            <wp:extent cx="5269711" cy="3056709"/>
            <wp:effectExtent l="0" t="0" r="1270" b="4445"/>
            <wp:docPr id="30" name="Рисунок 3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851" cy="3063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E986" w14:textId="75648953" w:rsidR="00C65B92" w:rsidRDefault="00C65B92" w:rsidP="00C65B92"/>
    <w:p w14:paraId="2CF53894" w14:textId="279B167B" w:rsidR="00C65B92" w:rsidRDefault="00C65B92" w:rsidP="00C65B92"/>
    <w:p w14:paraId="5A5B33E3" w14:textId="6D98294B" w:rsidR="00C65B92" w:rsidRPr="00607F47" w:rsidRDefault="00607F47" w:rsidP="00607F47">
      <w:pPr>
        <w:pStyle w:val="3"/>
      </w:pPr>
      <w:bookmarkStart w:id="38" w:name="_Toc85653713"/>
      <w:r>
        <w:t xml:space="preserve">Системной </w:t>
      </w:r>
      <w:r>
        <w:rPr>
          <w:lang w:val="en-US"/>
        </w:rPr>
        <w:t>GMM</w:t>
      </w:r>
      <w:r>
        <w:t xml:space="preserve"> модели</w:t>
      </w:r>
      <w:bookmarkEnd w:id="38"/>
    </w:p>
    <w:p w14:paraId="467E295D" w14:textId="1B4890FB" w:rsidR="00C65B92" w:rsidRDefault="00C65B92" w:rsidP="00200D5B">
      <w:pPr>
        <w:spacing w:line="360" w:lineRule="auto"/>
        <w:jc w:val="both"/>
      </w:pPr>
    </w:p>
    <w:p w14:paraId="5D2A4C8E" w14:textId="6EF62D34" w:rsidR="00200D5B" w:rsidRDefault="00200D5B" w:rsidP="00200D5B">
      <w:pPr>
        <w:spacing w:line="360" w:lineRule="auto"/>
        <w:jc w:val="both"/>
      </w:pPr>
      <w:r>
        <w:tab/>
        <w:t xml:space="preserve">Сравнительный анализ оценок моделей показал, что этот метод является наилучшим по эффективности и значимости оценок. Однако необходимо проверить адекватность инструментов для него. Тест Саргана позволяет проверить </w:t>
      </w:r>
      <w:proofErr w:type="spellStart"/>
      <w:r>
        <w:t>валидность</w:t>
      </w:r>
      <w:proofErr w:type="spellEnd"/>
      <w:r>
        <w:t xml:space="preserve"> инструментов, а тестирование на наличие автокорреляции первого порядка и отсутствия второго позволяет проверить релевантность инструментов.</w:t>
      </w:r>
    </w:p>
    <w:p w14:paraId="01794844" w14:textId="44D661AE" w:rsidR="00C65B92" w:rsidRDefault="00C65B92" w:rsidP="00200D5B">
      <w:pPr>
        <w:jc w:val="center"/>
      </w:pPr>
      <w:r>
        <w:rPr>
          <w:noProof/>
        </w:rPr>
        <w:drawing>
          <wp:inline distT="0" distB="0" distL="0" distR="0" wp14:anchorId="218F7C4D" wp14:editId="1AC747E8">
            <wp:extent cx="5319314" cy="3095897"/>
            <wp:effectExtent l="0" t="0" r="2540" b="3175"/>
            <wp:docPr id="31" name="Рисунок 31" descr="Изображение выглядит как текст,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текст, стол&#10;&#10;Автоматически созданное описание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1844" cy="31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EFDA" w14:textId="77777777" w:rsidR="00200D5B" w:rsidRDefault="00200D5B" w:rsidP="00C65B92"/>
    <w:p w14:paraId="478A41FB" w14:textId="060624A8" w:rsidR="00200D5B" w:rsidRDefault="00200D5B" w:rsidP="00200D5B">
      <w:pPr>
        <w:jc w:val="both"/>
      </w:pPr>
      <w:r>
        <w:tab/>
        <w:t xml:space="preserve">Из приведенных статистик следует, что этот набор инструментов валиден, так как не отвергается нулевая гипотеза в тесте Саргана, а также необходимые предпосылки про автокорреляции полностью подтвердились, а именно гипотеза об отсутствии </w:t>
      </w:r>
      <w:r>
        <w:lastRenderedPageBreak/>
        <w:t>автокорреляции первого порядка отвергается на уровне значимости 5%, а гипотеза об отсутствии автокорреляции второго порядка не отвергается на уровне значимости больше 20%.</w:t>
      </w:r>
    </w:p>
    <w:p w14:paraId="34B90105" w14:textId="13E11992" w:rsidR="00200D5B" w:rsidRPr="00200D5B" w:rsidRDefault="00200D5B" w:rsidP="00200D5B">
      <w:pPr>
        <w:jc w:val="both"/>
      </w:pPr>
      <w:r>
        <w:tab/>
        <w:t xml:space="preserve">Таким образом, инструменты для метода системного </w:t>
      </w:r>
      <w:r>
        <w:rPr>
          <w:lang w:val="en-US"/>
        </w:rPr>
        <w:t>GMM</w:t>
      </w:r>
      <w:r w:rsidRPr="00200D5B">
        <w:t xml:space="preserve"> </w:t>
      </w:r>
      <w:r>
        <w:t>являются релевантными и валидными, что позволяет быть уверенными в эффективных оценках. Тем не менее, необходимо проверить еще одну предпосылку для утверждения полной адекватности модели, а именно об отсутствии единичного корня и проверки стационарности.</w:t>
      </w:r>
    </w:p>
    <w:p w14:paraId="28E004C4" w14:textId="77777777" w:rsidR="00607F47" w:rsidRDefault="00607F47" w:rsidP="00C65B92"/>
    <w:p w14:paraId="6AC7261C" w14:textId="750DF1AF" w:rsidR="00C65B92" w:rsidRDefault="00C65B92" w:rsidP="00C65B92"/>
    <w:p w14:paraId="32FDCDF9" w14:textId="1D80809B" w:rsidR="00C65B92" w:rsidRDefault="00607F47" w:rsidP="00607F47">
      <w:pPr>
        <w:pStyle w:val="2"/>
      </w:pPr>
      <w:bookmarkStart w:id="39" w:name="_Toc85653714"/>
      <w:r>
        <w:t>Тестирование на стационарность ошибок в лучшей модели</w:t>
      </w:r>
      <w:bookmarkEnd w:id="39"/>
    </w:p>
    <w:p w14:paraId="3F830D9F" w14:textId="3D9EAADD" w:rsidR="00C65B92" w:rsidRDefault="00C65B92" w:rsidP="00C65B92">
      <w:pPr>
        <w:rPr>
          <w:b/>
          <w:bCs/>
        </w:rPr>
      </w:pPr>
    </w:p>
    <w:p w14:paraId="0B0DBC4D" w14:textId="5ADD4F85" w:rsidR="00200D5B" w:rsidRDefault="00200D5B" w:rsidP="00200D5B">
      <w:pPr>
        <w:spacing w:line="360" w:lineRule="auto"/>
        <w:jc w:val="both"/>
      </w:pPr>
      <w:r>
        <w:rPr>
          <w:b/>
          <w:bCs/>
        </w:rPr>
        <w:tab/>
      </w:r>
      <w:r>
        <w:t>Для</w:t>
      </w:r>
      <w:r w:rsidRPr="00200D5B">
        <w:t xml:space="preserve"> </w:t>
      </w:r>
      <w:r>
        <w:t xml:space="preserve">адекватной динамической модели необходимо, чтобы остатки и первые разности были стационарными, так как иначе при наличии единичных корней вычисленные оценки методами </w:t>
      </w:r>
      <w:proofErr w:type="spellStart"/>
      <w:r>
        <w:t>Ареллано</w:t>
      </w:r>
      <w:proofErr w:type="spellEnd"/>
      <w:r>
        <w:t xml:space="preserve">-Бонда или системного </w:t>
      </w:r>
      <w:r>
        <w:rPr>
          <w:lang w:val="en-US"/>
        </w:rPr>
        <w:t>GMM</w:t>
      </w:r>
      <w:r>
        <w:t xml:space="preserve"> будут не интерпретируемы и невозможно будет оценить краткосрочный и долгосрочный эффекты.</w:t>
      </w:r>
    </w:p>
    <w:p w14:paraId="77407AA1" w14:textId="1A478558" w:rsidR="00200D5B" w:rsidRDefault="00200D5B" w:rsidP="00200D5B">
      <w:pPr>
        <w:spacing w:line="360" w:lineRule="auto"/>
        <w:jc w:val="both"/>
      </w:pPr>
      <w:r>
        <w:tab/>
        <w:t xml:space="preserve">Для тестирования стационарности существуют различные тесты, каждый из который имеет свои асимптотические статистики, но у всех у них нулевая гипотеза заключается в наличии единичных корней. Проведем </w:t>
      </w:r>
      <w:proofErr w:type="gramStart"/>
      <w:r>
        <w:t>3  теста</w:t>
      </w:r>
      <w:proofErr w:type="gramEnd"/>
      <w:r>
        <w:t>, которые лучше всего по  асимптотическим предположениям о данных подходят под нашу модель.</w:t>
      </w:r>
    </w:p>
    <w:p w14:paraId="44D34D3F" w14:textId="77777777" w:rsidR="00200D5B" w:rsidRPr="00200D5B" w:rsidRDefault="00200D5B" w:rsidP="00200D5B">
      <w:pPr>
        <w:spacing w:line="360" w:lineRule="auto"/>
        <w:jc w:val="both"/>
      </w:pPr>
    </w:p>
    <w:p w14:paraId="3C8E7D81" w14:textId="79474047" w:rsidR="00C65B92" w:rsidRDefault="00607F47" w:rsidP="00607F47">
      <w:pPr>
        <w:pStyle w:val="3"/>
      </w:pPr>
      <w:bookmarkStart w:id="40" w:name="_Toc85653715"/>
      <w:r>
        <w:rPr>
          <w:lang w:val="en-US"/>
        </w:rPr>
        <w:t>Levin</w:t>
      </w:r>
      <w:r w:rsidRPr="00200D5B">
        <w:t>-</w:t>
      </w:r>
      <w:r>
        <w:rPr>
          <w:lang w:val="en-US"/>
        </w:rPr>
        <w:t>Lin</w:t>
      </w:r>
      <w:r w:rsidRPr="00200D5B">
        <w:t>-</w:t>
      </w:r>
      <w:r>
        <w:rPr>
          <w:lang w:val="en-US"/>
        </w:rPr>
        <w:t>Chu</w:t>
      </w:r>
      <w:r w:rsidRPr="00200D5B">
        <w:t xml:space="preserve"> </w:t>
      </w:r>
      <w:r>
        <w:t>тесты</w:t>
      </w:r>
      <w:bookmarkEnd w:id="40"/>
    </w:p>
    <w:p w14:paraId="3D79CE31" w14:textId="77777777" w:rsidR="00200D5B" w:rsidRPr="00200D5B" w:rsidRDefault="00200D5B" w:rsidP="00200D5B"/>
    <w:p w14:paraId="3BA51F48" w14:textId="23F786DD" w:rsidR="00C65B92" w:rsidRDefault="00C65B92" w:rsidP="00C65B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E2BAB4" wp14:editId="694C020C">
            <wp:extent cx="5257800" cy="2857500"/>
            <wp:effectExtent l="0" t="0" r="0" b="0"/>
            <wp:docPr id="32" name="Рисунок 3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D9377" w14:textId="1560B1C3" w:rsidR="00C65B92" w:rsidRDefault="00C65B92" w:rsidP="00C65B9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97FBAE5" wp14:editId="7C70FB2C">
            <wp:extent cx="5270500" cy="2844800"/>
            <wp:effectExtent l="0" t="0" r="0" b="0"/>
            <wp:docPr id="33" name="Рисунок 3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332C" w14:textId="3233D93D" w:rsidR="00C65B92" w:rsidRPr="00200D5B" w:rsidRDefault="00200D5B" w:rsidP="00200D5B">
      <w:pPr>
        <w:spacing w:line="360" w:lineRule="auto"/>
        <w:jc w:val="both"/>
      </w:pPr>
      <w:r>
        <w:rPr>
          <w:b/>
          <w:bCs/>
        </w:rPr>
        <w:tab/>
      </w:r>
      <w:r>
        <w:t>Как можно видеть из рисунков выше как для первых разностей, так и для остатков нулевая гипотеза отвергается, то есть они стационарны. Тем не менее, этот тест используется для данных, при которых количество временных тактов стремится к бесконечности, а у нас их всего лишь 5 используется в модели. Поэтому используем более подходящие тесты.</w:t>
      </w:r>
    </w:p>
    <w:p w14:paraId="0C6716B6" w14:textId="69DEF019" w:rsidR="00C65B92" w:rsidRDefault="00C65B92" w:rsidP="00C65B92">
      <w:pPr>
        <w:rPr>
          <w:b/>
          <w:bCs/>
        </w:rPr>
      </w:pPr>
    </w:p>
    <w:p w14:paraId="020CF5B4" w14:textId="71FBA0A9" w:rsidR="00C65B92" w:rsidRPr="00200D5B" w:rsidRDefault="00C65B92" w:rsidP="00C65B92">
      <w:pPr>
        <w:rPr>
          <w:b/>
          <w:bCs/>
        </w:rPr>
      </w:pPr>
    </w:p>
    <w:p w14:paraId="3FFECC20" w14:textId="6BFDC457" w:rsidR="00C65B92" w:rsidRPr="00200D5B" w:rsidRDefault="00607F47" w:rsidP="00607F47">
      <w:pPr>
        <w:pStyle w:val="3"/>
        <w:rPr>
          <w:lang w:val="en-US"/>
        </w:rPr>
      </w:pPr>
      <w:bookmarkStart w:id="41" w:name="_Toc85653717"/>
      <w:proofErr w:type="spellStart"/>
      <w:r>
        <w:rPr>
          <w:lang w:val="en-US"/>
        </w:rPr>
        <w:t>Im</w:t>
      </w:r>
      <w:proofErr w:type="spellEnd"/>
      <w:r>
        <w:rPr>
          <w:lang w:val="en-US"/>
        </w:rPr>
        <w:t>-</w:t>
      </w:r>
      <w:proofErr w:type="spellStart"/>
      <w:r>
        <w:rPr>
          <w:lang w:val="en-US"/>
        </w:rPr>
        <w:t>Pesaran</w:t>
      </w:r>
      <w:proofErr w:type="spellEnd"/>
      <w:r>
        <w:rPr>
          <w:lang w:val="en-US"/>
        </w:rPr>
        <w:t xml:space="preserve">-Shin </w:t>
      </w:r>
      <w:r>
        <w:t>тесты</w:t>
      </w:r>
      <w:bookmarkEnd w:id="41"/>
    </w:p>
    <w:p w14:paraId="01623665" w14:textId="77777777" w:rsidR="00607F47" w:rsidRPr="00200D5B" w:rsidRDefault="00607F47" w:rsidP="00607F47">
      <w:pPr>
        <w:rPr>
          <w:lang w:val="en-US"/>
        </w:rPr>
      </w:pPr>
    </w:p>
    <w:p w14:paraId="5349D98A" w14:textId="10034FEA" w:rsidR="00C65B92" w:rsidRDefault="00C65B92" w:rsidP="00C65B9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8A35D01" wp14:editId="050AF26F">
            <wp:extent cx="5257800" cy="2425700"/>
            <wp:effectExtent l="0" t="0" r="0" b="0"/>
            <wp:docPr id="36" name="Рисунок 3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7156" w14:textId="75025569" w:rsidR="00C65B92" w:rsidRDefault="00C65B92" w:rsidP="00C65B92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7BDEE23" wp14:editId="3EDE51F9">
            <wp:extent cx="5588000" cy="2514600"/>
            <wp:effectExtent l="0" t="0" r="0" b="0"/>
            <wp:docPr id="37" name="Рисунок 37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8A63" w14:textId="03EB3083" w:rsidR="00200D5B" w:rsidRPr="00200D5B" w:rsidRDefault="00200D5B" w:rsidP="00200D5B">
      <w:pPr>
        <w:spacing w:line="360" w:lineRule="auto"/>
        <w:jc w:val="both"/>
      </w:pPr>
      <w:r>
        <w:rPr>
          <w:b/>
          <w:bCs/>
        </w:rPr>
        <w:tab/>
      </w:r>
      <w:r>
        <w:t xml:space="preserve">Проведенные тесты показывают, что нулевые гипотезы об наличии единичных корней отвергаются в обоих случаях. Однако этот тест предполагает, что количество наблюдений и временных тактов стремится к бесконечности, то есть он лучше применим при больших </w:t>
      </w:r>
      <w:proofErr w:type="spellStart"/>
      <w:r>
        <w:t>макропанелях</w:t>
      </w:r>
      <w:proofErr w:type="spellEnd"/>
      <w:r>
        <w:t>. Для нашего случая с короткими панельными данными этот тест не самый лучший, поэтому посмотрим на следующий тест.</w:t>
      </w:r>
    </w:p>
    <w:p w14:paraId="4A70D293" w14:textId="1D0DBC1A" w:rsidR="00200D5B" w:rsidRDefault="00200D5B" w:rsidP="00C65B92">
      <w:pPr>
        <w:rPr>
          <w:b/>
          <w:bCs/>
        </w:rPr>
      </w:pPr>
    </w:p>
    <w:p w14:paraId="32F5E5D2" w14:textId="55EAD6A4" w:rsidR="00200D5B" w:rsidRDefault="00200D5B" w:rsidP="00C65B92">
      <w:pPr>
        <w:rPr>
          <w:b/>
          <w:bCs/>
        </w:rPr>
      </w:pPr>
    </w:p>
    <w:p w14:paraId="2D393FCD" w14:textId="77777777" w:rsidR="00200D5B" w:rsidRDefault="00200D5B" w:rsidP="00C65B92">
      <w:pPr>
        <w:rPr>
          <w:b/>
          <w:bCs/>
        </w:rPr>
      </w:pPr>
    </w:p>
    <w:p w14:paraId="2FFB9CF9" w14:textId="77777777" w:rsidR="00200D5B" w:rsidRDefault="00200D5B" w:rsidP="00200D5B">
      <w:pPr>
        <w:pStyle w:val="3"/>
      </w:pPr>
      <w:bookmarkStart w:id="42" w:name="_Toc85653716"/>
      <w:r>
        <w:rPr>
          <w:lang w:val="en-US"/>
        </w:rPr>
        <w:t>Harris</w:t>
      </w:r>
      <w:r w:rsidRPr="00200D5B">
        <w:t>-</w:t>
      </w:r>
      <w:proofErr w:type="spellStart"/>
      <w:r>
        <w:rPr>
          <w:lang w:val="en-US"/>
        </w:rPr>
        <w:t>Tzavalis</w:t>
      </w:r>
      <w:proofErr w:type="spellEnd"/>
      <w:r w:rsidRPr="00200D5B">
        <w:t xml:space="preserve"> </w:t>
      </w:r>
      <w:r>
        <w:t>тесты</w:t>
      </w:r>
      <w:bookmarkEnd w:id="42"/>
    </w:p>
    <w:p w14:paraId="62C1C06A" w14:textId="77777777" w:rsidR="00200D5B" w:rsidRPr="00200D5B" w:rsidRDefault="00200D5B" w:rsidP="00200D5B"/>
    <w:p w14:paraId="3DFF990B" w14:textId="77777777" w:rsidR="00200D5B" w:rsidRDefault="00200D5B" w:rsidP="00200D5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332D8B0" wp14:editId="50AF8891">
            <wp:extent cx="5372100" cy="2184400"/>
            <wp:effectExtent l="0" t="0" r="0" b="0"/>
            <wp:docPr id="34" name="Рисунок 3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227A" w14:textId="77777777" w:rsidR="00200D5B" w:rsidRDefault="00200D5B" w:rsidP="00200D5B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916F818" wp14:editId="0138A443">
            <wp:extent cx="5270500" cy="2209800"/>
            <wp:effectExtent l="0" t="0" r="0" b="0"/>
            <wp:docPr id="35" name="Рисунок 3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A4FE1" w14:textId="70B0C3A4" w:rsidR="00200D5B" w:rsidRDefault="00200D5B" w:rsidP="00200D5B">
      <w:pPr>
        <w:spacing w:line="360" w:lineRule="auto"/>
        <w:jc w:val="both"/>
      </w:pPr>
      <w:r>
        <w:tab/>
        <w:t>Проведенные тесты показывают, что нулевые гипотезы в обоих случаях отвергаются, значит остатки и первые разности стационарны. Причем этот тест идеально подходит под наши условия, так как он предполагает фиксированное количество временных тактов и в разы превосходящее количество индивидуальных наблюдений.</w:t>
      </w:r>
    </w:p>
    <w:p w14:paraId="0ADBDEB6" w14:textId="1762CC7E" w:rsidR="00200D5B" w:rsidRPr="00200D5B" w:rsidRDefault="00200D5B" w:rsidP="00200D5B">
      <w:pPr>
        <w:spacing w:line="360" w:lineRule="auto"/>
        <w:jc w:val="both"/>
      </w:pPr>
      <w:r>
        <w:tab/>
        <w:t xml:space="preserve">Таким образом, для модели системного </w:t>
      </w:r>
      <w:r>
        <w:rPr>
          <w:lang w:val="en-US"/>
        </w:rPr>
        <w:t>GMM</w:t>
      </w:r>
      <w:r>
        <w:t xml:space="preserve"> выполнено условие об отсутствии единичного корня, а значит ее и правда можно считать адекватной, ведь </w:t>
      </w:r>
      <w:r>
        <w:t>инструменты валидны</w:t>
      </w:r>
      <w:r>
        <w:t xml:space="preserve"> и </w:t>
      </w:r>
      <w:r>
        <w:t>основные</w:t>
      </w:r>
      <w:r>
        <w:t xml:space="preserve"> предположения выполнены.</w:t>
      </w:r>
    </w:p>
    <w:p w14:paraId="135C5D6E" w14:textId="77777777" w:rsidR="00607F47" w:rsidRDefault="00607F47" w:rsidP="00607F47">
      <w:pPr>
        <w:pStyle w:val="2"/>
      </w:pPr>
    </w:p>
    <w:p w14:paraId="434D006D" w14:textId="560B878F" w:rsidR="00607F47" w:rsidRDefault="00607F47" w:rsidP="00607F47">
      <w:pPr>
        <w:pStyle w:val="2"/>
      </w:pPr>
      <w:bookmarkStart w:id="43" w:name="_Toc85653718"/>
      <w:r>
        <w:t>Вывод по лучшей динамической модели</w:t>
      </w:r>
      <w:bookmarkEnd w:id="43"/>
    </w:p>
    <w:p w14:paraId="75C380BF" w14:textId="682F26B5" w:rsidR="00607F47" w:rsidRDefault="00607F47" w:rsidP="00607F47"/>
    <w:p w14:paraId="28DB5EE7" w14:textId="07FEC093" w:rsidR="00200D5B" w:rsidRDefault="00200D5B" w:rsidP="00200D5B">
      <w:pPr>
        <w:spacing w:line="360" w:lineRule="auto"/>
        <w:jc w:val="both"/>
      </w:pPr>
      <w:r>
        <w:tab/>
        <w:t xml:space="preserve">Исходя из нашего анализа оценок и тестирования на адекватность инструментов и стационарности остатков и первых разностей, мы пришли к выводу, что наилучшей динамической моделью является метод </w:t>
      </w:r>
      <w:proofErr w:type="spellStart"/>
      <w:r>
        <w:t>Бланделла</w:t>
      </w:r>
      <w:proofErr w:type="spellEnd"/>
      <w:r>
        <w:t xml:space="preserve">-Бонда (системный </w:t>
      </w:r>
      <w:r>
        <w:rPr>
          <w:lang w:val="en-US"/>
        </w:rPr>
        <w:t>GMM</w:t>
      </w:r>
      <w:r w:rsidRPr="00200D5B">
        <w:t xml:space="preserve">) </w:t>
      </w:r>
      <w:r>
        <w:t xml:space="preserve">с учетом </w:t>
      </w:r>
      <w:proofErr w:type="spellStart"/>
      <w:r>
        <w:t>эндогенности</w:t>
      </w:r>
      <w:proofErr w:type="spellEnd"/>
      <w:r>
        <w:t xml:space="preserve"> различных переменных и линейного годового тренда. Результаты этой модели можно увидеть ниже.</w:t>
      </w:r>
    </w:p>
    <w:p w14:paraId="532E8CB6" w14:textId="746CD2A0" w:rsidR="00200D5B" w:rsidRDefault="00200D5B" w:rsidP="00200D5B">
      <w:pPr>
        <w:spacing w:line="360" w:lineRule="auto"/>
        <w:jc w:val="both"/>
      </w:pPr>
      <w:r>
        <w:tab/>
        <w:t>Большинство полученных оценок значимы, что ожидаемо, ведь эта модель эффективна и ее стандартные ошибки достаточно малы. При этом коэффициент перед лагом экономического роста меньше единицы и равен 0.15, показывающий, что рост на 1% в прошлом году приводит к росту на 0.15% в этом году, такое смещение может быть вызвано годом пандемии, для которой коэффициент также значим и равен -7.3</w:t>
      </w:r>
      <w:r w:rsidR="00630559">
        <w:t>, отображающий краткосрочный эффект на экономический рост (уменьшение в 7.3%), а долгосрочный эффект равен уменьшение на 8.23%, что с современными условиями вполне вероятно</w:t>
      </w:r>
      <w:r>
        <w:t>. Тем не менее, в этой модели появились и противоречивые коэффициенты, такие как безработица, уровень урбанизации, уровня контроля коррупции и свободы слова, что может быть вызвано слабо релевантным набором инструментов и не учетом других факторов. И даже несмотря на это, можно увидеть</w:t>
      </w:r>
      <w:r w:rsidR="00630559">
        <w:t xml:space="preserve">, </w:t>
      </w:r>
      <w:r>
        <w:t xml:space="preserve">что выбранная модель показывает и </w:t>
      </w:r>
      <w:r>
        <w:lastRenderedPageBreak/>
        <w:t>верные оценки</w:t>
      </w:r>
      <w:r w:rsidR="00630559">
        <w:t xml:space="preserve"> по знаку для инфляции, качества государственного управления и года пандемии. </w:t>
      </w:r>
    </w:p>
    <w:p w14:paraId="0DD92F20" w14:textId="5515B97A" w:rsidR="00630559" w:rsidRDefault="00630559" w:rsidP="00200D5B">
      <w:pPr>
        <w:spacing w:line="360" w:lineRule="auto"/>
        <w:jc w:val="both"/>
      </w:pPr>
      <w:r>
        <w:tab/>
        <w:t xml:space="preserve">Таким образом, хотя эта модель показала для некоторых переменных противоречивые коэффициенты, но они являются эффективными благодаря возможности учета </w:t>
      </w:r>
      <w:proofErr w:type="spellStart"/>
      <w:r>
        <w:t>эндогенности</w:t>
      </w:r>
      <w:proofErr w:type="spellEnd"/>
      <w:r>
        <w:t xml:space="preserve"> и автокорреляции ошибки, которую мы определили в первой части.</w:t>
      </w:r>
    </w:p>
    <w:p w14:paraId="0E1576E0" w14:textId="77777777" w:rsidR="00630559" w:rsidRDefault="00630559" w:rsidP="00200D5B">
      <w:pPr>
        <w:spacing w:line="360" w:lineRule="auto"/>
        <w:jc w:val="both"/>
      </w:pPr>
    </w:p>
    <w:p w14:paraId="0E609684" w14:textId="138D67AF" w:rsidR="00200D5B" w:rsidRDefault="00200D5B" w:rsidP="0063055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CF6F94" wp14:editId="526CC291">
            <wp:extent cx="5251269" cy="6676392"/>
            <wp:effectExtent l="0" t="0" r="0" b="3810"/>
            <wp:docPr id="46" name="Рисунок 4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5196" cy="668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53D5" w14:textId="77777777" w:rsidR="00200D5B" w:rsidRDefault="00200D5B" w:rsidP="00607F47"/>
    <w:p w14:paraId="631A68BE" w14:textId="0731262E" w:rsidR="00607F47" w:rsidRDefault="00607F47" w:rsidP="00607F47"/>
    <w:p w14:paraId="03926E6F" w14:textId="362291F9" w:rsidR="00607F47" w:rsidRDefault="00607F47" w:rsidP="00607F47">
      <w:pPr>
        <w:pStyle w:val="1"/>
      </w:pPr>
      <w:bookmarkStart w:id="44" w:name="_Toc85653719"/>
      <w:r>
        <w:lastRenderedPageBreak/>
        <w:t>Заключение</w:t>
      </w:r>
      <w:bookmarkEnd w:id="44"/>
    </w:p>
    <w:p w14:paraId="45F7DF27" w14:textId="77777777" w:rsidR="00630559" w:rsidRDefault="00630559" w:rsidP="00630559">
      <w:pPr>
        <w:spacing w:line="360" w:lineRule="auto"/>
        <w:jc w:val="both"/>
      </w:pPr>
    </w:p>
    <w:p w14:paraId="69790C53" w14:textId="0F1C2659" w:rsidR="00630559" w:rsidRPr="00DF24C8" w:rsidRDefault="00630559" w:rsidP="00630559">
      <w:pPr>
        <w:spacing w:line="360" w:lineRule="auto"/>
        <w:jc w:val="both"/>
      </w:pPr>
      <w:r w:rsidRPr="00DF24C8">
        <w:t>В ходе данной работы мы научились:</w:t>
      </w:r>
    </w:p>
    <w:p w14:paraId="5D5DF4D9" w14:textId="150A32B3" w:rsidR="00630559" w:rsidRDefault="00630559" w:rsidP="00630559">
      <w:pPr>
        <w:pStyle w:val="a6"/>
        <w:numPr>
          <w:ilvl w:val="0"/>
          <w:numId w:val="2"/>
        </w:numPr>
        <w:spacing w:line="360" w:lineRule="auto"/>
        <w:jc w:val="both"/>
      </w:pPr>
      <w:r>
        <w:t>тестировать инструменты</w:t>
      </w:r>
      <w:r>
        <w:t xml:space="preserve"> для эндогенных переменных</w:t>
      </w:r>
      <w:r>
        <w:t xml:space="preserve"> на релевантность и </w:t>
      </w:r>
      <w:proofErr w:type="spellStart"/>
      <w:r>
        <w:t>валидность</w:t>
      </w:r>
      <w:proofErr w:type="spellEnd"/>
    </w:p>
    <w:p w14:paraId="728EE356" w14:textId="502054CB" w:rsidR="00630559" w:rsidRDefault="00630559" w:rsidP="00630559">
      <w:pPr>
        <w:pStyle w:val="a6"/>
        <w:numPr>
          <w:ilvl w:val="0"/>
          <w:numId w:val="2"/>
        </w:numPr>
        <w:spacing w:line="360" w:lineRule="auto"/>
        <w:jc w:val="both"/>
      </w:pPr>
      <w:r>
        <w:t>выбирать между моделями с инструментами и без</w:t>
      </w:r>
    </w:p>
    <w:p w14:paraId="0361C937" w14:textId="27DCA019" w:rsidR="00630559" w:rsidRDefault="00630559" w:rsidP="00630559">
      <w:pPr>
        <w:pStyle w:val="a6"/>
        <w:numPr>
          <w:ilvl w:val="0"/>
          <w:numId w:val="2"/>
        </w:numPr>
        <w:spacing w:line="360" w:lineRule="auto"/>
        <w:jc w:val="both"/>
      </w:pPr>
      <w:r>
        <w:t>о</w:t>
      </w:r>
      <w:r>
        <w:t>ценивать эффект инвариантной переменной в панельных данных</w:t>
      </w:r>
    </w:p>
    <w:p w14:paraId="7EE26E56" w14:textId="094649DB" w:rsidR="00630559" w:rsidRDefault="00630559" w:rsidP="00630559">
      <w:pPr>
        <w:pStyle w:val="a6"/>
        <w:numPr>
          <w:ilvl w:val="0"/>
          <w:numId w:val="2"/>
        </w:numPr>
        <w:spacing w:line="360" w:lineRule="auto"/>
        <w:jc w:val="both"/>
      </w:pPr>
      <w:r>
        <w:t xml:space="preserve">учитывать возможную </w:t>
      </w:r>
      <w:proofErr w:type="spellStart"/>
      <w:r>
        <w:t>эндогенность</w:t>
      </w:r>
      <w:proofErr w:type="spellEnd"/>
      <w:r>
        <w:t xml:space="preserve"> </w:t>
      </w:r>
      <w:r>
        <w:t xml:space="preserve">инвариантного регрессора </w:t>
      </w:r>
      <w:r>
        <w:t xml:space="preserve">благодаря методу </w:t>
      </w:r>
      <w:proofErr w:type="spellStart"/>
      <w:r>
        <w:t>Хаусмана</w:t>
      </w:r>
      <w:proofErr w:type="spellEnd"/>
      <w:r>
        <w:t>-Тейлора</w:t>
      </w:r>
    </w:p>
    <w:p w14:paraId="688C1F76" w14:textId="0A5149D1" w:rsidR="00630559" w:rsidRDefault="00630559" w:rsidP="00630559">
      <w:pPr>
        <w:pStyle w:val="a6"/>
        <w:numPr>
          <w:ilvl w:val="0"/>
          <w:numId w:val="2"/>
        </w:numPr>
        <w:spacing w:line="360" w:lineRule="auto"/>
        <w:jc w:val="both"/>
      </w:pPr>
      <w:r>
        <w:t>о</w:t>
      </w:r>
      <w:r>
        <w:t>ценивать динамические модели методами</w:t>
      </w:r>
      <w:r>
        <w:t xml:space="preserve"> </w:t>
      </w:r>
      <w:proofErr w:type="spellStart"/>
      <w:r>
        <w:t>Ареллано</w:t>
      </w:r>
      <w:proofErr w:type="spellEnd"/>
      <w:r>
        <w:t xml:space="preserve">-Бонда и </w:t>
      </w:r>
      <w:proofErr w:type="spellStart"/>
      <w:r>
        <w:t>Бланделла</w:t>
      </w:r>
      <w:proofErr w:type="spellEnd"/>
      <w:r>
        <w:t>-Бонда</w:t>
      </w:r>
    </w:p>
    <w:p w14:paraId="6B898873" w14:textId="08A0490C" w:rsidR="00630559" w:rsidRDefault="00630559" w:rsidP="00630559">
      <w:pPr>
        <w:pStyle w:val="a6"/>
        <w:numPr>
          <w:ilvl w:val="0"/>
          <w:numId w:val="2"/>
        </w:numPr>
        <w:spacing w:line="360" w:lineRule="auto"/>
        <w:jc w:val="both"/>
      </w:pPr>
      <w:r>
        <w:t xml:space="preserve">учитывать </w:t>
      </w:r>
      <w:proofErr w:type="spellStart"/>
      <w:r>
        <w:t>эндогенность</w:t>
      </w:r>
      <w:proofErr w:type="spellEnd"/>
      <w:r>
        <w:t xml:space="preserve"> в динамических моделях</w:t>
      </w:r>
    </w:p>
    <w:p w14:paraId="081F1300" w14:textId="1E52DDD3" w:rsidR="00630559" w:rsidRDefault="00630559" w:rsidP="00630559">
      <w:pPr>
        <w:pStyle w:val="a6"/>
        <w:numPr>
          <w:ilvl w:val="0"/>
          <w:numId w:val="2"/>
        </w:numPr>
        <w:spacing w:line="360" w:lineRule="auto"/>
        <w:jc w:val="both"/>
      </w:pPr>
      <w:r>
        <w:t>тестировать в динамических моделях адекватность инструментов</w:t>
      </w:r>
    </w:p>
    <w:p w14:paraId="12D9634F" w14:textId="2F84E644" w:rsidR="00630559" w:rsidRDefault="00630559" w:rsidP="00630559">
      <w:pPr>
        <w:pStyle w:val="a6"/>
        <w:numPr>
          <w:ilvl w:val="0"/>
          <w:numId w:val="2"/>
        </w:numPr>
        <w:spacing w:line="360" w:lineRule="auto"/>
        <w:jc w:val="both"/>
      </w:pPr>
      <w:r>
        <w:t xml:space="preserve">выбирать лучшую динамическую модель </w:t>
      </w:r>
    </w:p>
    <w:p w14:paraId="18829878" w14:textId="12A23C1A" w:rsidR="00630559" w:rsidRDefault="00630559" w:rsidP="00630559">
      <w:pPr>
        <w:pStyle w:val="a6"/>
        <w:numPr>
          <w:ilvl w:val="0"/>
          <w:numId w:val="2"/>
        </w:numPr>
        <w:spacing w:line="360" w:lineRule="auto"/>
        <w:jc w:val="both"/>
      </w:pPr>
      <w:r>
        <w:t>тестировать на стационарность и адекватность динамическую модель</w:t>
      </w:r>
    </w:p>
    <w:p w14:paraId="7FFE76A3" w14:textId="77777777" w:rsidR="00200D5B" w:rsidRDefault="00200D5B" w:rsidP="00630559">
      <w:pPr>
        <w:spacing w:line="360" w:lineRule="auto"/>
        <w:jc w:val="both"/>
      </w:pPr>
    </w:p>
    <w:p w14:paraId="7A423D50" w14:textId="5A3713FB" w:rsidR="00607F47" w:rsidRDefault="00607F47" w:rsidP="00630559">
      <w:pPr>
        <w:spacing w:line="360" w:lineRule="auto"/>
        <w:jc w:val="both"/>
      </w:pPr>
    </w:p>
    <w:p w14:paraId="0E067002" w14:textId="743EF261" w:rsidR="00607F47" w:rsidRPr="00607F47" w:rsidRDefault="00607F47" w:rsidP="00607F47">
      <w:pPr>
        <w:pStyle w:val="1"/>
      </w:pPr>
      <w:bookmarkStart w:id="45" w:name="_Toc85653720"/>
      <w:r>
        <w:t>Код</w:t>
      </w:r>
      <w:bookmarkEnd w:id="45"/>
    </w:p>
    <w:sectPr w:rsidR="00607F47" w:rsidRPr="00607F4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692A3E" w14:textId="77777777" w:rsidR="00C73829" w:rsidRDefault="00C73829" w:rsidP="00C65B92">
      <w:r>
        <w:separator/>
      </w:r>
    </w:p>
  </w:endnote>
  <w:endnote w:type="continuationSeparator" w:id="0">
    <w:p w14:paraId="354E013B" w14:textId="77777777" w:rsidR="00C73829" w:rsidRDefault="00C73829" w:rsidP="00C65B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AAE83A" w14:textId="77777777" w:rsidR="00C73829" w:rsidRDefault="00C73829" w:rsidP="00C65B92">
      <w:r>
        <w:separator/>
      </w:r>
    </w:p>
  </w:footnote>
  <w:footnote w:type="continuationSeparator" w:id="0">
    <w:p w14:paraId="4186EB5C" w14:textId="77777777" w:rsidR="00C73829" w:rsidRDefault="00C73829" w:rsidP="00C65B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6F27755E"/>
    <w:multiLevelType w:val="hybridMultilevel"/>
    <w:tmpl w:val="B4801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5B92"/>
    <w:rsid w:val="000E1B88"/>
    <w:rsid w:val="00200D5B"/>
    <w:rsid w:val="00503079"/>
    <w:rsid w:val="00607F47"/>
    <w:rsid w:val="00630559"/>
    <w:rsid w:val="00697192"/>
    <w:rsid w:val="008C3917"/>
    <w:rsid w:val="00C65B92"/>
    <w:rsid w:val="00C73829"/>
    <w:rsid w:val="00CA2F5F"/>
    <w:rsid w:val="00DF0F85"/>
    <w:rsid w:val="00F95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F29B5D"/>
  <w15:chartTrackingRefBased/>
  <w15:docId w15:val="{7D6592B1-5B0C-5548-853C-0959671B6D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F0F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F0F8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F0F8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F0F8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DF0F8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DF0F85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a3">
    <w:name w:val="TOC Heading"/>
    <w:basedOn w:val="1"/>
    <w:next w:val="a"/>
    <w:uiPriority w:val="39"/>
    <w:unhideWhenUsed/>
    <w:qFormat/>
    <w:rsid w:val="00607F47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07F47"/>
    <w:pPr>
      <w:spacing w:before="120"/>
    </w:pPr>
    <w:rPr>
      <w:b/>
      <w:bCs/>
      <w:i/>
      <w:iCs/>
    </w:rPr>
  </w:style>
  <w:style w:type="paragraph" w:styleId="21">
    <w:name w:val="toc 2"/>
    <w:basedOn w:val="a"/>
    <w:next w:val="a"/>
    <w:autoRedefine/>
    <w:uiPriority w:val="39"/>
    <w:unhideWhenUsed/>
    <w:rsid w:val="00607F47"/>
    <w:pPr>
      <w:spacing w:before="120"/>
      <w:ind w:left="240"/>
    </w:pPr>
    <w:rPr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07F47"/>
    <w:pPr>
      <w:ind w:left="480"/>
    </w:pPr>
    <w:rPr>
      <w:sz w:val="20"/>
      <w:szCs w:val="20"/>
    </w:rPr>
  </w:style>
  <w:style w:type="character" w:styleId="a4">
    <w:name w:val="Hyperlink"/>
    <w:basedOn w:val="a0"/>
    <w:uiPriority w:val="99"/>
    <w:unhideWhenUsed/>
    <w:rsid w:val="00607F47"/>
    <w:rPr>
      <w:color w:val="0563C1" w:themeColor="hyperlink"/>
      <w:u w:val="single"/>
    </w:rPr>
  </w:style>
  <w:style w:type="paragraph" w:styleId="4">
    <w:name w:val="toc 4"/>
    <w:basedOn w:val="a"/>
    <w:next w:val="a"/>
    <w:autoRedefine/>
    <w:uiPriority w:val="39"/>
    <w:semiHidden/>
    <w:unhideWhenUsed/>
    <w:rsid w:val="00607F47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07F47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07F47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07F47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07F47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07F47"/>
    <w:pPr>
      <w:ind w:left="1920"/>
    </w:pPr>
    <w:rPr>
      <w:sz w:val="20"/>
      <w:szCs w:val="20"/>
    </w:rPr>
  </w:style>
  <w:style w:type="character" w:styleId="a5">
    <w:name w:val="Placeholder Text"/>
    <w:basedOn w:val="a0"/>
    <w:uiPriority w:val="99"/>
    <w:semiHidden/>
    <w:rsid w:val="00503079"/>
    <w:rPr>
      <w:color w:val="808080"/>
    </w:rPr>
  </w:style>
  <w:style w:type="paragraph" w:styleId="a6">
    <w:name w:val="List Paragraph"/>
    <w:basedOn w:val="a"/>
    <w:uiPriority w:val="34"/>
    <w:qFormat/>
    <w:rsid w:val="00630559"/>
    <w:pPr>
      <w:ind w:left="720"/>
      <w:contextualSpacing/>
    </w:pPr>
    <w:rPr>
      <w:rFonts w:ascii="Times New Roman" w:eastAsia="Times New Roman" w:hAnsi="Times New Roman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38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81F33D6-1D4C-3648-909C-0800D631A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47</Pages>
  <Words>7621</Words>
  <Characters>37727</Characters>
  <Application>Microsoft Office Word</Application>
  <DocSecurity>0</DocSecurity>
  <Lines>4191</Lines>
  <Paragraphs>2061</Paragraphs>
  <ScaleCrop>false</ScaleCrop>
  <Company/>
  <LinksUpToDate>false</LinksUpToDate>
  <CharactersWithSpaces>43287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Пешков Максим Юрьевич</dc:creator>
  <cp:keywords/>
  <dc:description/>
  <cp:lastModifiedBy>Пешков Максим Юрьевич</cp:lastModifiedBy>
  <cp:revision>11</cp:revision>
  <dcterms:created xsi:type="dcterms:W3CDTF">2021-10-20T15:30:00Z</dcterms:created>
  <dcterms:modified xsi:type="dcterms:W3CDTF">2021-10-21T01:11:00Z</dcterms:modified>
</cp:coreProperties>
</file>