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90" w:lineRule="auto"/>
      </w:pPr>
      <w:r>
        <w:rPr>
          <w:w w:val="95"/>
        </w:rPr>
        <w:t>LKP</w:t>
      </w:r>
      <w:r>
        <w:rPr>
          <w:spacing w:val="15"/>
          <w:w w:val="95"/>
        </w:rPr>
        <w:t> </w:t>
      </w:r>
      <w:r>
        <w:rPr>
          <w:w w:val="95"/>
        </w:rPr>
        <w:t>LEAP</w:t>
      </w:r>
      <w:r>
        <w:rPr>
          <w:spacing w:val="16"/>
          <w:w w:val="95"/>
        </w:rPr>
        <w:t> </w:t>
      </w:r>
      <w:r>
        <w:rPr>
          <w:w w:val="95"/>
        </w:rPr>
        <w:t>(YAYASAN</w:t>
      </w:r>
      <w:r>
        <w:rPr>
          <w:spacing w:val="15"/>
          <w:w w:val="95"/>
        </w:rPr>
        <w:t> </w:t>
      </w:r>
      <w:r>
        <w:rPr>
          <w:w w:val="95"/>
        </w:rPr>
        <w:t>MULIA</w:t>
      </w:r>
      <w:r>
        <w:rPr>
          <w:spacing w:val="16"/>
          <w:w w:val="95"/>
        </w:rPr>
        <w:t> </w:t>
      </w:r>
      <w:r>
        <w:rPr>
          <w:w w:val="95"/>
        </w:rPr>
        <w:t>UTAMA</w:t>
      </w:r>
      <w:r>
        <w:rPr>
          <w:spacing w:val="-82"/>
          <w:w w:val="95"/>
        </w:rPr>
        <w:t> </w:t>
      </w:r>
      <w:r>
        <w:rPr/>
        <w:t>MANDIRI)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line="336" w:lineRule="auto"/>
        <w:ind w:left="220" w:right="2968"/>
      </w:pPr>
      <w:r>
        <w:rPr>
          <w:w w:val="95"/>
        </w:rPr>
        <w:t>Rungkut Asri Tengah VII / 51</w:t>
      </w:r>
      <w:r>
        <w:rPr>
          <w:spacing w:val="-45"/>
          <w:w w:val="95"/>
        </w:rPr>
        <w:t> </w:t>
      </w:r>
      <w:r>
        <w:rPr>
          <w:spacing w:val="-3"/>
        </w:rPr>
        <w:t>Telp:</w:t>
      </w:r>
      <w:r>
        <w:rPr>
          <w:spacing w:val="-16"/>
        </w:rPr>
        <w:t> </w:t>
      </w:r>
      <w:r>
        <w:rPr>
          <w:spacing w:val="-2"/>
        </w:rPr>
        <w:t>081335381619</w:t>
      </w:r>
    </w:p>
    <w:p>
      <w:pPr>
        <w:pStyle w:val="BodyText"/>
        <w:spacing w:line="336" w:lineRule="auto" w:before="2"/>
        <w:ind w:left="220" w:right="2609"/>
      </w:pPr>
      <w:r>
        <w:rPr>
          <w:w w:val="95"/>
        </w:rPr>
        <w:t>Email:</w:t>
      </w:r>
      <w:r>
        <w:rPr>
          <w:spacing w:val="1"/>
          <w:w w:val="95"/>
        </w:rPr>
        <w:t> </w:t>
      </w:r>
      <w:hyperlink r:id="rId5">
        <w:r>
          <w:rPr>
            <w:w w:val="95"/>
          </w:rPr>
          <w:t>ikayadin@leapsurabaya.sch.id</w:t>
        </w:r>
      </w:hyperlink>
      <w:r>
        <w:rPr>
          <w:spacing w:val="-45"/>
          <w:w w:val="95"/>
        </w:rPr>
        <w:t> </w:t>
      </w:r>
      <w:r>
        <w:rPr/>
        <w:t>03.113.294.7-615.000</w:t>
      </w:r>
    </w:p>
    <w:p>
      <w:pPr>
        <w:pStyle w:val="BodyText"/>
        <w:spacing w:before="8" w:after="3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1643061" cy="76238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061" cy="7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819" w:val="left" w:leader="none"/>
          <w:tab w:pos="2119" w:val="left" w:leader="none"/>
        </w:tabs>
        <w:spacing w:before="160"/>
        <w:ind w:left="22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FAKTUR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#</w:t>
        <w:tab/>
      </w:r>
      <w:r>
        <w:rPr>
          <w:sz w:val="18"/>
        </w:rPr>
        <w:t>:</w:t>
        <w:tab/>
        <w:t>001/INV/VI/B2B/2023</w:t>
      </w:r>
    </w:p>
    <w:p>
      <w:pPr>
        <w:tabs>
          <w:tab w:pos="1819" w:val="left" w:leader="none"/>
          <w:tab w:pos="2119" w:val="left" w:leader="none"/>
        </w:tabs>
        <w:spacing w:before="123"/>
        <w:ind w:left="22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TANGGAL</w:t>
        <w:tab/>
      </w:r>
      <w:r>
        <w:rPr>
          <w:sz w:val="18"/>
        </w:rPr>
        <w:t>:</w:t>
        <w:tab/>
        <w:t>09/06/2023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284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731200" from="41pt,10.434088pt" to="331.232014pt,10.434088pt" stroked="true" strokeweight=".4394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411pt,10.434088pt" to="551.112007pt,10.434088pt" stroked="true" strokeweight=".439453pt" strokecolor="#000000">
            <v:stroke dashstyle="solid"/>
            <w10:wrap type="none"/>
          </v:line>
        </w:pict>
      </w:r>
      <w:r>
        <w:rPr>
          <w:sz w:val="28"/>
        </w:rPr>
        <w:t>FAKTUR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40" w:bottom="280" w:left="600" w:right="600"/>
          <w:cols w:num="2" w:equalWidth="0">
            <w:col w:w="5749" w:space="251"/>
            <w:col w:w="47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43"/>
        <w:ind w:left="220"/>
      </w:pPr>
      <w:r>
        <w:rPr/>
        <w:pict>
          <v:group style="position:absolute;margin-left:35.5pt;margin-top:23.124899pt;width:281pt;height:67.1pt;mso-position-horizontal-relative:page;mso-position-vertical-relative:paragraph;z-index:-15728640;mso-wrap-distance-left:0;mso-wrap-distance-right:0" coordorigin="710,462" coordsize="5620,1342">
            <v:shape style="position:absolute;left:720;top:462;width:5600;height:381" coordorigin="720,462" coordsize="5600,381" path="m720,462l720,843m720,472l2120,472m2120,472l6320,472e" filled="false" stroked="true" strokeweight="1pt" strokecolor="#000000">
              <v:path arrowok="t"/>
              <v:stroke dashstyle="solid"/>
            </v:shape>
            <v:shape style="position:absolute;left:6310;top:462;width:20;height:381" coordorigin="6310,462" coordsize="20,381" path="m6330,462l6310,462,6310,472,6310,843,6330,843,6330,472,6330,462xe" filled="true" fillcolor="#000000" stroked="false">
              <v:path arrowok="t"/>
              <v:fill type="solid"/>
            </v:shape>
            <v:line style="position:absolute" from="720,843" to="720,1133" stroked="true" strokeweight="1pt" strokecolor="#000000">
              <v:stroke dashstyle="solid"/>
            </v:line>
            <v:rect style="position:absolute;left:6310;top:842;width:20;height:291" filled="true" fillcolor="#000000" stroked="false">
              <v:fill type="solid"/>
            </v:rect>
            <v:line style="position:absolute" from="720,1133" to="720,1424" stroked="true" strokeweight="1pt" strokecolor="#000000">
              <v:stroke dashstyle="solid"/>
            </v:line>
            <v:rect style="position:absolute;left:6310;top:1133;width:20;height:291" filled="true" fillcolor="#000000" stroked="false">
              <v:fill type="solid"/>
            </v:rect>
            <v:shape style="position:absolute;left:720;top:1423;width:5600;height:381" coordorigin="720,1424" coordsize="5600,381" path="m720,1424l720,1804m720,1794l2120,1794m2120,1794l6320,1794e" filled="false" stroked="true" strokeweight="1pt" strokecolor="#000000">
              <v:path arrowok="t"/>
              <v:stroke dashstyle="solid"/>
            </v:shape>
            <v:shape style="position:absolute;left:6310;top:1423;width:20;height:381" coordorigin="6310,1424" coordsize="20,381" path="m6330,1424l6310,1424,6310,1794,6310,1804,6330,1804,6330,1794,6330,142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20;top:551;width:725;height:1129" type="#_x0000_t202" filled="false" stroked="false">
              <v:textbox inset="0,0,0,0">
                <w:txbxContent>
                  <w:p>
                    <w:pPr>
                      <w:spacing w:line="336" w:lineRule="auto" w:before="42"/>
                      <w:ind w:left="0" w:right="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NAMA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3"/>
                        <w:sz w:val="18"/>
                      </w:rPr>
                      <w:t>ALAMAT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TELP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FAX</w:t>
                    </w:r>
                  </w:p>
                </w:txbxContent>
              </v:textbox>
              <w10:wrap type="none"/>
            </v:shape>
            <v:shape style="position:absolute;left:2220;top:551;width:1976;height:258" type="#_x0000_t202" filled="false" stroked="false">
              <v:textbox inset="0,0,0,0">
                <w:txbxContent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B2B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-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Company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NEOXPI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36pt;margin-top:23.624899pt;width:223.3pt;height:66.1pt;mso-position-horizontal-relative:page;mso-position-vertical-relative:paragraph;z-index:-1572812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>
                  <w:pPr>
                    <w:pStyle w:val="BodyText"/>
                    <w:tabs>
                      <w:tab w:pos="1889" w:val="left" w:leader="none"/>
                    </w:tabs>
                    <w:ind w:left="90"/>
                  </w:pPr>
                  <w:r>
                    <w:rPr>
                      <w:w w:val="95"/>
                    </w:rPr>
                    <w:t>JATUH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TEMPO</w:t>
                    <w:tab/>
                  </w:r>
                  <w:r>
                    <w:rPr/>
                    <w:t>09/06/2023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PELANGGAN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3900"/>
        <w:gridCol w:w="1000"/>
        <w:gridCol w:w="1800"/>
        <w:gridCol w:w="1400"/>
        <w:gridCol w:w="1766"/>
      </w:tblGrid>
      <w:tr>
        <w:trPr>
          <w:trHeight w:val="560" w:hRule="atLeast"/>
        </w:trPr>
        <w:tc>
          <w:tcPr>
            <w:tcW w:w="600" w:type="dxa"/>
          </w:tcPr>
          <w:p>
            <w:pPr>
              <w:pStyle w:val="TableParagraph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3900" w:type="dxa"/>
          </w:tcPr>
          <w:p>
            <w:pPr>
              <w:pStyle w:val="TableParagraph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KETERANGAN</w:t>
            </w:r>
          </w:p>
        </w:tc>
        <w:tc>
          <w:tcPr>
            <w:tcW w:w="1000" w:type="dxa"/>
          </w:tcPr>
          <w:p>
            <w:pPr>
              <w:pStyle w:val="TableParagraph"/>
              <w:ind w:right="5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QTY</w:t>
            </w:r>
          </w:p>
        </w:tc>
        <w:tc>
          <w:tcPr>
            <w:tcW w:w="1800" w:type="dxa"/>
          </w:tcPr>
          <w:p>
            <w:pPr>
              <w:pStyle w:val="TableParagraph"/>
              <w:ind w:left="3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HARGA SATUAN</w:t>
            </w:r>
          </w:p>
          <w:p>
            <w:pPr>
              <w:pStyle w:val="TableParagraph"/>
              <w:spacing w:before="43"/>
              <w:ind w:right="5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(Rp.)</w:t>
            </w:r>
          </w:p>
        </w:tc>
        <w:tc>
          <w:tcPr>
            <w:tcW w:w="1400" w:type="dxa"/>
          </w:tcPr>
          <w:p>
            <w:pPr>
              <w:pStyle w:val="TableParagraph"/>
              <w:ind w:left="3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DISKON</w:t>
            </w:r>
          </w:p>
        </w:tc>
        <w:tc>
          <w:tcPr>
            <w:tcW w:w="1766" w:type="dxa"/>
          </w:tcPr>
          <w:p>
            <w:pPr>
              <w:pStyle w:val="TableParagraph"/>
              <w:ind w:right="5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JUMLAH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(Rp.)</w:t>
            </w:r>
          </w:p>
        </w:tc>
      </w:tr>
      <w:tr>
        <w:trPr>
          <w:trHeight w:val="560" w:hRule="atLeast"/>
        </w:trPr>
        <w:tc>
          <w:tcPr>
            <w:tcW w:w="600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spacing w:line="250" w:lineRule="atLeast" w:before="8"/>
              <w:ind w:left="100"/>
              <w:rPr>
                <w:sz w:val="18"/>
              </w:rPr>
            </w:pPr>
            <w:r>
              <w:rPr>
                <w:w w:val="95"/>
                <w:sz w:val="18"/>
              </w:rPr>
              <w:t>B2B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BIAYA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PELATIHAN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LEAP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HOUSE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NEOXPI</w:t>
            </w:r>
          </w:p>
        </w:tc>
        <w:tc>
          <w:tcPr>
            <w:tcW w:w="1000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Buah</w:t>
            </w:r>
          </w:p>
        </w:tc>
        <w:tc>
          <w:tcPr>
            <w:tcW w:w="1800" w:type="dxa"/>
          </w:tcPr>
          <w:p>
            <w:pPr>
              <w:pStyle w:val="TableParagraph"/>
              <w:ind w:left="919"/>
              <w:rPr>
                <w:sz w:val="18"/>
              </w:rPr>
            </w:pPr>
            <w:r>
              <w:rPr>
                <w:sz w:val="18"/>
              </w:rPr>
              <w:t>70.000,00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4.480.000,00</w:t>
            </w:r>
          </w:p>
        </w:tc>
      </w:tr>
      <w:tr>
        <w:trPr>
          <w:trHeight w:val="490" w:hRule="atLeast"/>
        </w:trPr>
        <w:tc>
          <w:tcPr>
            <w:tcW w:w="7300" w:type="dxa"/>
            <w:gridSpan w:val="4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before="211"/>
              <w:ind w:left="100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  <w:tc>
          <w:tcPr>
            <w:tcW w:w="1766" w:type="dxa"/>
          </w:tcPr>
          <w:p>
            <w:pPr>
              <w:pStyle w:val="TableParagraph"/>
              <w:spacing w:before="211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4.480.000,00</w:t>
            </w:r>
          </w:p>
        </w:tc>
      </w:tr>
      <w:tr>
        <w:trPr>
          <w:trHeight w:val="350" w:hRule="atLeast"/>
        </w:trPr>
        <w:tc>
          <w:tcPr>
            <w:tcW w:w="7300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before="71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766" w:type="dxa"/>
            <w:shd w:val="clear" w:color="auto" w:fill="D1D9EC"/>
          </w:tcPr>
          <w:p>
            <w:pPr>
              <w:pStyle w:val="TableParagraph"/>
              <w:spacing w:before="71"/>
              <w:ind w:right="5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4.480.000,00</w:t>
            </w:r>
          </w:p>
        </w:tc>
      </w:tr>
      <w:tr>
        <w:trPr>
          <w:trHeight w:val="600" w:hRule="atLeast"/>
        </w:trPr>
        <w:tc>
          <w:tcPr>
            <w:tcW w:w="7300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290" w:lineRule="auto" w:before="71"/>
              <w:ind w:left="100" w:right="597"/>
              <w:rPr>
                <w:sz w:val="18"/>
              </w:rPr>
            </w:pPr>
            <w:r>
              <w:rPr>
                <w:spacing w:val="-2"/>
                <w:sz w:val="18"/>
              </w:rPr>
              <w:t>Bayaran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Diterima</w:t>
            </w:r>
          </w:p>
        </w:tc>
        <w:tc>
          <w:tcPr>
            <w:tcW w:w="1766" w:type="dxa"/>
          </w:tcPr>
          <w:p>
            <w:pPr>
              <w:pStyle w:val="TableParagraph"/>
              <w:spacing w:before="71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1.792.000,00</w:t>
            </w:r>
          </w:p>
        </w:tc>
      </w:tr>
      <w:tr>
        <w:trPr>
          <w:trHeight w:val="350" w:hRule="atLeast"/>
        </w:trPr>
        <w:tc>
          <w:tcPr>
            <w:tcW w:w="8700" w:type="dxa"/>
            <w:gridSpan w:val="5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1"/>
              <w:ind w:right="27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Sisa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Tagihan</w:t>
            </w:r>
          </w:p>
        </w:tc>
        <w:tc>
          <w:tcPr>
            <w:tcW w:w="1766" w:type="dxa"/>
          </w:tcPr>
          <w:p>
            <w:pPr>
              <w:pStyle w:val="TableParagraph"/>
              <w:spacing w:before="71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2.688.000,00</w:t>
            </w:r>
          </w:p>
        </w:tc>
      </w:tr>
    </w:tbl>
    <w:p>
      <w:pPr>
        <w:pStyle w:val="BodyText"/>
        <w:spacing w:before="5"/>
        <w:rPr>
          <w:sz w:val="9"/>
        </w:rPr>
      </w:pPr>
    </w:p>
    <w:p>
      <w:pPr>
        <w:spacing w:before="142"/>
        <w:ind w:left="220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35.5pt;margin-top:20.074907pt;width:311pt;height:67.1pt;mso-position-horizontal-relative:page;mso-position-vertical-relative:paragraph;z-index:-15727616;mso-wrap-distance-left:0;mso-wrap-distance-right:0" coordorigin="710,401" coordsize="6220,1342">
            <v:shape style="position:absolute;left:720;top:401;width:6200;height:1342" coordorigin="720,401" coordsize="6200,1342" path="m720,411l3320,411m720,401l720,742m3320,411l6920,411m6920,401l6920,742m720,742l720,1072m6920,742l6920,1072m720,1072l720,1403m6920,1072l6920,1403m720,1733l3320,1733m720,1403l720,1743m3320,1733l6920,1733m6920,1403l6920,1743e" filled="false" stroked="true" strokeweight="1pt" strokecolor="#000000">
              <v:path arrowok="t"/>
              <v:stroke dashstyle="solid"/>
            </v:shape>
            <v:shape style="position:absolute;left:820;top:430;width:1840;height:1249" type="#_x0000_t202" filled="false" stroked="false">
              <v:textbox inset="0,0,0,0">
                <w:txbxContent>
                  <w:p>
                    <w:pPr>
                      <w:spacing w:line="384" w:lineRule="auto" w:before="42"/>
                      <w:ind w:left="0" w:right="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NAMA BANK: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CABANG BANK: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NOMOR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AKUN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BANK:</w:t>
                    </w:r>
                  </w:p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ATAS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NAMA:</w:t>
                    </w:r>
                  </w:p>
                </w:txbxContent>
              </v:textbox>
              <w10:wrap type="none"/>
            </v:shape>
            <v:shape style="position:absolute;left:3420;top:430;width:3007;height:1249" type="#_x0000_t202" filled="false" stroked="false">
              <v:textbox inset="0,0,0,0">
                <w:txbxContent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Mandiri</w:t>
                    </w:r>
                  </w:p>
                  <w:p>
                    <w:pPr>
                      <w:spacing w:line="384" w:lineRule="auto" w:before="123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KCP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Surabaya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Rungkut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Madya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14124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141-00-1389380-5</w:t>
                    </w:r>
                  </w:p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Yayasan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Mulia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Utama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Mandiri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6pt;margin-top:98.650909pt;width:310pt;height:33.050pt;mso-position-horizontal-relative:page;mso-position-vertical-relative:paragraph;z-index:-1572710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51"/>
                    <w:ind w:left="90"/>
                  </w:pPr>
                  <w:r>
                    <w:rPr/>
                    <w:t>TERBILANG</w:t>
                  </w:r>
                </w:p>
                <w:p>
                  <w:pPr>
                    <w:pStyle w:val="BodyText"/>
                    <w:spacing w:before="123"/>
                    <w:ind w:left="90"/>
                  </w:pPr>
                  <w:r>
                    <w:rPr>
                      <w:w w:val="95"/>
                    </w:rPr>
                    <w:t>EMPAT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JUTA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EMPAT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RATUS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DELAPAN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PULUH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RIBU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RUPIAH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w w:val="95"/>
          <w:sz w:val="18"/>
        </w:rPr>
        <w:t>DETAIL</w:t>
      </w:r>
      <w:r>
        <w:rPr>
          <w:rFonts w:ascii="Arial"/>
          <w:b/>
          <w:spacing w:val="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PEMBAYARAN</w:t>
      </w:r>
    </w:p>
    <w:p>
      <w:pPr>
        <w:pStyle w:val="BodyText"/>
        <w:spacing w:before="4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  <w:r>
        <w:rPr/>
        <w:pict>
          <v:shape style="position:absolute;margin-left:413.088013pt;margin-top:18.794243pt;width:130.15pt;height:.1pt;mso-position-horizontal-relative:page;mso-position-vertical-relative:paragraph;z-index:-15726592;mso-wrap-distance-left:0;mso-wrap-distance-right:0" coordorigin="8262,376" coordsize="2603,0" path="m8262,376l10864,376e" filled="false" stroked="true" strokeweight=".43945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tabs>
          <w:tab w:pos="9694" w:val="left" w:leader="none"/>
        </w:tabs>
        <w:spacing w:before="143"/>
        <w:ind w:left="120"/>
      </w:pPr>
      <w:r>
        <w:rPr>
          <w:color w:val="808080"/>
          <w:spacing w:val="-1"/>
        </w:rPr>
        <w:t>Sales</w:t>
      </w:r>
      <w:r>
        <w:rPr>
          <w:color w:val="808080"/>
          <w:spacing w:val="-12"/>
        </w:rPr>
        <w:t> </w:t>
      </w:r>
      <w:r>
        <w:rPr>
          <w:color w:val="808080"/>
          <w:spacing w:val="-1"/>
        </w:rPr>
        <w:t>Invoice</w:t>
      </w:r>
      <w:r>
        <w:rPr>
          <w:color w:val="808080"/>
          <w:spacing w:val="-11"/>
        </w:rPr>
        <w:t> </w:t>
      </w:r>
      <w:r>
        <w:rPr>
          <w:color w:val="808080"/>
          <w:spacing w:val="-1"/>
        </w:rPr>
        <w:t>#001/INV/VI/B2B/2023</w:t>
        <w:tab/>
      </w:r>
      <w:r>
        <w:rPr>
          <w:color w:val="808080"/>
        </w:rPr>
        <w:t>Page</w:t>
      </w:r>
      <w:r>
        <w:rPr>
          <w:color w:val="808080"/>
          <w:spacing w:val="-10"/>
        </w:rPr>
        <w:t> </w:t>
      </w:r>
      <w:r>
        <w:rPr>
          <w:color w:val="808080"/>
        </w:rPr>
        <w:t>1</w:t>
      </w:r>
      <w:r>
        <w:rPr>
          <w:color w:val="808080"/>
          <w:spacing w:val="-11"/>
        </w:rPr>
        <w:t> </w:t>
      </w:r>
      <w:r>
        <w:rPr>
          <w:color w:val="808080"/>
        </w:rPr>
        <w:t>of</w:t>
      </w:r>
      <w:r>
        <w:rPr>
          <w:color w:val="808080"/>
          <w:spacing w:val="-10"/>
        </w:rPr>
        <w:t> </w:t>
      </w:r>
      <w:r>
        <w:rPr>
          <w:color w:val="808080"/>
        </w:rPr>
        <w:t>1</w:t>
      </w:r>
    </w:p>
    <w:sectPr>
      <w:type w:val="continuous"/>
      <w:pgSz w:w="11910" w:h="16840"/>
      <w:pgMar w:top="6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220"/>
    </w:pPr>
    <w:rPr>
      <w:rFonts w:ascii="Arial" w:hAnsi="Arial" w:eastAsia="Arial" w:cs="Arial"/>
      <w:b/>
      <w:bCs/>
      <w:sz w:val="32"/>
      <w:szCs w:val="3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</w:pPr>
    <w:rPr>
      <w:rFonts w:ascii="Arial MT" w:hAnsi="Arial MT" w:eastAsia="Arial MT" w:cs="Arial MT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kayadin@leapsurabaya.sch.id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2023-06-09T09:18:44Z</dcterms:created>
  <dcterms:modified xsi:type="dcterms:W3CDTF">2023-06-09T09:18:44Z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Prawn</vt:lpwstr>
  </property>
</Properties>
</file>