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AB5" w:rsidRDefault="00211F18">
      <w:pPr>
        <w:pStyle w:val="a4"/>
        <w:adjustRightInd w:val="0"/>
        <w:snapToGrid w:val="0"/>
        <w:spacing w:line="560" w:lineRule="exact"/>
        <w:jc w:val="both"/>
        <w:rPr>
          <w:rFonts w:ascii="黑体" w:eastAsia="黑体" w:hAnsi="黑体" w:cs="黑体"/>
          <w:lang w:eastAsia="zh-CN"/>
        </w:rPr>
      </w:pPr>
      <w:bookmarkStart w:id="0" w:name="_GoBack"/>
      <w:bookmarkEnd w:id="0"/>
      <w:r>
        <w:rPr>
          <w:rFonts w:ascii="黑体" w:eastAsia="黑体" w:hAnsi="黑体" w:cs="黑体" w:hint="eastAsia"/>
          <w:lang w:eastAsia="zh-CN"/>
        </w:rPr>
        <w:t>附件</w:t>
      </w:r>
    </w:p>
    <w:p w:rsidR="00744AB5" w:rsidRDefault="00744AB5">
      <w:pPr>
        <w:pStyle w:val="a4"/>
        <w:adjustRightInd w:val="0"/>
        <w:snapToGrid w:val="0"/>
        <w:spacing w:line="560" w:lineRule="exact"/>
        <w:jc w:val="center"/>
        <w:rPr>
          <w:rFonts w:ascii="方正小标宋简体" w:eastAsia="方正小标宋简体" w:hAnsi="方正小标宋简体"/>
          <w:sz w:val="44"/>
          <w:szCs w:val="40"/>
          <w:lang w:eastAsia="zh-CN"/>
        </w:rPr>
      </w:pPr>
    </w:p>
    <w:p w:rsidR="00744AB5" w:rsidRDefault="00211F18">
      <w:pPr>
        <w:pStyle w:val="a4"/>
        <w:adjustRightInd w:val="0"/>
        <w:snapToGrid w:val="0"/>
        <w:spacing w:line="560" w:lineRule="exact"/>
        <w:jc w:val="center"/>
        <w:rPr>
          <w:rFonts w:ascii="方正小标宋简体" w:eastAsia="方正小标宋简体" w:hAnsi="方正小标宋简体"/>
          <w:sz w:val="44"/>
          <w:szCs w:val="40"/>
          <w:lang w:eastAsia="zh-CN"/>
        </w:rPr>
      </w:pPr>
      <w:r>
        <w:rPr>
          <w:rFonts w:ascii="方正小标宋简体" w:eastAsia="方正小标宋简体" w:hAnsi="方正小标宋简体" w:hint="eastAsia"/>
          <w:sz w:val="44"/>
          <w:szCs w:val="40"/>
          <w:lang w:eastAsia="zh-CN"/>
        </w:rPr>
        <w:t>山东省“省长杯”工业设计大赛</w:t>
      </w:r>
    </w:p>
    <w:p w:rsidR="00744AB5" w:rsidRDefault="00211F18">
      <w:pPr>
        <w:pStyle w:val="a4"/>
        <w:adjustRightInd w:val="0"/>
        <w:snapToGrid w:val="0"/>
        <w:spacing w:line="560" w:lineRule="exact"/>
        <w:jc w:val="center"/>
        <w:rPr>
          <w:rFonts w:ascii="方正小标宋简体" w:eastAsia="方正小标宋简体" w:hAnsi="方正小标宋简体"/>
          <w:sz w:val="44"/>
          <w:szCs w:val="40"/>
          <w:lang w:eastAsia="zh-CN"/>
        </w:rPr>
      </w:pPr>
      <w:r>
        <w:rPr>
          <w:rFonts w:ascii="方正小标宋简体" w:eastAsia="方正小标宋简体" w:hAnsi="方正小标宋简体" w:hint="eastAsia"/>
          <w:sz w:val="44"/>
          <w:szCs w:val="40"/>
          <w:lang w:eastAsia="zh-Hans"/>
        </w:rPr>
        <w:t>第一届纺织服装分赛</w:t>
      </w:r>
      <w:r>
        <w:rPr>
          <w:rFonts w:ascii="方正小标宋简体" w:eastAsia="方正小标宋简体" w:hAnsi="方正小标宋简体" w:hint="eastAsia"/>
          <w:sz w:val="44"/>
          <w:szCs w:val="40"/>
          <w:lang w:eastAsia="zh-CN"/>
        </w:rPr>
        <w:t>工作方案</w:t>
      </w:r>
    </w:p>
    <w:p w:rsidR="00744AB5" w:rsidRDefault="00744AB5">
      <w:pPr>
        <w:pStyle w:val="a4"/>
        <w:adjustRightInd w:val="0"/>
        <w:snapToGrid w:val="0"/>
        <w:spacing w:line="560" w:lineRule="exact"/>
        <w:ind w:firstLineChars="200" w:firstLine="640"/>
        <w:jc w:val="both"/>
        <w:rPr>
          <w:rFonts w:hAnsi="仿宋" w:cstheme="minorBidi"/>
          <w:kern w:val="2"/>
          <w:lang w:eastAsia="zh-CN"/>
        </w:rPr>
      </w:pP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Cs w:val="32"/>
        </w:rPr>
      </w:pPr>
      <w:r>
        <w:rPr>
          <w:rFonts w:ascii="仿宋_GB2312" w:eastAsia="仿宋_GB2312" w:hAnsi="仿宋" w:hint="eastAsia"/>
          <w:szCs w:val="32"/>
        </w:rPr>
        <w:t>为提升我省纺织服装产业创意设计水平，在全省选拔一批优秀纺织服装设计师和设计作品，营造鼓励创新、注重创意、重视设计的良好氛围，实现纺织服装产业高质量发展，特制定山东省“省长杯”工业设计大赛</w:t>
      </w:r>
      <w:r>
        <w:rPr>
          <w:rFonts w:ascii="仿宋_GB2312" w:eastAsia="仿宋_GB2312" w:hAnsi="仿宋" w:hint="eastAsia"/>
          <w:szCs w:val="32"/>
          <w:lang w:eastAsia="zh-Hans"/>
        </w:rPr>
        <w:t>第一届</w:t>
      </w:r>
      <w:r>
        <w:rPr>
          <w:rFonts w:ascii="仿宋_GB2312" w:eastAsia="仿宋_GB2312" w:hAnsi="仿宋" w:hint="eastAsia"/>
          <w:szCs w:val="32"/>
        </w:rPr>
        <w:t>纺织服装分</w:t>
      </w:r>
      <w:proofErr w:type="gramStart"/>
      <w:r>
        <w:rPr>
          <w:rFonts w:ascii="仿宋_GB2312" w:eastAsia="仿宋_GB2312" w:hAnsi="仿宋" w:hint="eastAsia"/>
          <w:szCs w:val="32"/>
        </w:rPr>
        <w:t>赛工作</w:t>
      </w:r>
      <w:proofErr w:type="gramEnd"/>
      <w:r>
        <w:rPr>
          <w:rFonts w:ascii="仿宋_GB2312" w:eastAsia="仿宋_GB2312" w:hAnsi="仿宋" w:hint="eastAsia"/>
          <w:szCs w:val="32"/>
        </w:rPr>
        <w:t>方案。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Cs w:val="32"/>
        </w:rPr>
      </w:pPr>
      <w:r>
        <w:rPr>
          <w:rFonts w:ascii="黑体" w:eastAsia="黑体" w:hAnsi="黑体" w:hint="eastAsia"/>
          <w:color w:val="000000"/>
          <w:lang w:eastAsia="zh-Hans"/>
        </w:rPr>
        <w:t>一、</w:t>
      </w:r>
      <w:r>
        <w:rPr>
          <w:rFonts w:ascii="黑体" w:eastAsia="黑体" w:hAnsi="黑体" w:hint="eastAsia"/>
          <w:color w:val="000000"/>
        </w:rPr>
        <w:t>主题：</w:t>
      </w:r>
      <w:r>
        <w:rPr>
          <w:rFonts w:ascii="仿宋_GB2312" w:eastAsia="仿宋_GB2312" w:hAnsi="仿宋" w:hint="eastAsia"/>
          <w:szCs w:val="32"/>
        </w:rPr>
        <w:t>设计赋能美好生活·数智创新产业未来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</w:rPr>
      </w:pPr>
      <w:r>
        <w:rPr>
          <w:rFonts w:ascii="黑体" w:eastAsia="黑体" w:hAnsi="黑体" w:hint="eastAsia"/>
          <w:color w:val="000000"/>
        </w:rPr>
        <w:t>二、时间：</w:t>
      </w:r>
      <w:r>
        <w:rPr>
          <w:rFonts w:ascii="仿宋_GB2312" w:eastAsia="仿宋_GB2312" w:hAnsi="仿宋" w:hint="eastAsia"/>
        </w:rPr>
        <w:t>2</w:t>
      </w:r>
      <w:r>
        <w:rPr>
          <w:rFonts w:ascii="仿宋_GB2312" w:eastAsia="仿宋_GB2312" w:hAnsi="仿宋"/>
        </w:rPr>
        <w:t>022</w:t>
      </w:r>
      <w:r>
        <w:rPr>
          <w:rFonts w:ascii="仿宋_GB2312" w:eastAsia="仿宋_GB2312" w:hAnsi="仿宋" w:hint="eastAsia"/>
        </w:rPr>
        <w:t>年</w:t>
      </w:r>
      <w:r>
        <w:rPr>
          <w:rFonts w:ascii="仿宋_GB2312" w:eastAsia="仿宋_GB2312" w:hAnsi="仿宋" w:hint="eastAsia"/>
        </w:rPr>
        <w:t>3</w:t>
      </w:r>
      <w:r>
        <w:rPr>
          <w:rFonts w:ascii="仿宋_GB2312" w:eastAsia="仿宋_GB2312" w:hAnsi="仿宋" w:hint="eastAsia"/>
        </w:rPr>
        <w:t>月</w:t>
      </w:r>
      <w:r>
        <w:rPr>
          <w:rFonts w:ascii="仿宋_GB2312" w:eastAsia="仿宋_GB2312" w:hAnsi="仿宋" w:hint="eastAsia"/>
        </w:rPr>
        <w:t>-</w:t>
      </w:r>
      <w:r>
        <w:rPr>
          <w:rFonts w:ascii="仿宋_GB2312" w:eastAsia="仿宋_GB2312" w:hAnsi="仿宋" w:hint="eastAsia"/>
        </w:rPr>
        <w:t>6</w:t>
      </w:r>
      <w:r>
        <w:rPr>
          <w:rFonts w:ascii="仿宋_GB2312" w:eastAsia="仿宋_GB2312" w:hAnsi="仿宋" w:hint="eastAsia"/>
        </w:rPr>
        <w:t>月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三、</w:t>
      </w:r>
      <w:r>
        <w:rPr>
          <w:rFonts w:ascii="黑体" w:eastAsia="黑体" w:hAnsi="黑体" w:hint="eastAsia"/>
          <w:color w:val="000000"/>
          <w:lang w:eastAsia="zh-Hans"/>
        </w:rPr>
        <w:t>组织</w:t>
      </w:r>
      <w:r>
        <w:rPr>
          <w:rFonts w:ascii="黑体" w:eastAsia="黑体" w:hAnsi="黑体" w:hint="eastAsia"/>
          <w:color w:val="000000"/>
        </w:rPr>
        <w:t>形式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</w:rPr>
      </w:pPr>
      <w:r>
        <w:rPr>
          <w:rFonts w:ascii="仿宋_GB2312" w:eastAsia="仿宋_GB2312" w:hAnsi="仿宋" w:hint="eastAsia"/>
        </w:rPr>
        <w:t>（一）</w:t>
      </w:r>
      <w:r>
        <w:rPr>
          <w:rFonts w:ascii="仿宋_GB2312" w:eastAsia="仿宋_GB2312" w:hAnsi="仿宋" w:hint="eastAsia"/>
        </w:rPr>
        <w:t>山东省</w:t>
      </w:r>
      <w:r>
        <w:rPr>
          <w:rFonts w:ascii="仿宋_GB2312" w:eastAsia="仿宋_GB2312" w:hAnsi="仿宋" w:hint="eastAsia"/>
        </w:rPr>
        <w:t>“省长杯”工业设计大赛</w:t>
      </w:r>
      <w:r>
        <w:rPr>
          <w:rFonts w:ascii="仿宋_GB2312" w:eastAsia="仿宋_GB2312" w:hAnsi="仿宋" w:hint="eastAsia"/>
          <w:lang w:eastAsia="zh-Hans"/>
        </w:rPr>
        <w:t>第一届纺织服装分赛</w:t>
      </w:r>
      <w:r>
        <w:rPr>
          <w:rFonts w:ascii="仿宋_GB2312" w:eastAsia="仿宋_GB2312" w:hAnsi="仿宋" w:hint="eastAsia"/>
        </w:rPr>
        <w:t>采取分类、分区域征集、综合评审方式进行。主要通过</w:t>
      </w:r>
      <w:r>
        <w:rPr>
          <w:rFonts w:ascii="仿宋_GB2312" w:eastAsia="仿宋_GB2312" w:hAnsi="仿宋" w:hint="eastAsia"/>
        </w:rPr>
        <w:t>各市工业和信息化</w:t>
      </w:r>
      <w:r>
        <w:rPr>
          <w:rFonts w:ascii="仿宋_GB2312" w:eastAsia="仿宋_GB2312" w:hAnsi="仿宋" w:hint="eastAsia"/>
          <w:lang w:eastAsia="zh-Hans"/>
        </w:rPr>
        <w:t>主管部门</w:t>
      </w:r>
      <w:r>
        <w:rPr>
          <w:rFonts w:ascii="仿宋_GB2312" w:eastAsia="仿宋_GB2312" w:hAnsi="仿宋" w:hint="eastAsia"/>
        </w:rPr>
        <w:t>组织征集，</w:t>
      </w:r>
      <w:r>
        <w:rPr>
          <w:rFonts w:ascii="仿宋_GB2312" w:eastAsia="仿宋_GB2312" w:hAnsi="仿宋" w:hint="eastAsia"/>
        </w:rPr>
        <w:t>有关部门</w:t>
      </w:r>
      <w:r>
        <w:rPr>
          <w:rFonts w:ascii="仿宋_GB2312" w:eastAsia="仿宋_GB2312" w:hAnsi="仿宋" w:hint="eastAsia"/>
        </w:rPr>
        <w:t>鼓励各</w:t>
      </w:r>
      <w:r>
        <w:rPr>
          <w:rFonts w:ascii="仿宋_GB2312" w:eastAsia="仿宋_GB2312" w:hAnsi="仿宋"/>
        </w:rPr>
        <w:t>院校</w:t>
      </w:r>
      <w:r>
        <w:rPr>
          <w:rFonts w:ascii="仿宋_GB2312" w:eastAsia="仿宋_GB2312" w:hAnsi="仿宋" w:hint="eastAsia"/>
        </w:rPr>
        <w:t>、</w:t>
      </w:r>
      <w:r>
        <w:rPr>
          <w:rFonts w:ascii="仿宋_GB2312" w:eastAsia="仿宋_GB2312" w:hAnsi="仿宋" w:hint="eastAsia"/>
        </w:rPr>
        <w:t>科研单位</w:t>
      </w:r>
      <w:r>
        <w:rPr>
          <w:rFonts w:ascii="仿宋_GB2312" w:eastAsia="仿宋_GB2312" w:hAnsi="仿宋" w:hint="eastAsia"/>
        </w:rPr>
        <w:t>积极参与。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napToGrid w:val="0"/>
          <w:color w:val="000000"/>
          <w:kern w:val="0"/>
        </w:rPr>
      </w:pPr>
      <w:r>
        <w:rPr>
          <w:rFonts w:ascii="仿宋_GB2312" w:eastAsia="仿宋_GB2312" w:hAnsi="仿宋" w:hint="eastAsia"/>
          <w:color w:val="000000"/>
          <w:kern w:val="0"/>
        </w:rPr>
        <w:t>（二）</w:t>
      </w:r>
      <w:r>
        <w:rPr>
          <w:rFonts w:ascii="仿宋_GB2312" w:eastAsia="仿宋_GB2312" w:hAnsi="仿宋" w:hint="eastAsia"/>
          <w:snapToGrid w:val="0"/>
          <w:color w:val="000000"/>
          <w:kern w:val="0"/>
        </w:rPr>
        <w:t>设置</w:t>
      </w:r>
      <w:r>
        <w:rPr>
          <w:rFonts w:ascii="仿宋_GB2312" w:eastAsia="仿宋_GB2312" w:hAnsi="仿宋"/>
          <w:snapToGrid w:val="0"/>
          <w:color w:val="000000"/>
          <w:kern w:val="0"/>
        </w:rPr>
        <w:t>比赛</w:t>
      </w:r>
      <w:r>
        <w:rPr>
          <w:rFonts w:ascii="仿宋_GB2312" w:eastAsia="仿宋_GB2312" w:hAnsi="仿宋" w:hint="eastAsia"/>
          <w:snapToGrid w:val="0"/>
          <w:color w:val="000000"/>
          <w:kern w:val="0"/>
        </w:rPr>
        <w:t>官方网站（</w:t>
      </w:r>
      <w:r>
        <w:rPr>
          <w:rFonts w:ascii="仿宋_GB2312" w:eastAsia="仿宋_GB2312" w:hAnsi="仿宋" w:hint="eastAsia"/>
          <w:snapToGrid w:val="0"/>
          <w:color w:val="000000"/>
          <w:kern w:val="0"/>
        </w:rPr>
        <w:t>www.sdgcup-id</w:t>
      </w:r>
      <w:r>
        <w:rPr>
          <w:rFonts w:ascii="仿宋_GB2312" w:eastAsia="仿宋_GB2312" w:hAnsi="仿宋"/>
          <w:snapToGrid w:val="0"/>
          <w:color w:val="000000"/>
          <w:kern w:val="0"/>
        </w:rPr>
        <w:t>-</w:t>
      </w:r>
      <w:r>
        <w:rPr>
          <w:rFonts w:ascii="仿宋_GB2312" w:eastAsia="仿宋_GB2312" w:hAnsi="仿宋" w:hint="eastAsia"/>
          <w:snapToGrid w:val="0"/>
          <w:color w:val="000000"/>
          <w:kern w:val="0"/>
          <w:lang w:eastAsia="zh-Hans"/>
        </w:rPr>
        <w:t>fz</w:t>
      </w:r>
      <w:r>
        <w:rPr>
          <w:rFonts w:ascii="仿宋_GB2312" w:eastAsia="仿宋_GB2312" w:hAnsi="仿宋" w:hint="eastAsia"/>
          <w:snapToGrid w:val="0"/>
          <w:color w:val="000000"/>
          <w:kern w:val="0"/>
        </w:rPr>
        <w:t>.com</w:t>
      </w:r>
      <w:r>
        <w:rPr>
          <w:rFonts w:ascii="仿宋_GB2312" w:eastAsia="仿宋_GB2312" w:hAnsi="仿宋" w:hint="eastAsia"/>
          <w:snapToGrid w:val="0"/>
          <w:color w:val="000000"/>
          <w:kern w:val="0"/>
        </w:rPr>
        <w:t>），通过网络系统填报申报资料，</w:t>
      </w:r>
      <w:proofErr w:type="gramStart"/>
      <w:r>
        <w:rPr>
          <w:rFonts w:ascii="仿宋_GB2312" w:eastAsia="仿宋_GB2312" w:hAnsi="仿宋" w:hint="eastAsia"/>
          <w:snapToGrid w:val="0"/>
          <w:color w:val="000000"/>
          <w:kern w:val="0"/>
        </w:rPr>
        <w:t>组织线</w:t>
      </w:r>
      <w:proofErr w:type="gramEnd"/>
      <w:r>
        <w:rPr>
          <w:rFonts w:ascii="仿宋_GB2312" w:eastAsia="仿宋_GB2312" w:hAnsi="仿宋" w:hint="eastAsia"/>
          <w:snapToGrid w:val="0"/>
          <w:color w:val="000000"/>
          <w:kern w:val="0"/>
        </w:rPr>
        <w:t>上评审、开展社会公示、接受社会监督、新闻宣传推广等工作。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color w:val="000000"/>
          <w:kern w:val="0"/>
        </w:rPr>
      </w:pPr>
      <w:r>
        <w:rPr>
          <w:rFonts w:ascii="仿宋_GB2312" w:eastAsia="仿宋_GB2312" w:hAnsi="仿宋" w:hint="eastAsia"/>
          <w:snapToGrid w:val="0"/>
          <w:color w:val="000000"/>
          <w:kern w:val="0"/>
        </w:rPr>
        <w:t>（三）评审采取线上初评、现场实物复评、现场实物终评答辩逐次升级形式。通过</w:t>
      </w:r>
      <w:r>
        <w:rPr>
          <w:rFonts w:ascii="仿宋_GB2312" w:eastAsia="仿宋_GB2312" w:hAnsi="仿宋" w:hint="eastAsia"/>
          <w:snapToGrid w:val="0"/>
          <w:color w:val="000000"/>
          <w:kern w:val="0"/>
        </w:rPr>
        <w:t>新闻发布会、</w:t>
      </w:r>
      <w:r>
        <w:rPr>
          <w:rFonts w:ascii="仿宋_GB2312" w:eastAsia="仿宋_GB2312" w:hAnsi="仿宋" w:hint="eastAsia"/>
          <w:snapToGrid w:val="0"/>
          <w:color w:val="000000"/>
          <w:kern w:val="0"/>
        </w:rPr>
        <w:t>组织评审、现场展示、颁奖活动</w:t>
      </w:r>
      <w:r>
        <w:rPr>
          <w:rFonts w:ascii="仿宋_GB2312" w:eastAsia="仿宋_GB2312" w:hAnsi="仿宋" w:hint="eastAsia"/>
          <w:snapToGrid w:val="0"/>
          <w:color w:val="000000"/>
          <w:kern w:val="0"/>
        </w:rPr>
        <w:t>、</w:t>
      </w:r>
      <w:r>
        <w:rPr>
          <w:rFonts w:ascii="仿宋_GB2312" w:eastAsia="仿宋_GB2312" w:hAnsi="仿宋" w:hint="eastAsia"/>
          <w:snapToGrid w:val="0"/>
          <w:color w:val="000000"/>
          <w:kern w:val="0"/>
        </w:rPr>
        <w:t>专题对接活动</w:t>
      </w:r>
      <w:r>
        <w:rPr>
          <w:rFonts w:ascii="仿宋_GB2312" w:eastAsia="仿宋_GB2312" w:hAnsi="仿宋" w:hint="eastAsia"/>
          <w:snapToGrid w:val="0"/>
          <w:color w:val="000000"/>
          <w:kern w:val="0"/>
        </w:rPr>
        <w:t>等推广宣传我省</w:t>
      </w:r>
      <w:r>
        <w:rPr>
          <w:rFonts w:ascii="仿宋_GB2312" w:eastAsia="仿宋_GB2312" w:hAnsi="仿宋" w:hint="eastAsia"/>
          <w:snapToGrid w:val="0"/>
          <w:color w:val="000000"/>
          <w:kern w:val="0"/>
          <w:lang w:eastAsia="zh-Hans"/>
        </w:rPr>
        <w:t>纺织服装</w:t>
      </w:r>
      <w:r>
        <w:rPr>
          <w:rFonts w:ascii="仿宋_GB2312" w:eastAsia="仿宋_GB2312" w:hAnsi="仿宋" w:hint="eastAsia"/>
          <w:snapToGrid w:val="0"/>
          <w:color w:val="000000"/>
          <w:kern w:val="0"/>
        </w:rPr>
        <w:t>创新成果。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napToGrid w:val="0"/>
          <w:color w:val="000000"/>
          <w:kern w:val="0"/>
        </w:rPr>
      </w:pPr>
      <w:r>
        <w:rPr>
          <w:rFonts w:ascii="仿宋_GB2312" w:eastAsia="仿宋_GB2312" w:hAnsi="仿宋" w:hint="eastAsia"/>
          <w:snapToGrid w:val="0"/>
          <w:color w:val="000000"/>
          <w:kern w:val="0"/>
        </w:rPr>
        <w:lastRenderedPageBreak/>
        <w:t>（四）颁奖典礼同期举办获奖产品（作品）展览展示、企业与设计对接会等系列活动。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四</w:t>
      </w:r>
      <w:r>
        <w:rPr>
          <w:rFonts w:ascii="黑体" w:eastAsia="黑体" w:hAnsi="黑体" w:hint="eastAsia"/>
          <w:color w:val="000000"/>
        </w:rPr>
        <w:t>、参赛对象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napToGrid w:val="0"/>
          <w:color w:val="000000"/>
          <w:kern w:val="0"/>
        </w:rPr>
      </w:pPr>
      <w:r>
        <w:rPr>
          <w:rFonts w:ascii="仿宋_GB2312" w:eastAsia="仿宋_GB2312" w:hAnsi="仿宋" w:hint="eastAsia"/>
          <w:snapToGrid w:val="0"/>
          <w:color w:val="000000"/>
          <w:kern w:val="0"/>
        </w:rPr>
        <w:t>（一）在山东省内注册的纺织服装企业、工业设计机构和服务平台。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napToGrid w:val="0"/>
          <w:color w:val="000000"/>
          <w:kern w:val="0"/>
        </w:rPr>
      </w:pPr>
      <w:r>
        <w:rPr>
          <w:rFonts w:ascii="仿宋_GB2312" w:eastAsia="仿宋_GB2312" w:hAnsi="仿宋" w:hint="eastAsia"/>
          <w:snapToGrid w:val="0"/>
          <w:color w:val="000000"/>
          <w:kern w:val="0"/>
          <w:lang w:eastAsia="zh-Hans"/>
        </w:rPr>
        <w:t>（</w:t>
      </w:r>
      <w:r>
        <w:rPr>
          <w:rFonts w:ascii="仿宋_GB2312" w:eastAsia="仿宋_GB2312" w:hAnsi="仿宋" w:hint="eastAsia"/>
          <w:snapToGrid w:val="0"/>
          <w:color w:val="000000"/>
          <w:kern w:val="0"/>
          <w:lang w:eastAsia="zh-Hans"/>
        </w:rPr>
        <w:t>二</w:t>
      </w:r>
      <w:r>
        <w:rPr>
          <w:rFonts w:ascii="仿宋_GB2312" w:eastAsia="仿宋_GB2312" w:hAnsi="仿宋" w:hint="eastAsia"/>
          <w:snapToGrid w:val="0"/>
          <w:color w:val="000000"/>
          <w:kern w:val="0"/>
          <w:lang w:eastAsia="zh-Hans"/>
        </w:rPr>
        <w:t>）</w:t>
      </w:r>
      <w:r>
        <w:rPr>
          <w:rFonts w:ascii="仿宋_GB2312" w:eastAsia="仿宋_GB2312" w:hAnsi="仿宋" w:hint="eastAsia"/>
          <w:snapToGrid w:val="0"/>
          <w:color w:val="000000"/>
          <w:kern w:val="0"/>
        </w:rPr>
        <w:t>山东省内</w:t>
      </w:r>
      <w:r>
        <w:rPr>
          <w:rFonts w:ascii="仿宋_GB2312" w:eastAsia="仿宋_GB2312" w:hAnsi="仿宋" w:cs="Times New Roman" w:hint="eastAsia"/>
          <w:color w:val="000000"/>
          <w:lang w:bidi="ar"/>
        </w:rPr>
        <w:t>院校（包括普通高等院校、职业院校）</w:t>
      </w:r>
      <w:r>
        <w:rPr>
          <w:rFonts w:ascii="仿宋_GB2312" w:eastAsia="仿宋_GB2312" w:hAnsi="仿宋" w:hint="eastAsia"/>
          <w:snapToGrid w:val="0"/>
          <w:color w:val="000000"/>
          <w:kern w:val="0"/>
        </w:rPr>
        <w:t>纺织服装设计及相关专业师生。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napToGrid w:val="0"/>
          <w:color w:val="000000"/>
          <w:kern w:val="0"/>
        </w:rPr>
      </w:pPr>
      <w:r>
        <w:rPr>
          <w:rFonts w:ascii="仿宋_GB2312" w:eastAsia="仿宋_GB2312" w:hAnsi="仿宋" w:hint="eastAsia"/>
          <w:snapToGrid w:val="0"/>
          <w:color w:val="000000"/>
          <w:kern w:val="0"/>
          <w:lang w:eastAsia="zh-Hans"/>
        </w:rPr>
        <w:t>（</w:t>
      </w:r>
      <w:r>
        <w:rPr>
          <w:rFonts w:ascii="仿宋_GB2312" w:eastAsia="仿宋_GB2312" w:hAnsi="仿宋" w:hint="eastAsia"/>
          <w:snapToGrid w:val="0"/>
          <w:color w:val="000000"/>
          <w:kern w:val="0"/>
          <w:lang w:eastAsia="zh-Hans"/>
        </w:rPr>
        <w:t>三</w:t>
      </w:r>
      <w:r>
        <w:rPr>
          <w:rFonts w:ascii="仿宋_GB2312" w:eastAsia="仿宋_GB2312" w:hAnsi="仿宋" w:hint="eastAsia"/>
          <w:snapToGrid w:val="0"/>
          <w:color w:val="000000"/>
          <w:kern w:val="0"/>
          <w:lang w:eastAsia="zh-Hans"/>
        </w:rPr>
        <w:t>）</w:t>
      </w:r>
      <w:r>
        <w:rPr>
          <w:rFonts w:ascii="仿宋_GB2312" w:eastAsia="仿宋_GB2312" w:hAnsi="仿宋" w:hint="eastAsia"/>
          <w:snapToGrid w:val="0"/>
          <w:color w:val="000000"/>
          <w:kern w:val="0"/>
        </w:rPr>
        <w:t>在山东省从事纺织服装设计及相关专业的社团及个人。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napToGrid w:val="0"/>
          <w:color w:val="000000"/>
          <w:kern w:val="0"/>
        </w:rPr>
      </w:pPr>
      <w:r>
        <w:rPr>
          <w:rFonts w:ascii="仿宋_GB2312" w:eastAsia="仿宋_GB2312" w:hAnsi="仿宋" w:hint="eastAsia"/>
          <w:snapToGrid w:val="0"/>
          <w:color w:val="000000"/>
          <w:kern w:val="0"/>
          <w:lang w:eastAsia="zh-Hans"/>
        </w:rPr>
        <w:t>（</w:t>
      </w:r>
      <w:r>
        <w:rPr>
          <w:rFonts w:ascii="仿宋_GB2312" w:eastAsia="仿宋_GB2312" w:hAnsi="仿宋" w:hint="eastAsia"/>
          <w:snapToGrid w:val="0"/>
          <w:color w:val="000000"/>
          <w:kern w:val="0"/>
          <w:lang w:eastAsia="zh-Hans"/>
        </w:rPr>
        <w:t>四</w:t>
      </w:r>
      <w:r>
        <w:rPr>
          <w:rFonts w:ascii="仿宋_GB2312" w:eastAsia="仿宋_GB2312" w:hAnsi="仿宋" w:hint="eastAsia"/>
          <w:snapToGrid w:val="0"/>
          <w:color w:val="000000"/>
          <w:kern w:val="0"/>
          <w:lang w:eastAsia="zh-Hans"/>
        </w:rPr>
        <w:t>）</w:t>
      </w:r>
      <w:r>
        <w:rPr>
          <w:rFonts w:ascii="仿宋_GB2312" w:eastAsia="仿宋_GB2312" w:hAnsi="仿宋" w:hint="eastAsia"/>
          <w:snapToGrid w:val="0"/>
          <w:color w:val="000000"/>
          <w:kern w:val="0"/>
        </w:rPr>
        <w:t>与山东省内企业在纺织服装领域开展合作、形成产品的国内外设计机构、设计师。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五</w:t>
      </w:r>
      <w:r>
        <w:rPr>
          <w:rFonts w:ascii="黑体" w:eastAsia="黑体" w:hAnsi="黑体" w:hint="eastAsia"/>
          <w:color w:val="000000"/>
        </w:rPr>
        <w:t>、参赛产品（作品）要求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（一）参赛产品（作品）应符合社会主义核心价值观，符合法律法规和产业政策要求。</w:t>
      </w:r>
    </w:p>
    <w:p w:rsidR="00744AB5" w:rsidRDefault="00211F18">
      <w:pPr>
        <w:pStyle w:val="a4"/>
        <w:adjustRightInd w:val="0"/>
        <w:snapToGrid w:val="0"/>
        <w:spacing w:line="560" w:lineRule="exact"/>
        <w:ind w:firstLineChars="200" w:firstLine="640"/>
        <w:jc w:val="both"/>
        <w:rPr>
          <w:rFonts w:hAnsi="仿宋"/>
          <w:color w:val="000000"/>
          <w:lang w:eastAsia="zh-CN"/>
        </w:rPr>
      </w:pPr>
      <w:r>
        <w:rPr>
          <w:rFonts w:hAnsi="仿宋" w:hint="eastAsia"/>
          <w:color w:val="000000"/>
          <w:lang w:eastAsia="zh-CN"/>
        </w:rPr>
        <w:t>（二）应按照时间要求</w:t>
      </w:r>
      <w:r>
        <w:rPr>
          <w:rFonts w:hAnsi="仿宋" w:hint="eastAsia"/>
          <w:color w:val="000000"/>
          <w:lang w:eastAsia="zh-CN"/>
        </w:rPr>
        <w:t>线上</w:t>
      </w:r>
      <w:r>
        <w:rPr>
          <w:rFonts w:hAnsi="仿宋" w:hint="eastAsia"/>
          <w:color w:val="000000"/>
          <w:lang w:eastAsia="zh-CN"/>
        </w:rPr>
        <w:t>填报《山东省“省长杯”工业设计大赛</w:t>
      </w:r>
      <w:r>
        <w:rPr>
          <w:rFonts w:hAnsi="仿宋" w:hint="eastAsia"/>
          <w:color w:val="000000"/>
          <w:lang w:eastAsia="zh-Hans"/>
        </w:rPr>
        <w:t>第一届纺织服装分赛</w:t>
      </w:r>
      <w:r>
        <w:rPr>
          <w:rFonts w:hAnsi="仿宋" w:hint="eastAsia"/>
          <w:color w:val="000000"/>
          <w:lang w:eastAsia="zh-CN"/>
        </w:rPr>
        <w:t>申报书》，并按照其中填写要求提供有关材料。</w:t>
      </w:r>
      <w:r>
        <w:rPr>
          <w:rFonts w:hint="eastAsia"/>
          <w:snapToGrid w:val="0"/>
          <w:lang w:eastAsia="zh-CN"/>
        </w:rPr>
        <w:t>每个产品（作品）只能申报一个行业领域，</w:t>
      </w:r>
      <w:r>
        <w:rPr>
          <w:rFonts w:hAnsi="仿宋" w:hint="eastAsia"/>
          <w:color w:val="000000"/>
          <w:lang w:eastAsia="zh-CN"/>
        </w:rPr>
        <w:t>逾期不予申报。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（三）参赛产品（作品）原则上须是</w:t>
      </w:r>
      <w:r>
        <w:rPr>
          <w:rFonts w:ascii="仿宋_GB2312" w:eastAsia="仿宋_GB2312" w:hAnsi="仿宋" w:hint="eastAsia"/>
          <w:color w:val="000000"/>
        </w:rPr>
        <w:t>2</w:t>
      </w:r>
      <w:r>
        <w:rPr>
          <w:rFonts w:ascii="仿宋_GB2312" w:eastAsia="仿宋_GB2312" w:hAnsi="仿宋"/>
          <w:color w:val="000000"/>
        </w:rPr>
        <w:t>020</w:t>
      </w:r>
      <w:r>
        <w:rPr>
          <w:rFonts w:ascii="仿宋_GB2312" w:eastAsia="仿宋_GB2312" w:hAnsi="仿宋" w:hint="eastAsia"/>
          <w:color w:val="000000"/>
        </w:rPr>
        <w:t>年</w:t>
      </w:r>
      <w:r>
        <w:rPr>
          <w:rFonts w:ascii="仿宋_GB2312" w:eastAsia="仿宋_GB2312" w:hAnsi="仿宋"/>
          <w:color w:val="000000"/>
        </w:rPr>
        <w:t>1</w:t>
      </w:r>
      <w:r>
        <w:rPr>
          <w:rFonts w:ascii="仿宋_GB2312" w:eastAsia="仿宋_GB2312" w:hAnsi="仿宋" w:hint="eastAsia"/>
          <w:color w:val="000000"/>
        </w:rPr>
        <w:t>月</w:t>
      </w:r>
      <w:r>
        <w:rPr>
          <w:rFonts w:ascii="仿宋_GB2312" w:eastAsia="仿宋_GB2312" w:hAnsi="仿宋" w:hint="eastAsia"/>
          <w:color w:val="000000"/>
        </w:rPr>
        <w:t>1</w:t>
      </w:r>
      <w:r>
        <w:rPr>
          <w:rFonts w:ascii="仿宋_GB2312" w:eastAsia="仿宋_GB2312" w:hAnsi="仿宋" w:hint="eastAsia"/>
          <w:color w:val="000000"/>
        </w:rPr>
        <w:t>日后上市或完成的，具有完全知识产权和较强的可产业化特质。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黑体" w:eastAsia="黑体" w:hAnsi="黑体"/>
          <w:color w:val="000000"/>
          <w:lang w:eastAsia="zh-Hans"/>
        </w:rPr>
      </w:pPr>
      <w:r>
        <w:rPr>
          <w:rFonts w:ascii="黑体" w:eastAsia="黑体" w:hAnsi="黑体"/>
          <w:color w:val="000000"/>
        </w:rPr>
        <w:t>六</w:t>
      </w:r>
      <w:r>
        <w:rPr>
          <w:rFonts w:ascii="黑体" w:eastAsia="黑体" w:hAnsi="黑体" w:hint="eastAsia"/>
          <w:color w:val="000000"/>
        </w:rPr>
        <w:t>、</w:t>
      </w:r>
      <w:r>
        <w:rPr>
          <w:rFonts w:ascii="黑体" w:eastAsia="黑体" w:hAnsi="黑体" w:hint="eastAsia"/>
          <w:color w:val="000000"/>
          <w:lang w:eastAsia="zh-Hans"/>
        </w:rPr>
        <w:t>组别与领域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楷体_GB2312" w:eastAsia="楷体_GB2312" w:hAnsi="楷体_GB2312"/>
          <w:color w:val="000000"/>
          <w:kern w:val="0"/>
        </w:rPr>
      </w:pPr>
      <w:r>
        <w:rPr>
          <w:rFonts w:ascii="楷体_GB2312" w:eastAsia="楷体_GB2312" w:hAnsi="楷体_GB2312" w:hint="eastAsia"/>
          <w:color w:val="000000"/>
          <w:kern w:val="0"/>
        </w:rPr>
        <w:t>（一）</w:t>
      </w:r>
      <w:r>
        <w:rPr>
          <w:rFonts w:ascii="楷体_GB2312" w:eastAsia="楷体_GB2312" w:hAnsi="楷体_GB2312"/>
          <w:color w:val="000000"/>
          <w:kern w:val="0"/>
        </w:rPr>
        <w:t>组别划分</w:t>
      </w:r>
    </w:p>
    <w:p w:rsidR="00744AB5" w:rsidRDefault="00211F18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分为产品组、概念组两个组别。所有参赛单位或</w:t>
      </w:r>
      <w:proofErr w:type="gramStart"/>
      <w:r>
        <w:rPr>
          <w:rFonts w:ascii="仿宋_GB2312" w:eastAsia="仿宋_GB2312" w:hAnsi="仿宋" w:hint="eastAsia"/>
          <w:color w:val="000000"/>
        </w:rPr>
        <w:t>个</w:t>
      </w:r>
      <w:proofErr w:type="gramEnd"/>
      <w:r>
        <w:rPr>
          <w:rFonts w:ascii="仿宋_GB2312" w:eastAsia="仿宋_GB2312" w:hAnsi="仿宋" w:hint="eastAsia"/>
          <w:color w:val="000000"/>
        </w:rPr>
        <w:t>人均可申报。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楷体_GB2312" w:eastAsia="楷体_GB2312" w:hAnsi="楷体_GB2312"/>
          <w:color w:val="000000"/>
          <w:kern w:val="0"/>
        </w:rPr>
      </w:pPr>
      <w:r>
        <w:rPr>
          <w:rFonts w:ascii="楷体_GB2312" w:eastAsia="楷体_GB2312" w:hAnsi="楷体_GB2312" w:hint="eastAsia"/>
          <w:color w:val="000000"/>
          <w:kern w:val="0"/>
        </w:rPr>
        <w:lastRenderedPageBreak/>
        <w:t>（二）行业领域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</w:rPr>
      </w:pPr>
      <w:r>
        <w:rPr>
          <w:rFonts w:ascii="仿宋_GB2312" w:eastAsia="仿宋_GB2312" w:hAnsi="仿宋"/>
        </w:rPr>
        <w:t>涵盖</w:t>
      </w:r>
      <w:r>
        <w:rPr>
          <w:rFonts w:ascii="仿宋_GB2312" w:eastAsia="仿宋_GB2312" w:hAnsi="仿宋" w:hint="eastAsia"/>
        </w:rPr>
        <w:t>纺织服装全产业链，包括</w:t>
      </w:r>
      <w:r>
        <w:rPr>
          <w:rFonts w:ascii="仿宋_GB2312" w:eastAsia="仿宋_GB2312" w:hAnsi="仿宋"/>
        </w:rPr>
        <w:t>：</w:t>
      </w:r>
      <w:r>
        <w:rPr>
          <w:rFonts w:ascii="仿宋_GB2312" w:eastAsia="仿宋_GB2312" w:hAnsi="仿宋" w:hint="eastAsia"/>
        </w:rPr>
        <w:t>纱线、面料、印染、</w:t>
      </w:r>
      <w:r>
        <w:rPr>
          <w:rFonts w:ascii="仿宋_GB2312" w:eastAsia="仿宋_GB2312" w:hAnsi="仿宋" w:hint="eastAsia"/>
          <w:lang w:val="zh-CN"/>
        </w:rPr>
        <w:t>服装服饰、家用纺织</w:t>
      </w:r>
      <w:r>
        <w:rPr>
          <w:rFonts w:ascii="仿宋_GB2312" w:eastAsia="仿宋_GB2312" w:hAnsi="仿宋" w:hint="eastAsia"/>
        </w:rPr>
        <w:t>品</w:t>
      </w:r>
      <w:r>
        <w:rPr>
          <w:rFonts w:ascii="仿宋_GB2312" w:eastAsia="仿宋_GB2312" w:hAnsi="仿宋" w:hint="eastAsia"/>
          <w:lang w:val="zh-CN"/>
        </w:rPr>
        <w:t>、产业用纺织品</w:t>
      </w:r>
      <w:r>
        <w:rPr>
          <w:rFonts w:ascii="仿宋_GB2312" w:eastAsia="仿宋_GB2312" w:hAnsi="仿宋" w:hint="eastAsia"/>
        </w:rPr>
        <w:t>和纺织机械。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  <w:lang w:eastAsia="zh-Hans"/>
        </w:rPr>
        <w:t>七</w:t>
      </w:r>
      <w:r>
        <w:rPr>
          <w:rFonts w:ascii="黑体" w:eastAsia="黑体" w:hAnsi="黑体" w:hint="eastAsia"/>
          <w:color w:val="000000"/>
        </w:rPr>
        <w:t>、表彰和奖励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楷体_GB2312" w:eastAsia="楷体_GB2312" w:hAnsi="楷体_GB2312"/>
          <w:color w:val="000000"/>
          <w:kern w:val="0"/>
        </w:rPr>
      </w:pPr>
      <w:r>
        <w:rPr>
          <w:rFonts w:ascii="楷体_GB2312" w:eastAsia="楷体_GB2312" w:hAnsi="楷体_GB2312" w:hint="eastAsia"/>
          <w:color w:val="000000"/>
          <w:kern w:val="0"/>
        </w:rPr>
        <w:t>（一）奖项设置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1.</w:t>
      </w:r>
      <w:r>
        <w:rPr>
          <w:rFonts w:ascii="仿宋_GB2312" w:eastAsia="仿宋_GB2312" w:hAnsi="仿宋" w:hint="eastAsia"/>
          <w:color w:val="000000"/>
        </w:rPr>
        <w:t>设立</w:t>
      </w:r>
      <w:r>
        <w:rPr>
          <w:rFonts w:ascii="仿宋_GB2312" w:eastAsia="仿宋_GB2312" w:hAnsi="仿宋" w:hint="eastAsia"/>
          <w:color w:val="000000"/>
        </w:rPr>
        <w:t>山东省</w:t>
      </w:r>
      <w:r>
        <w:rPr>
          <w:rFonts w:ascii="仿宋_GB2312" w:eastAsia="仿宋_GB2312" w:hAnsi="仿宋" w:hint="eastAsia"/>
          <w:color w:val="000000"/>
        </w:rPr>
        <w:t>“省长杯”工业设计大赛</w:t>
      </w:r>
      <w:r>
        <w:rPr>
          <w:rFonts w:ascii="仿宋_GB2312" w:eastAsia="仿宋_GB2312" w:hAnsi="仿宋" w:hint="eastAsia"/>
          <w:color w:val="000000"/>
          <w:lang w:eastAsia="zh-Hans"/>
        </w:rPr>
        <w:t>第一届纺织服装分赛</w:t>
      </w:r>
      <w:r>
        <w:rPr>
          <w:rFonts w:ascii="仿宋_GB2312" w:eastAsia="仿宋_GB2312" w:hAnsi="仿宋" w:hint="eastAsia"/>
          <w:color w:val="000000"/>
        </w:rPr>
        <w:t>金奖</w:t>
      </w:r>
      <w:r>
        <w:rPr>
          <w:rFonts w:ascii="仿宋_GB2312" w:eastAsia="仿宋_GB2312" w:hAnsi="仿宋"/>
          <w:color w:val="000000"/>
        </w:rPr>
        <w:t>3</w:t>
      </w:r>
      <w:r>
        <w:rPr>
          <w:rFonts w:ascii="仿宋_GB2312" w:eastAsia="仿宋_GB2312" w:hAnsi="仿宋" w:hint="eastAsia"/>
          <w:color w:val="000000"/>
        </w:rPr>
        <w:t>个</w:t>
      </w:r>
      <w:r>
        <w:rPr>
          <w:rFonts w:ascii="仿宋_GB2312" w:eastAsia="仿宋_GB2312" w:hAnsi="仿宋" w:hint="eastAsia"/>
          <w:color w:val="000000"/>
        </w:rPr>
        <w:t>、银奖</w:t>
      </w:r>
      <w:r>
        <w:rPr>
          <w:rFonts w:ascii="仿宋_GB2312" w:eastAsia="仿宋_GB2312" w:hAnsi="仿宋"/>
          <w:color w:val="000000"/>
        </w:rPr>
        <w:t>12</w:t>
      </w:r>
      <w:r>
        <w:rPr>
          <w:rFonts w:ascii="仿宋_GB2312" w:eastAsia="仿宋_GB2312" w:hAnsi="仿宋" w:hint="eastAsia"/>
          <w:color w:val="000000"/>
        </w:rPr>
        <w:t>个</w:t>
      </w:r>
      <w:r>
        <w:rPr>
          <w:rFonts w:ascii="仿宋_GB2312" w:eastAsia="仿宋_GB2312" w:hAnsi="仿宋" w:hint="eastAsia"/>
          <w:color w:val="000000"/>
        </w:rPr>
        <w:t>、铜奖</w:t>
      </w:r>
      <w:r>
        <w:rPr>
          <w:rFonts w:ascii="仿宋_GB2312" w:eastAsia="仿宋_GB2312" w:hAnsi="仿宋"/>
          <w:color w:val="000000"/>
        </w:rPr>
        <w:t>20</w:t>
      </w:r>
      <w:r>
        <w:rPr>
          <w:rFonts w:ascii="仿宋_GB2312" w:eastAsia="仿宋_GB2312" w:hAnsi="仿宋" w:hint="eastAsia"/>
          <w:color w:val="000000"/>
        </w:rPr>
        <w:t>个、</w:t>
      </w:r>
      <w:proofErr w:type="gramStart"/>
      <w:r>
        <w:rPr>
          <w:rFonts w:ascii="仿宋_GB2312" w:eastAsia="仿宋_GB2312" w:hAnsi="仿宋" w:hint="eastAsia"/>
          <w:color w:val="000000"/>
        </w:rPr>
        <w:t>新星奖</w:t>
      </w:r>
      <w:proofErr w:type="gramEnd"/>
      <w:r>
        <w:rPr>
          <w:rFonts w:ascii="仿宋_GB2312" w:eastAsia="仿宋_GB2312" w:hAnsi="仿宋" w:hint="eastAsia"/>
          <w:color w:val="000000"/>
        </w:rPr>
        <w:t>20</w:t>
      </w:r>
      <w:r>
        <w:rPr>
          <w:rFonts w:ascii="仿宋_GB2312" w:eastAsia="仿宋_GB2312" w:hAnsi="仿宋" w:hint="eastAsia"/>
          <w:color w:val="000000"/>
        </w:rPr>
        <w:t>个（仅限</w:t>
      </w:r>
      <w:r>
        <w:rPr>
          <w:rFonts w:ascii="仿宋_GB2312" w:eastAsia="仿宋_GB2312" w:hAnsi="仿宋" w:hint="eastAsia"/>
          <w:color w:val="000000" w:themeColor="text1"/>
        </w:rPr>
        <w:t>在校学生</w:t>
      </w:r>
      <w:r>
        <w:rPr>
          <w:rFonts w:ascii="仿宋_GB2312" w:eastAsia="仿宋_GB2312" w:hAnsi="仿宋" w:hint="eastAsia"/>
          <w:color w:val="000000" w:themeColor="text1"/>
          <w:lang w:eastAsia="zh-Hans"/>
        </w:rPr>
        <w:t>、</w:t>
      </w:r>
      <w:r>
        <w:rPr>
          <w:rFonts w:ascii="仿宋_GB2312" w:eastAsia="仿宋_GB2312" w:hAnsi="仿宋" w:hint="eastAsia"/>
          <w:color w:val="000000" w:themeColor="text1"/>
          <w:lang w:eastAsia="zh-Hans"/>
        </w:rPr>
        <w:t>青年</w:t>
      </w:r>
      <w:r>
        <w:rPr>
          <w:rFonts w:ascii="仿宋_GB2312" w:eastAsia="仿宋_GB2312" w:hAnsi="仿宋" w:hint="eastAsia"/>
          <w:color w:val="000000" w:themeColor="text1"/>
        </w:rPr>
        <w:t>教师</w:t>
      </w:r>
      <w:r>
        <w:rPr>
          <w:rFonts w:ascii="仿宋_GB2312" w:eastAsia="仿宋_GB2312" w:hAnsi="仿宋" w:hint="eastAsia"/>
          <w:color w:val="000000" w:themeColor="text1"/>
        </w:rPr>
        <w:t>及</w:t>
      </w:r>
      <w:r>
        <w:rPr>
          <w:rFonts w:ascii="仿宋_GB2312" w:eastAsia="仿宋_GB2312" w:hAnsi="仿宋" w:hint="eastAsia"/>
          <w:color w:val="000000"/>
        </w:rPr>
        <w:t>青年设计师）</w:t>
      </w:r>
      <w:r>
        <w:rPr>
          <w:rFonts w:ascii="仿宋_GB2312" w:eastAsia="仿宋_GB2312" w:hAnsi="仿宋" w:hint="eastAsia"/>
          <w:color w:val="000000"/>
        </w:rPr>
        <w:t>，</w:t>
      </w:r>
      <w:r>
        <w:rPr>
          <w:rFonts w:ascii="仿宋_GB2312" w:eastAsia="仿宋_GB2312" w:hAnsi="仿宋" w:hint="eastAsia"/>
          <w:color w:val="000000"/>
        </w:rPr>
        <w:t>进入复评的其他产品（作品）</w:t>
      </w:r>
      <w:r>
        <w:rPr>
          <w:rFonts w:ascii="仿宋_GB2312" w:eastAsia="仿宋_GB2312" w:hAnsi="仿宋" w:hint="eastAsia"/>
          <w:color w:val="000000"/>
        </w:rPr>
        <w:t>获得</w:t>
      </w:r>
      <w:r>
        <w:rPr>
          <w:rFonts w:ascii="仿宋_GB2312" w:eastAsia="仿宋_GB2312" w:hAnsi="仿宋" w:hint="eastAsia"/>
          <w:color w:val="000000"/>
        </w:rPr>
        <w:t>优秀奖</w:t>
      </w:r>
      <w:r>
        <w:rPr>
          <w:rFonts w:ascii="仿宋_GB2312" w:eastAsia="仿宋_GB2312" w:hAnsi="仿宋"/>
          <w:color w:val="000000"/>
        </w:rPr>
        <w:t>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2.</w:t>
      </w:r>
      <w:r>
        <w:rPr>
          <w:rFonts w:ascii="仿宋_GB2312" w:eastAsia="仿宋_GB2312" w:hAnsi="仿宋" w:hint="eastAsia"/>
          <w:color w:val="000000"/>
        </w:rPr>
        <w:t>设立组织奖若干</w:t>
      </w:r>
      <w:r>
        <w:rPr>
          <w:rFonts w:ascii="仿宋_GB2312" w:eastAsia="仿宋_GB2312" w:hAnsi="仿宋"/>
          <w:color w:val="000000"/>
        </w:rPr>
        <w:t>：</w:t>
      </w:r>
      <w:r>
        <w:rPr>
          <w:rFonts w:ascii="仿宋_GB2312" w:eastAsia="仿宋_GB2312" w:hAnsi="仿宋" w:hint="eastAsia"/>
          <w:color w:val="000000"/>
        </w:rPr>
        <w:t>对积极参与大赛组织、宣传、评选等工作并</w:t>
      </w:r>
      <w:proofErr w:type="gramStart"/>
      <w:r>
        <w:rPr>
          <w:rFonts w:ascii="仿宋_GB2312" w:eastAsia="仿宋_GB2312" w:hAnsi="仿宋" w:hint="eastAsia"/>
          <w:color w:val="000000"/>
        </w:rPr>
        <w:t>作出</w:t>
      </w:r>
      <w:proofErr w:type="gramEnd"/>
      <w:r>
        <w:rPr>
          <w:rFonts w:ascii="仿宋_GB2312" w:eastAsia="仿宋_GB2312" w:hAnsi="仿宋" w:hint="eastAsia"/>
          <w:color w:val="000000"/>
        </w:rPr>
        <w:t>突出贡献的单位，由组委会进行通报表扬</w:t>
      </w:r>
      <w:r>
        <w:rPr>
          <w:rFonts w:ascii="仿宋_GB2312" w:eastAsia="仿宋_GB2312" w:hAnsi="仿宋" w:hint="eastAsia"/>
          <w:color w:val="000000"/>
        </w:rPr>
        <w:t>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楷体_GB2312" w:eastAsia="楷体_GB2312" w:hAnsi="楷体_GB2312"/>
          <w:color w:val="000000"/>
          <w:kern w:val="0"/>
        </w:rPr>
      </w:pPr>
      <w:r>
        <w:rPr>
          <w:rFonts w:ascii="楷体_GB2312" w:eastAsia="楷体_GB2312" w:hAnsi="楷体_GB2312" w:hint="eastAsia"/>
          <w:color w:val="000000"/>
          <w:kern w:val="0"/>
        </w:rPr>
        <w:t>（二）奖励内容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1.</w:t>
      </w:r>
      <w:r>
        <w:rPr>
          <w:rFonts w:ascii="仿宋_GB2312" w:eastAsia="仿宋_GB2312" w:hAnsi="仿宋" w:hint="eastAsia"/>
          <w:color w:val="000000"/>
        </w:rPr>
        <w:t>对获得金奖的主创设计者个人（在校学生除外），按程序向省总工会申报“</w:t>
      </w:r>
      <w:r>
        <w:rPr>
          <w:rFonts w:ascii="仿宋_GB2312" w:eastAsia="仿宋_GB2312" w:hAnsi="仿宋" w:hint="eastAsia"/>
          <w:color w:val="000000"/>
        </w:rPr>
        <w:t>山东省五一劳动奖章</w:t>
      </w:r>
      <w:r>
        <w:rPr>
          <w:rFonts w:ascii="仿宋_GB2312" w:eastAsia="仿宋_GB2312" w:hAnsi="仿宋" w:hint="eastAsia"/>
          <w:color w:val="000000"/>
        </w:rPr>
        <w:t>”。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2.</w:t>
      </w:r>
      <w:r>
        <w:rPr>
          <w:rFonts w:ascii="仿宋_GB2312" w:eastAsia="仿宋_GB2312" w:hAnsi="仿宋" w:hint="eastAsia"/>
          <w:color w:val="000000"/>
        </w:rPr>
        <w:t>对获得金奖、银奖、铜奖</w:t>
      </w:r>
      <w:r>
        <w:rPr>
          <w:rFonts w:ascii="仿宋_GB2312" w:eastAsia="仿宋_GB2312" w:hAnsi="仿宋"/>
          <w:color w:val="000000"/>
        </w:rPr>
        <w:t>、</w:t>
      </w:r>
      <w:proofErr w:type="gramStart"/>
      <w:r>
        <w:rPr>
          <w:rFonts w:ascii="仿宋_GB2312" w:eastAsia="仿宋_GB2312" w:hAnsi="仿宋"/>
          <w:color w:val="000000"/>
        </w:rPr>
        <w:t>新星奖</w:t>
      </w:r>
      <w:proofErr w:type="gramEnd"/>
      <w:r>
        <w:rPr>
          <w:rFonts w:ascii="仿宋_GB2312" w:eastAsia="仿宋_GB2312" w:hAnsi="仿宋"/>
          <w:color w:val="000000"/>
        </w:rPr>
        <w:t>的</w:t>
      </w:r>
      <w:r>
        <w:rPr>
          <w:rFonts w:ascii="仿宋_GB2312" w:eastAsia="仿宋_GB2312" w:hAnsi="仿宋" w:hint="eastAsia"/>
          <w:color w:val="000000"/>
        </w:rPr>
        <w:t>团体或个人</w:t>
      </w:r>
      <w:r>
        <w:rPr>
          <w:rFonts w:ascii="仿宋_GB2312" w:eastAsia="仿宋_GB2312" w:hAnsi="仿宋"/>
          <w:color w:val="000000"/>
        </w:rPr>
        <w:t>分别</w:t>
      </w:r>
      <w:r>
        <w:rPr>
          <w:rFonts w:ascii="仿宋_GB2312" w:eastAsia="仿宋_GB2312" w:hAnsi="仿宋" w:hint="eastAsia"/>
          <w:color w:val="000000"/>
        </w:rPr>
        <w:t>给予</w:t>
      </w:r>
      <w:r>
        <w:rPr>
          <w:rFonts w:ascii="仿宋_GB2312" w:eastAsia="仿宋_GB2312" w:hAnsi="仿宋"/>
          <w:color w:val="000000"/>
        </w:rPr>
        <w:t>8</w:t>
      </w:r>
      <w:r>
        <w:rPr>
          <w:rFonts w:ascii="仿宋_GB2312" w:eastAsia="仿宋_GB2312" w:hAnsi="仿宋" w:hint="eastAsia"/>
          <w:color w:val="000000"/>
        </w:rPr>
        <w:t>万元、</w:t>
      </w:r>
      <w:r>
        <w:rPr>
          <w:rFonts w:ascii="仿宋_GB2312" w:eastAsia="仿宋_GB2312" w:hAnsi="仿宋"/>
          <w:color w:val="000000"/>
        </w:rPr>
        <w:t>3</w:t>
      </w:r>
      <w:r>
        <w:rPr>
          <w:rFonts w:ascii="仿宋_GB2312" w:eastAsia="仿宋_GB2312" w:hAnsi="仿宋" w:hint="eastAsia"/>
          <w:color w:val="000000"/>
        </w:rPr>
        <w:t>万元、</w:t>
      </w:r>
      <w:r>
        <w:rPr>
          <w:rFonts w:ascii="仿宋_GB2312" w:eastAsia="仿宋_GB2312" w:hAnsi="仿宋"/>
          <w:color w:val="000000"/>
        </w:rPr>
        <w:t>1</w:t>
      </w:r>
      <w:r>
        <w:rPr>
          <w:rFonts w:ascii="仿宋_GB2312" w:eastAsia="仿宋_GB2312" w:hAnsi="仿宋" w:hint="eastAsia"/>
          <w:color w:val="000000"/>
        </w:rPr>
        <w:t>万元、</w:t>
      </w:r>
      <w:r>
        <w:rPr>
          <w:rFonts w:ascii="仿宋_GB2312" w:eastAsia="仿宋_GB2312" w:hAnsi="仿宋" w:hint="eastAsia"/>
          <w:color w:val="000000"/>
        </w:rPr>
        <w:t>5</w:t>
      </w:r>
      <w:r>
        <w:rPr>
          <w:rFonts w:ascii="仿宋_GB2312" w:eastAsia="仿宋_GB2312" w:hAnsi="仿宋" w:hint="eastAsia"/>
          <w:color w:val="000000"/>
        </w:rPr>
        <w:t>千元的资金奖励</w:t>
      </w:r>
      <w:r>
        <w:rPr>
          <w:rFonts w:ascii="仿宋_GB2312" w:eastAsia="仿宋_GB2312" w:hAnsi="仿宋" w:hint="eastAsia"/>
          <w:color w:val="000000"/>
        </w:rPr>
        <w:t>。</w:t>
      </w:r>
      <w:r>
        <w:rPr>
          <w:rFonts w:ascii="仿宋_GB2312" w:eastAsia="仿宋_GB2312" w:hAnsi="仿宋" w:hint="eastAsia"/>
          <w:color w:val="000000"/>
        </w:rPr>
        <w:t>不重复奖励。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3.</w:t>
      </w:r>
      <w:r>
        <w:rPr>
          <w:rFonts w:ascii="仿宋_GB2312" w:eastAsia="仿宋_GB2312" w:hAnsi="仿宋" w:hint="eastAsia"/>
          <w:color w:val="000000"/>
        </w:rPr>
        <w:t>对获得金奖、银奖、铜奖的产品（作品），</w:t>
      </w:r>
      <w:r>
        <w:rPr>
          <w:rFonts w:ascii="仿宋_GB2312" w:eastAsia="仿宋_GB2312" w:hAnsi="仿宋"/>
          <w:color w:val="000000"/>
        </w:rPr>
        <w:t>优先</w:t>
      </w:r>
      <w:r>
        <w:rPr>
          <w:rFonts w:ascii="仿宋_GB2312" w:eastAsia="仿宋_GB2312" w:hAnsi="仿宋" w:hint="eastAsia"/>
          <w:color w:val="000000"/>
        </w:rPr>
        <w:t>推荐参评“中国优秀工业设计奖”，推荐参加世界工业设计大会相关展览展示。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4</w:t>
      </w:r>
      <w:r>
        <w:rPr>
          <w:rFonts w:ascii="仿宋_GB2312" w:eastAsia="仿宋_GB2312" w:hAnsi="仿宋"/>
          <w:color w:val="000000"/>
        </w:rPr>
        <w:t>.</w:t>
      </w:r>
      <w:r>
        <w:rPr>
          <w:rFonts w:ascii="仿宋_GB2312" w:eastAsia="仿宋_GB2312" w:hAnsi="仿宋" w:hint="eastAsia"/>
          <w:color w:val="000000"/>
        </w:rPr>
        <w:t>对获得</w:t>
      </w:r>
      <w:r>
        <w:rPr>
          <w:rFonts w:ascii="仿宋_GB2312" w:eastAsia="仿宋_GB2312" w:hAnsi="仿宋"/>
          <w:color w:val="000000"/>
        </w:rPr>
        <w:t>“</w:t>
      </w:r>
      <w:r>
        <w:rPr>
          <w:rFonts w:ascii="仿宋_GB2312" w:eastAsia="仿宋_GB2312" w:hAnsi="仿宋" w:hint="eastAsia"/>
          <w:color w:val="000000"/>
        </w:rPr>
        <w:t>新星奖</w:t>
      </w:r>
      <w:r>
        <w:rPr>
          <w:rFonts w:ascii="仿宋_GB2312" w:eastAsia="仿宋_GB2312" w:hAnsi="仿宋"/>
          <w:color w:val="000000"/>
        </w:rPr>
        <w:t>”</w:t>
      </w:r>
      <w:r>
        <w:rPr>
          <w:rFonts w:ascii="仿宋_GB2312" w:eastAsia="仿宋_GB2312" w:hAnsi="仿宋" w:hint="eastAsia"/>
          <w:color w:val="000000"/>
        </w:rPr>
        <w:t>的在校学生，优先向山东省省级以上工业设计研究院</w:t>
      </w:r>
      <w:r>
        <w:rPr>
          <w:rFonts w:ascii="仿宋_GB2312" w:eastAsia="仿宋_GB2312" w:hAnsi="仿宋" w:hint="eastAsia"/>
          <w:color w:val="000000"/>
        </w:rPr>
        <w:t>、</w:t>
      </w:r>
      <w:r>
        <w:rPr>
          <w:rFonts w:ascii="仿宋_GB2312" w:eastAsia="仿宋_GB2312" w:hAnsi="仿宋" w:hint="eastAsia"/>
          <w:color w:val="000000"/>
        </w:rPr>
        <w:t>重点纺织服装、设计机构</w:t>
      </w:r>
      <w:r>
        <w:rPr>
          <w:rFonts w:ascii="仿宋_GB2312" w:eastAsia="仿宋_GB2312" w:hAnsi="仿宋" w:hint="eastAsia"/>
          <w:color w:val="000000"/>
        </w:rPr>
        <w:t>等用人单位推荐就业机会。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八</w:t>
      </w:r>
      <w:r>
        <w:rPr>
          <w:rFonts w:ascii="黑体" w:eastAsia="黑体" w:hAnsi="黑体" w:hint="eastAsia"/>
          <w:color w:val="000000"/>
        </w:rPr>
        <w:t>、时间安排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楷体_GB2312" w:eastAsia="楷体_GB2312" w:hAnsi="楷体_GB2312"/>
          <w:color w:val="000000"/>
          <w:kern w:val="0"/>
          <w:szCs w:val="32"/>
        </w:rPr>
      </w:pPr>
      <w:r>
        <w:rPr>
          <w:rFonts w:ascii="楷体_GB2312" w:eastAsia="楷体_GB2312" w:hAnsi="楷体_GB2312" w:hint="eastAsia"/>
          <w:color w:val="000000"/>
          <w:kern w:val="0"/>
        </w:rPr>
        <w:lastRenderedPageBreak/>
        <w:t>（一）征集阶段：</w:t>
      </w:r>
      <w:r>
        <w:rPr>
          <w:rFonts w:ascii="楷体_GB2312" w:eastAsia="楷体_GB2312" w:hAnsi="楷体_GB2312"/>
          <w:color w:val="000000"/>
          <w:kern w:val="0"/>
          <w:szCs w:val="32"/>
        </w:rPr>
        <w:t>3</w:t>
      </w:r>
      <w:r>
        <w:rPr>
          <w:rFonts w:ascii="楷体_GB2312" w:eastAsia="楷体_GB2312" w:hAnsi="楷体_GB2312" w:hint="eastAsia"/>
          <w:color w:val="000000"/>
          <w:kern w:val="0"/>
          <w:szCs w:val="32"/>
        </w:rPr>
        <w:t>月</w:t>
      </w:r>
      <w:r>
        <w:rPr>
          <w:rFonts w:ascii="楷体_GB2312" w:eastAsia="楷体_GB2312" w:hAnsi="楷体_GB2312" w:hint="eastAsia"/>
          <w:color w:val="000000"/>
          <w:kern w:val="0"/>
          <w:szCs w:val="32"/>
        </w:rPr>
        <w:t>30</w:t>
      </w:r>
      <w:r>
        <w:rPr>
          <w:rFonts w:ascii="楷体_GB2312" w:eastAsia="楷体_GB2312" w:hAnsi="楷体_GB2312" w:hint="eastAsia"/>
          <w:color w:val="000000"/>
          <w:kern w:val="0"/>
          <w:szCs w:val="32"/>
        </w:rPr>
        <w:t>日</w:t>
      </w:r>
      <w:r>
        <w:rPr>
          <w:rFonts w:ascii="楷体_GB2312" w:eastAsia="楷体_GB2312" w:hAnsi="楷体_GB2312"/>
          <w:color w:val="000000"/>
          <w:kern w:val="0"/>
          <w:szCs w:val="32"/>
        </w:rPr>
        <w:t>-</w:t>
      </w:r>
      <w:r>
        <w:rPr>
          <w:rFonts w:ascii="楷体_GB2312" w:eastAsia="楷体_GB2312" w:hAnsi="楷体_GB2312" w:hint="eastAsia"/>
          <w:color w:val="000000"/>
          <w:kern w:val="0"/>
          <w:szCs w:val="32"/>
        </w:rPr>
        <w:t>4</w:t>
      </w:r>
      <w:r>
        <w:rPr>
          <w:rFonts w:ascii="楷体_GB2312" w:eastAsia="楷体_GB2312" w:hAnsi="楷体_GB2312" w:hint="eastAsia"/>
          <w:color w:val="000000"/>
          <w:kern w:val="0"/>
          <w:szCs w:val="32"/>
        </w:rPr>
        <w:t>月</w:t>
      </w:r>
      <w:r>
        <w:rPr>
          <w:rFonts w:ascii="楷体_GB2312" w:eastAsia="楷体_GB2312" w:hAnsi="楷体_GB2312" w:hint="eastAsia"/>
          <w:color w:val="000000"/>
          <w:kern w:val="0"/>
          <w:szCs w:val="32"/>
        </w:rPr>
        <w:t>27</w:t>
      </w:r>
      <w:r>
        <w:rPr>
          <w:rFonts w:ascii="楷体_GB2312" w:eastAsia="楷体_GB2312" w:hAnsi="楷体_GB2312" w:hint="eastAsia"/>
          <w:color w:val="000000"/>
          <w:kern w:val="0"/>
          <w:szCs w:val="32"/>
        </w:rPr>
        <w:t>日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由组委会办公室组织完成参赛</w:t>
      </w:r>
      <w:r>
        <w:rPr>
          <w:rFonts w:ascii="仿宋_GB2312" w:eastAsia="仿宋_GB2312" w:hAnsi="仿宋"/>
          <w:color w:val="000000"/>
        </w:rPr>
        <w:t>产品（作品）</w:t>
      </w:r>
      <w:r>
        <w:rPr>
          <w:rFonts w:ascii="仿宋_GB2312" w:eastAsia="仿宋_GB2312" w:hAnsi="仿宋" w:hint="eastAsia"/>
          <w:color w:val="000000"/>
        </w:rPr>
        <w:t>征集和资格审查工作。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楷体_GB2312" w:eastAsia="楷体_GB2312" w:hAnsi="楷体_GB2312"/>
          <w:color w:val="000000"/>
          <w:kern w:val="0"/>
        </w:rPr>
      </w:pPr>
      <w:r>
        <w:rPr>
          <w:rFonts w:ascii="楷体_GB2312" w:eastAsia="楷体_GB2312" w:hAnsi="楷体_GB2312" w:hint="eastAsia"/>
          <w:color w:val="000000"/>
          <w:kern w:val="0"/>
        </w:rPr>
        <w:t>（二）</w:t>
      </w:r>
      <w:r>
        <w:rPr>
          <w:rFonts w:ascii="楷体_GB2312" w:eastAsia="楷体_GB2312" w:hAnsi="楷体_GB2312" w:hint="eastAsia"/>
          <w:color w:val="000000"/>
          <w:kern w:val="0"/>
        </w:rPr>
        <w:t>初赛阶段</w:t>
      </w:r>
      <w:r>
        <w:rPr>
          <w:rFonts w:ascii="楷体_GB2312" w:eastAsia="楷体_GB2312" w:hAnsi="楷体_GB2312" w:hint="eastAsia"/>
          <w:color w:val="000000"/>
          <w:kern w:val="0"/>
        </w:rPr>
        <w:t>：</w:t>
      </w:r>
      <w:r>
        <w:rPr>
          <w:rFonts w:ascii="楷体_GB2312" w:eastAsia="楷体_GB2312" w:hAnsi="楷体_GB2312" w:hint="eastAsia"/>
          <w:color w:val="000000"/>
          <w:kern w:val="0"/>
        </w:rPr>
        <w:t>5</w:t>
      </w:r>
      <w:r>
        <w:rPr>
          <w:rFonts w:ascii="楷体_GB2312" w:eastAsia="楷体_GB2312" w:hAnsi="楷体_GB2312" w:hint="eastAsia"/>
          <w:color w:val="000000"/>
          <w:kern w:val="0"/>
        </w:rPr>
        <w:t>月</w:t>
      </w:r>
      <w:r>
        <w:rPr>
          <w:rFonts w:ascii="楷体_GB2312" w:eastAsia="楷体_GB2312" w:hAnsi="楷体_GB2312" w:hint="eastAsia"/>
          <w:color w:val="000000"/>
          <w:kern w:val="0"/>
        </w:rPr>
        <w:t>上</w:t>
      </w:r>
      <w:r>
        <w:rPr>
          <w:rFonts w:ascii="楷体_GB2312" w:eastAsia="楷体_GB2312" w:hAnsi="楷体_GB2312" w:hint="eastAsia"/>
          <w:color w:val="000000"/>
          <w:kern w:val="0"/>
        </w:rPr>
        <w:t>旬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所有通过资格审查的参赛</w:t>
      </w:r>
      <w:r>
        <w:rPr>
          <w:rFonts w:ascii="仿宋_GB2312" w:eastAsia="仿宋_GB2312" w:hAnsi="仿宋"/>
          <w:color w:val="000000"/>
        </w:rPr>
        <w:t>产品（作品）</w:t>
      </w:r>
      <w:r>
        <w:rPr>
          <w:rFonts w:ascii="仿宋_GB2312" w:eastAsia="仿宋_GB2312" w:hAnsi="仿宋" w:hint="eastAsia"/>
          <w:color w:val="000000"/>
        </w:rPr>
        <w:t>均可进入初评。参赛产品（作品）按照组别和行业领域兼顾的原则分配给评审专家线上评审，最终优选不超过</w:t>
      </w:r>
      <w:r>
        <w:rPr>
          <w:rFonts w:ascii="仿宋_GB2312" w:eastAsia="仿宋_GB2312" w:hAnsi="仿宋"/>
          <w:color w:val="000000"/>
        </w:rPr>
        <w:t>1</w:t>
      </w:r>
      <w:r>
        <w:rPr>
          <w:rFonts w:ascii="仿宋_GB2312" w:eastAsia="仿宋_GB2312" w:hAnsi="仿宋" w:hint="eastAsia"/>
          <w:color w:val="000000"/>
        </w:rPr>
        <w:t>00</w:t>
      </w:r>
      <w:r>
        <w:rPr>
          <w:rFonts w:ascii="仿宋_GB2312" w:eastAsia="仿宋_GB2312" w:hAnsi="仿宋" w:hint="eastAsia"/>
          <w:color w:val="000000"/>
        </w:rPr>
        <w:t>个产品（作品）进入复评。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楷体_GB2312" w:eastAsia="楷体_GB2312" w:hAnsi="楷体_GB2312"/>
          <w:color w:val="000000"/>
          <w:kern w:val="0"/>
        </w:rPr>
      </w:pPr>
      <w:r>
        <w:rPr>
          <w:rFonts w:ascii="楷体_GB2312" w:eastAsia="楷体_GB2312" w:hAnsi="楷体_GB2312" w:hint="eastAsia"/>
          <w:color w:val="000000"/>
          <w:kern w:val="0"/>
        </w:rPr>
        <w:t>（三）</w:t>
      </w:r>
      <w:r>
        <w:rPr>
          <w:rFonts w:ascii="楷体_GB2312" w:eastAsia="楷体_GB2312" w:hAnsi="楷体_GB2312" w:hint="eastAsia"/>
          <w:color w:val="000000"/>
          <w:kern w:val="0"/>
        </w:rPr>
        <w:t>复赛阶段</w:t>
      </w:r>
      <w:r>
        <w:rPr>
          <w:rFonts w:ascii="楷体_GB2312" w:eastAsia="楷体_GB2312" w:hAnsi="楷体_GB2312" w:hint="eastAsia"/>
          <w:color w:val="000000"/>
          <w:kern w:val="0"/>
        </w:rPr>
        <w:t>：</w:t>
      </w:r>
      <w:r>
        <w:rPr>
          <w:rFonts w:ascii="楷体_GB2312" w:eastAsia="楷体_GB2312" w:hAnsi="楷体_GB2312" w:hint="eastAsia"/>
          <w:color w:val="000000"/>
          <w:kern w:val="0"/>
        </w:rPr>
        <w:t>5</w:t>
      </w:r>
      <w:r>
        <w:rPr>
          <w:rFonts w:ascii="楷体_GB2312" w:eastAsia="楷体_GB2312" w:hAnsi="楷体_GB2312" w:hint="eastAsia"/>
          <w:color w:val="000000"/>
          <w:kern w:val="0"/>
        </w:rPr>
        <w:t>月</w:t>
      </w:r>
      <w:r>
        <w:rPr>
          <w:rFonts w:ascii="楷体_GB2312" w:eastAsia="楷体_GB2312" w:hAnsi="楷体_GB2312" w:hint="eastAsia"/>
          <w:color w:val="000000"/>
          <w:kern w:val="0"/>
          <w:lang w:eastAsia="zh-Hans"/>
        </w:rPr>
        <w:t>中</w:t>
      </w:r>
      <w:r>
        <w:rPr>
          <w:rFonts w:ascii="楷体_GB2312" w:eastAsia="楷体_GB2312" w:hAnsi="楷体_GB2312" w:hint="eastAsia"/>
          <w:color w:val="000000"/>
          <w:kern w:val="0"/>
        </w:rPr>
        <w:t>旬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进入复评的单位或个人，在指定时间内将产品（作品）运送到复评现场，做好调试和展示。专家在复评现场进行评审，提出不超过</w:t>
      </w:r>
      <w:r>
        <w:rPr>
          <w:rFonts w:ascii="仿宋_GB2312" w:eastAsia="仿宋_GB2312" w:hAnsi="仿宋" w:hint="eastAsia"/>
          <w:color w:val="000000"/>
        </w:rPr>
        <w:t>35</w:t>
      </w:r>
      <w:r>
        <w:rPr>
          <w:rFonts w:ascii="仿宋_GB2312" w:eastAsia="仿宋_GB2312" w:hAnsi="仿宋" w:hint="eastAsia"/>
          <w:color w:val="000000"/>
        </w:rPr>
        <w:t>个产品（作品）建议名单进入终评</w:t>
      </w:r>
      <w:r>
        <w:rPr>
          <w:rFonts w:ascii="仿宋_GB2312" w:eastAsia="仿宋_GB2312" w:hAnsi="仿宋"/>
          <w:color w:val="000000"/>
        </w:rPr>
        <w:t>,</w:t>
      </w:r>
      <w:r>
        <w:rPr>
          <w:rFonts w:ascii="仿宋_GB2312" w:eastAsia="仿宋_GB2312" w:hAnsi="仿宋"/>
          <w:color w:val="000000"/>
        </w:rPr>
        <w:t>并提出</w:t>
      </w:r>
      <w:r>
        <w:rPr>
          <w:rFonts w:ascii="仿宋_GB2312" w:eastAsia="仿宋_GB2312" w:hAnsi="仿宋" w:hint="eastAsia"/>
          <w:color w:val="000000"/>
        </w:rPr>
        <w:t>20</w:t>
      </w:r>
      <w:r>
        <w:rPr>
          <w:rFonts w:ascii="仿宋_GB2312" w:eastAsia="仿宋_GB2312" w:hAnsi="仿宋" w:hint="eastAsia"/>
          <w:color w:val="000000"/>
        </w:rPr>
        <w:t>个</w:t>
      </w:r>
      <w:r>
        <w:rPr>
          <w:rFonts w:ascii="仿宋_GB2312" w:eastAsia="仿宋_GB2312" w:hAnsi="仿宋"/>
          <w:color w:val="000000"/>
        </w:rPr>
        <w:t>“</w:t>
      </w:r>
      <w:r>
        <w:rPr>
          <w:rFonts w:ascii="仿宋_GB2312" w:eastAsia="仿宋_GB2312" w:hAnsi="仿宋"/>
          <w:color w:val="000000"/>
        </w:rPr>
        <w:t>新星奖</w:t>
      </w:r>
      <w:r>
        <w:rPr>
          <w:rFonts w:ascii="仿宋_GB2312" w:eastAsia="仿宋_GB2312" w:hAnsi="仿宋"/>
          <w:color w:val="000000"/>
        </w:rPr>
        <w:t>”</w:t>
      </w:r>
      <w:r>
        <w:rPr>
          <w:rFonts w:ascii="仿宋_GB2312" w:eastAsia="仿宋_GB2312" w:hAnsi="仿宋"/>
          <w:color w:val="000000"/>
        </w:rPr>
        <w:t>建议名单</w:t>
      </w:r>
      <w:r>
        <w:rPr>
          <w:rFonts w:ascii="仿宋_GB2312" w:eastAsia="仿宋_GB2312" w:hAnsi="仿宋" w:hint="eastAsia"/>
          <w:color w:val="000000"/>
        </w:rPr>
        <w:t>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楷体_GB2312" w:eastAsia="楷体_GB2312" w:hAnsi="楷体_GB2312"/>
          <w:color w:val="000000"/>
          <w:kern w:val="0"/>
        </w:rPr>
      </w:pPr>
      <w:r>
        <w:rPr>
          <w:rFonts w:ascii="楷体_GB2312" w:eastAsia="楷体_GB2312" w:hAnsi="楷体_GB2312" w:hint="eastAsia"/>
          <w:color w:val="000000"/>
          <w:kern w:val="0"/>
        </w:rPr>
        <w:t>（四）</w:t>
      </w:r>
      <w:proofErr w:type="gramStart"/>
      <w:r>
        <w:rPr>
          <w:rFonts w:ascii="楷体_GB2312" w:eastAsia="楷体_GB2312" w:hAnsi="楷体_GB2312" w:hint="eastAsia"/>
          <w:color w:val="000000"/>
          <w:kern w:val="0"/>
        </w:rPr>
        <w:t>终</w:t>
      </w:r>
      <w:r>
        <w:rPr>
          <w:rFonts w:ascii="楷体_GB2312" w:eastAsia="楷体_GB2312" w:hAnsi="楷体_GB2312" w:hint="eastAsia"/>
          <w:color w:val="000000"/>
          <w:kern w:val="0"/>
        </w:rPr>
        <w:t>赛</w:t>
      </w:r>
      <w:r>
        <w:rPr>
          <w:rFonts w:ascii="楷体_GB2312" w:eastAsia="楷体_GB2312" w:hAnsi="楷体_GB2312" w:hint="eastAsia"/>
          <w:color w:val="000000"/>
          <w:kern w:val="0"/>
        </w:rPr>
        <w:t>与</w:t>
      </w:r>
      <w:proofErr w:type="gramEnd"/>
      <w:r>
        <w:rPr>
          <w:rFonts w:ascii="楷体_GB2312" w:eastAsia="楷体_GB2312" w:hAnsi="楷体_GB2312" w:hint="eastAsia"/>
          <w:color w:val="000000"/>
          <w:kern w:val="0"/>
        </w:rPr>
        <w:t>公示：</w:t>
      </w:r>
      <w:r>
        <w:rPr>
          <w:rFonts w:ascii="楷体_GB2312" w:eastAsia="楷体_GB2312" w:hAnsi="楷体_GB2312"/>
          <w:color w:val="000000"/>
          <w:kern w:val="0"/>
        </w:rPr>
        <w:t>5</w:t>
      </w:r>
      <w:r>
        <w:rPr>
          <w:rFonts w:ascii="楷体_GB2312" w:eastAsia="楷体_GB2312" w:hAnsi="楷体_GB2312" w:hint="eastAsia"/>
          <w:color w:val="000000"/>
          <w:kern w:val="0"/>
        </w:rPr>
        <w:t>月</w:t>
      </w:r>
      <w:r>
        <w:rPr>
          <w:rFonts w:ascii="楷体_GB2312" w:eastAsia="楷体_GB2312" w:hAnsi="楷体_GB2312" w:hint="eastAsia"/>
          <w:color w:val="000000"/>
          <w:kern w:val="0"/>
        </w:rPr>
        <w:t>下</w:t>
      </w:r>
      <w:r>
        <w:rPr>
          <w:rFonts w:ascii="楷体_GB2312" w:eastAsia="楷体_GB2312" w:hAnsi="楷体_GB2312" w:hint="eastAsia"/>
          <w:color w:val="000000"/>
          <w:kern w:val="0"/>
        </w:rPr>
        <w:t>旬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进入终评的单位或个人需在现场进行答辩，答辩者</w:t>
      </w:r>
      <w:r>
        <w:rPr>
          <w:rFonts w:ascii="仿宋_GB2312" w:eastAsia="仿宋_GB2312" w:hAnsi="仿宋" w:hint="eastAsia"/>
          <w:color w:val="000000"/>
        </w:rPr>
        <w:t>一般</w:t>
      </w:r>
      <w:r>
        <w:rPr>
          <w:rFonts w:ascii="仿宋_GB2312" w:eastAsia="仿宋_GB2312" w:hAnsi="仿宋" w:hint="eastAsia"/>
          <w:color w:val="000000"/>
        </w:rPr>
        <w:t>为主创设计者</w:t>
      </w:r>
      <w:r>
        <w:rPr>
          <w:rFonts w:ascii="仿宋_GB2312" w:eastAsia="仿宋_GB2312" w:hAnsi="仿宋" w:hint="eastAsia"/>
          <w:color w:val="000000"/>
        </w:rPr>
        <w:t>本人</w:t>
      </w:r>
      <w:r>
        <w:rPr>
          <w:rFonts w:ascii="仿宋_GB2312" w:eastAsia="仿宋_GB2312" w:hAnsi="仿宋" w:hint="eastAsia"/>
          <w:color w:val="000000"/>
        </w:rPr>
        <w:t>。</w:t>
      </w:r>
      <w:r>
        <w:rPr>
          <w:rFonts w:ascii="仿宋_GB2312" w:eastAsia="仿宋_GB2312" w:hAnsi="仿宋" w:hint="eastAsia"/>
        </w:rPr>
        <w:t>评审专家根据实物与答辩效果打分，</w:t>
      </w:r>
      <w:r>
        <w:rPr>
          <w:rFonts w:ascii="仿宋_GB2312" w:eastAsia="仿宋_GB2312" w:hAnsi="仿宋" w:hint="eastAsia"/>
          <w:color w:val="000000"/>
        </w:rPr>
        <w:t>根据分数排名评选出金奖</w:t>
      </w:r>
      <w:r>
        <w:rPr>
          <w:rFonts w:ascii="仿宋_GB2312" w:eastAsia="仿宋_GB2312" w:hAnsi="仿宋"/>
          <w:color w:val="000000"/>
        </w:rPr>
        <w:t>3</w:t>
      </w:r>
      <w:r>
        <w:rPr>
          <w:rFonts w:ascii="仿宋_GB2312" w:eastAsia="仿宋_GB2312" w:hAnsi="仿宋" w:hint="eastAsia"/>
          <w:color w:val="000000"/>
        </w:rPr>
        <w:t>名、银奖</w:t>
      </w:r>
      <w:r>
        <w:rPr>
          <w:rFonts w:ascii="仿宋_GB2312" w:eastAsia="仿宋_GB2312" w:hAnsi="仿宋"/>
          <w:color w:val="000000"/>
        </w:rPr>
        <w:t>12</w:t>
      </w:r>
      <w:r>
        <w:rPr>
          <w:rFonts w:ascii="仿宋_GB2312" w:eastAsia="仿宋_GB2312" w:hAnsi="仿宋" w:hint="eastAsia"/>
          <w:color w:val="000000"/>
        </w:rPr>
        <w:t>名、铜奖</w:t>
      </w:r>
      <w:r>
        <w:rPr>
          <w:rFonts w:ascii="仿宋_GB2312" w:eastAsia="仿宋_GB2312" w:hAnsi="仿宋"/>
          <w:color w:val="000000"/>
        </w:rPr>
        <w:t>20</w:t>
      </w:r>
      <w:r>
        <w:rPr>
          <w:rFonts w:ascii="仿宋_GB2312" w:eastAsia="仿宋_GB2312" w:hAnsi="仿宋" w:hint="eastAsia"/>
          <w:color w:val="000000"/>
        </w:rPr>
        <w:t>名，并</w:t>
      </w:r>
      <w:proofErr w:type="gramStart"/>
      <w:r>
        <w:rPr>
          <w:rFonts w:ascii="仿宋_GB2312" w:eastAsia="仿宋_GB2312" w:hAnsi="仿宋" w:hint="eastAsia"/>
          <w:color w:val="000000"/>
        </w:rPr>
        <w:t>在官网向</w:t>
      </w:r>
      <w:proofErr w:type="gramEnd"/>
      <w:r>
        <w:rPr>
          <w:rFonts w:ascii="仿宋_GB2312" w:eastAsia="仿宋_GB2312" w:hAnsi="仿宋" w:hint="eastAsia"/>
          <w:color w:val="000000"/>
        </w:rPr>
        <w:t>社会公示。</w:t>
      </w:r>
      <w:r>
        <w:rPr>
          <w:rFonts w:ascii="仿宋_GB2312" w:eastAsia="仿宋_GB2312" w:hAnsi="仿宋" w:hint="eastAsia"/>
          <w:color w:val="000000"/>
        </w:rPr>
        <w:t>纺织服装分赛获奖产品</w:t>
      </w:r>
      <w:r>
        <w:rPr>
          <w:rFonts w:ascii="仿宋_GB2312" w:eastAsia="仿宋_GB2312" w:hAnsi="仿宋" w:hint="eastAsia"/>
          <w:color w:val="000000"/>
        </w:rPr>
        <w:t>（含</w:t>
      </w:r>
      <w:r>
        <w:rPr>
          <w:rFonts w:ascii="仿宋_GB2312" w:eastAsia="仿宋_GB2312" w:hAnsi="仿宋" w:hint="eastAsia"/>
          <w:color w:val="000000"/>
        </w:rPr>
        <w:t>35</w:t>
      </w:r>
      <w:r>
        <w:rPr>
          <w:rFonts w:ascii="仿宋_GB2312" w:eastAsia="仿宋_GB2312" w:hAnsi="仿宋" w:hint="eastAsia"/>
          <w:color w:val="000000"/>
        </w:rPr>
        <w:t>个</w:t>
      </w:r>
      <w:r>
        <w:rPr>
          <w:rFonts w:ascii="仿宋_GB2312" w:eastAsia="仿宋_GB2312" w:hAnsi="仿宋" w:hint="eastAsia"/>
          <w:color w:val="000000"/>
        </w:rPr>
        <w:t>金银铜奖及排名前</w:t>
      </w:r>
      <w:r>
        <w:rPr>
          <w:rFonts w:ascii="仿宋_GB2312" w:eastAsia="仿宋_GB2312" w:hAnsi="仿宋" w:hint="eastAsia"/>
          <w:color w:val="000000"/>
        </w:rPr>
        <w:t>5</w:t>
      </w:r>
      <w:r>
        <w:rPr>
          <w:rFonts w:ascii="仿宋_GB2312" w:eastAsia="仿宋_GB2312" w:hAnsi="仿宋" w:hint="eastAsia"/>
          <w:color w:val="000000"/>
        </w:rPr>
        <w:t>位的新星奖，共</w:t>
      </w:r>
      <w:r>
        <w:rPr>
          <w:rFonts w:ascii="仿宋_GB2312" w:eastAsia="仿宋_GB2312" w:hAnsi="仿宋" w:hint="eastAsia"/>
          <w:color w:val="000000"/>
        </w:rPr>
        <w:t>40</w:t>
      </w:r>
      <w:r>
        <w:rPr>
          <w:rFonts w:ascii="仿宋_GB2312" w:eastAsia="仿宋_GB2312" w:hAnsi="仿宋" w:hint="eastAsia"/>
          <w:color w:val="000000"/>
        </w:rPr>
        <w:t>个）直接参加“省长杯”大赛复赛阶段。</w:t>
      </w:r>
    </w:p>
    <w:p w:rsidR="00744AB5" w:rsidRDefault="00211F18">
      <w:pPr>
        <w:widowControl/>
        <w:adjustRightInd w:val="0"/>
        <w:snapToGrid w:val="0"/>
        <w:spacing w:line="560" w:lineRule="exact"/>
        <w:ind w:firstLineChars="200" w:firstLine="640"/>
        <w:rPr>
          <w:rFonts w:ascii="楷体_GB2312" w:eastAsia="楷体_GB2312" w:hAnsi="楷体_GB2312"/>
          <w:color w:val="000000"/>
          <w:kern w:val="0"/>
        </w:rPr>
      </w:pPr>
      <w:r>
        <w:rPr>
          <w:rFonts w:ascii="楷体_GB2312" w:eastAsia="楷体_GB2312" w:hAnsi="楷体_GB2312" w:hint="eastAsia"/>
          <w:color w:val="000000"/>
          <w:kern w:val="0"/>
        </w:rPr>
        <w:t>（五）</w:t>
      </w:r>
      <w:r>
        <w:rPr>
          <w:rFonts w:ascii="楷体_GB2312" w:eastAsia="楷体_GB2312" w:hAnsi="楷体_GB2312" w:hint="eastAsia"/>
          <w:color w:val="000000"/>
          <w:kern w:val="0"/>
          <w:lang w:eastAsia="zh-Hans"/>
        </w:rPr>
        <w:t>分</w:t>
      </w:r>
      <w:r>
        <w:rPr>
          <w:rFonts w:ascii="楷体_GB2312" w:eastAsia="楷体_GB2312" w:hAnsi="楷体_GB2312" w:hint="eastAsia"/>
          <w:color w:val="000000"/>
          <w:kern w:val="0"/>
        </w:rPr>
        <w:t>赛颁奖及展示阶段</w:t>
      </w:r>
    </w:p>
    <w:p w:rsidR="00744AB5" w:rsidRDefault="00211F18">
      <w:pPr>
        <w:ind w:firstLineChars="200" w:firstLine="640"/>
        <w:rPr>
          <w:rFonts w:ascii="Times New Roman" w:eastAsia="仿宋_GB2312" w:hAnsi="Times New Roman"/>
          <w:color w:val="000000"/>
          <w:szCs w:val="32"/>
          <w:lang w:val="zh-CN"/>
        </w:rPr>
      </w:pPr>
      <w:r>
        <w:rPr>
          <w:rFonts w:ascii="仿宋_GB2312" w:eastAsia="仿宋_GB2312" w:hAnsi="楷体_GB2312" w:hint="eastAsia"/>
          <w:color w:val="000000" w:themeColor="text1"/>
          <w:lang w:eastAsia="zh-Hans"/>
        </w:rPr>
        <w:t>第一届纺织服装分赛</w:t>
      </w:r>
      <w:r>
        <w:rPr>
          <w:rFonts w:ascii="仿宋_GB2312" w:eastAsia="仿宋_GB2312" w:hAnsi="楷体_GB2312" w:hint="eastAsia"/>
          <w:color w:val="000000" w:themeColor="text1"/>
        </w:rPr>
        <w:t>颁奖典礼</w:t>
      </w:r>
      <w:r>
        <w:rPr>
          <w:rFonts w:ascii="仿宋_GB2312" w:eastAsia="仿宋_GB2312" w:hAnsi="楷体_GB2312" w:hint="eastAsia"/>
          <w:color w:val="000000" w:themeColor="text1"/>
          <w:lang w:eastAsia="zh-Hans"/>
        </w:rPr>
        <w:t>与第四届“省长杯”工业设计大赛颁奖典礼一同举办，展览展示活动同期举行</w:t>
      </w:r>
      <w:r>
        <w:rPr>
          <w:rFonts w:ascii="仿宋_GB2312" w:eastAsia="仿宋_GB2312" w:hAnsi="仿宋" w:hint="eastAsia"/>
          <w:snapToGrid w:val="0"/>
          <w:color w:val="000000"/>
          <w:kern w:val="0"/>
        </w:rPr>
        <w:t>。</w:t>
      </w:r>
    </w:p>
    <w:p w:rsidR="00744AB5" w:rsidRDefault="00744AB5"/>
    <w:sectPr w:rsidR="00744AB5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F18" w:rsidRDefault="00211F18">
      <w:r>
        <w:separator/>
      </w:r>
    </w:p>
  </w:endnote>
  <w:endnote w:type="continuationSeparator" w:id="0">
    <w:p w:rsidR="00211F18" w:rsidRDefault="00211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方正小标宋简体">
    <w:panose1 w:val="00000600000000000000"/>
    <w:charset w:val="86"/>
    <w:family w:val="auto"/>
    <w:pitch w:val="variable"/>
    <w:sig w:usb0="800002BF" w:usb1="184F6CF8" w:usb2="00000012" w:usb3="00000000" w:csb0="0016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AB5" w:rsidRDefault="00211F1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44AB5" w:rsidRDefault="00211F18">
                          <w:pPr>
                            <w:pStyle w:val="a7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" filled="f" stroked="f">
              <v:textbox style="mso-fit-shape-to-text:t" inset="0,0,0,0">
                <w:txbxContent>
                  <w:p w:rsidR="00744AB5" w:rsidRDefault="00211F18">
                    <w:pPr>
                      <w:pStyle w:val="a7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F18" w:rsidRDefault="00211F18">
      <w:r>
        <w:separator/>
      </w:r>
    </w:p>
  </w:footnote>
  <w:footnote w:type="continuationSeparator" w:id="0">
    <w:p w:rsidR="00211F18" w:rsidRDefault="00211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4124"/>
    <w:multiLevelType w:val="singleLevel"/>
    <w:tmpl w:val="0D764124"/>
    <w:lvl w:ilvl="0">
      <w:start w:val="6"/>
      <w:numFmt w:val="chineseCounting"/>
      <w:suff w:val="nothing"/>
      <w:lvlText w:val="（%1）"/>
      <w:lvlJc w:val="left"/>
      <w:pPr>
        <w:ind w:left="-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B3F"/>
    <w:rsid w:val="DBFF4016"/>
    <w:rsid w:val="EDFE5FEC"/>
    <w:rsid w:val="EF4B8216"/>
    <w:rsid w:val="FFBD024E"/>
    <w:rsid w:val="00015B3F"/>
    <w:rsid w:val="00062339"/>
    <w:rsid w:val="000A409C"/>
    <w:rsid w:val="000F048B"/>
    <w:rsid w:val="00111958"/>
    <w:rsid w:val="00144F1D"/>
    <w:rsid w:val="0016595B"/>
    <w:rsid w:val="00211F18"/>
    <w:rsid w:val="00225BAF"/>
    <w:rsid w:val="00255EF3"/>
    <w:rsid w:val="00301A9B"/>
    <w:rsid w:val="003079A9"/>
    <w:rsid w:val="00364617"/>
    <w:rsid w:val="00371715"/>
    <w:rsid w:val="004005A1"/>
    <w:rsid w:val="004138AD"/>
    <w:rsid w:val="004450AE"/>
    <w:rsid w:val="00464391"/>
    <w:rsid w:val="0047526F"/>
    <w:rsid w:val="005167E8"/>
    <w:rsid w:val="00560F1A"/>
    <w:rsid w:val="006867D7"/>
    <w:rsid w:val="00744AB5"/>
    <w:rsid w:val="0075182A"/>
    <w:rsid w:val="00752F85"/>
    <w:rsid w:val="007601A6"/>
    <w:rsid w:val="00773C3B"/>
    <w:rsid w:val="007A23F6"/>
    <w:rsid w:val="007E72F0"/>
    <w:rsid w:val="00875638"/>
    <w:rsid w:val="00880771"/>
    <w:rsid w:val="00890948"/>
    <w:rsid w:val="00892E04"/>
    <w:rsid w:val="008960E6"/>
    <w:rsid w:val="008A6ADF"/>
    <w:rsid w:val="008C4DE7"/>
    <w:rsid w:val="009708DB"/>
    <w:rsid w:val="00973F09"/>
    <w:rsid w:val="009D294F"/>
    <w:rsid w:val="00A72AEF"/>
    <w:rsid w:val="00A95640"/>
    <w:rsid w:val="00AD550D"/>
    <w:rsid w:val="00AE45CB"/>
    <w:rsid w:val="00C27650"/>
    <w:rsid w:val="00C63501"/>
    <w:rsid w:val="00C766CC"/>
    <w:rsid w:val="00C96551"/>
    <w:rsid w:val="00CC7404"/>
    <w:rsid w:val="00CF1D52"/>
    <w:rsid w:val="00D170CE"/>
    <w:rsid w:val="00DC7ABB"/>
    <w:rsid w:val="00DF429C"/>
    <w:rsid w:val="00E42B09"/>
    <w:rsid w:val="00E47BE9"/>
    <w:rsid w:val="00E67C86"/>
    <w:rsid w:val="00E77818"/>
    <w:rsid w:val="00FA7A76"/>
    <w:rsid w:val="00FD178A"/>
    <w:rsid w:val="00FE0AE6"/>
    <w:rsid w:val="01230E04"/>
    <w:rsid w:val="022D5C76"/>
    <w:rsid w:val="03706565"/>
    <w:rsid w:val="107D3D7A"/>
    <w:rsid w:val="113C1092"/>
    <w:rsid w:val="114B7C4B"/>
    <w:rsid w:val="13E8487A"/>
    <w:rsid w:val="14C361C6"/>
    <w:rsid w:val="158A1F9C"/>
    <w:rsid w:val="172D6A4E"/>
    <w:rsid w:val="19345EA2"/>
    <w:rsid w:val="19856C1C"/>
    <w:rsid w:val="19CE1485"/>
    <w:rsid w:val="1AD15C70"/>
    <w:rsid w:val="1B7971D2"/>
    <w:rsid w:val="1DC207D7"/>
    <w:rsid w:val="1E8453E6"/>
    <w:rsid w:val="223404B3"/>
    <w:rsid w:val="24EE07D5"/>
    <w:rsid w:val="2CF516FD"/>
    <w:rsid w:val="305045DA"/>
    <w:rsid w:val="306B2E70"/>
    <w:rsid w:val="30F1083B"/>
    <w:rsid w:val="33154E60"/>
    <w:rsid w:val="33E606A3"/>
    <w:rsid w:val="343E1590"/>
    <w:rsid w:val="39072F5B"/>
    <w:rsid w:val="3909645E"/>
    <w:rsid w:val="39521D9F"/>
    <w:rsid w:val="39CA2467"/>
    <w:rsid w:val="3AC76A5E"/>
    <w:rsid w:val="3C07412C"/>
    <w:rsid w:val="469D5050"/>
    <w:rsid w:val="473D636E"/>
    <w:rsid w:val="4DD02D9A"/>
    <w:rsid w:val="5276F7BD"/>
    <w:rsid w:val="52C4105A"/>
    <w:rsid w:val="53B55CA7"/>
    <w:rsid w:val="559C6506"/>
    <w:rsid w:val="5A8B1168"/>
    <w:rsid w:val="5B6F75A9"/>
    <w:rsid w:val="5D746E3E"/>
    <w:rsid w:val="5DE15E00"/>
    <w:rsid w:val="5DE35B14"/>
    <w:rsid w:val="5E9217B7"/>
    <w:rsid w:val="60940F04"/>
    <w:rsid w:val="619F1685"/>
    <w:rsid w:val="65BF05D7"/>
    <w:rsid w:val="66175DD6"/>
    <w:rsid w:val="66805B87"/>
    <w:rsid w:val="66990ECE"/>
    <w:rsid w:val="67364829"/>
    <w:rsid w:val="673D6EF3"/>
    <w:rsid w:val="68E5638C"/>
    <w:rsid w:val="692E0633"/>
    <w:rsid w:val="6A9863F5"/>
    <w:rsid w:val="6B874FF9"/>
    <w:rsid w:val="6C921D30"/>
    <w:rsid w:val="72A84398"/>
    <w:rsid w:val="736E0CC7"/>
    <w:rsid w:val="78F500F8"/>
    <w:rsid w:val="7BE977E1"/>
    <w:rsid w:val="7D8F0ED6"/>
    <w:rsid w:val="7DD63586"/>
    <w:rsid w:val="7DE60EEE"/>
    <w:rsid w:val="7E152036"/>
    <w:rsid w:val="7FCE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461F0F"/>
  <w15:docId w15:val="{C11022B5-8ABA-4F0F-B733-C5E4B554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仿宋" w:hAnsiTheme="minorHAnsi" w:cstheme="minorBidi"/>
      <w:kern w:val="2"/>
      <w:sz w:val="32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  <w:rPr>
      <w:rFonts w:ascii="Times New Roman" w:eastAsia="宋体" w:hAnsi="Times New Roman" w:cs="黑体"/>
      <w:szCs w:val="22"/>
    </w:rPr>
  </w:style>
  <w:style w:type="paragraph" w:styleId="a4">
    <w:name w:val="Body Text"/>
    <w:basedOn w:val="a"/>
    <w:uiPriority w:val="1"/>
    <w:qFormat/>
    <w:pPr>
      <w:autoSpaceDE w:val="0"/>
      <w:autoSpaceDN w:val="0"/>
      <w:jc w:val="left"/>
    </w:pPr>
    <w:rPr>
      <w:rFonts w:ascii="仿宋_GB2312" w:eastAsia="仿宋_GB2312" w:hAnsi="仿宋_GB2312" w:cs="仿宋_GB2312"/>
      <w:kern w:val="0"/>
      <w:szCs w:val="32"/>
      <w:lang w:eastAsia="en-US"/>
    </w:rPr>
  </w:style>
  <w:style w:type="paragraph" w:styleId="a5">
    <w:name w:val="Plain Text"/>
    <w:basedOn w:val="a"/>
    <w:qFormat/>
    <w:rPr>
      <w:rFonts w:ascii="宋体" w:hAnsi="Courier New"/>
    </w:r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link w:val="1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a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b">
    <w:name w:val="Table Grid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qFormat/>
    <w:rPr>
      <w:color w:val="0563C1" w:themeColor="hyperlink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e">
    <w:name w:val="页眉 字符"/>
    <w:basedOn w:val="a0"/>
    <w:uiPriority w:val="99"/>
    <w:qFormat/>
    <w:rPr>
      <w:kern w:val="2"/>
      <w:sz w:val="18"/>
      <w:szCs w:val="24"/>
    </w:rPr>
  </w:style>
  <w:style w:type="character" w:customStyle="1" w:styleId="af">
    <w:name w:val="批注框文本 字符"/>
    <w:basedOn w:val="a0"/>
    <w:qFormat/>
    <w:rPr>
      <w:kern w:val="2"/>
      <w:sz w:val="18"/>
      <w:szCs w:val="18"/>
    </w:rPr>
  </w:style>
  <w:style w:type="paragraph" w:customStyle="1" w:styleId="10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0"/>
    <w:uiPriority w:val="1"/>
    <w:qFormat/>
    <w:rPr>
      <w:sz w:val="22"/>
      <w:szCs w:val="2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2"/>
    </w:rPr>
  </w:style>
  <w:style w:type="character" w:customStyle="1" w:styleId="1">
    <w:name w:val="页眉 字符1"/>
    <w:basedOn w:val="a0"/>
    <w:link w:val="a9"/>
    <w:uiPriority w:val="99"/>
    <w:qFormat/>
    <w:rPr>
      <w:rFonts w:ascii="Times New Roman" w:eastAsia="宋体" w:hAnsi="Times New Roman" w:cs="黑体"/>
      <w:kern w:val="2"/>
      <w:sz w:val="21"/>
      <w:szCs w:val="22"/>
    </w:rPr>
  </w:style>
  <w:style w:type="character" w:customStyle="1" w:styleId="13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f0">
    <w:name w:val="正文文本 字符"/>
    <w:basedOn w:val="a0"/>
    <w:uiPriority w:val="1"/>
    <w:qFormat/>
    <w:rPr>
      <w:rFonts w:ascii="仿宋_GB2312" w:eastAsia="仿宋_GB2312" w:hAnsi="仿宋_GB2312" w:cs="仿宋_GB2312"/>
      <w:sz w:val="32"/>
      <w:szCs w:val="32"/>
      <w:lang w:eastAsia="en-US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山东省工业和信息化厅</dc:title>
  <dc:creator>陈亮</dc:creator>
  <cp:lastModifiedBy>han xiao</cp:lastModifiedBy>
  <cp:revision>2</cp:revision>
  <cp:lastPrinted>2022-03-18T05:51:00Z</cp:lastPrinted>
  <dcterms:created xsi:type="dcterms:W3CDTF">2020-11-11T08:25:00Z</dcterms:created>
  <dcterms:modified xsi:type="dcterms:W3CDTF">2022-03-30T08:38:00Z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CE2856AC3A0F4CB8BEB3DECF652D002A</vt:lpwstr>
  </property>
</Properties>
</file>