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b w:val="1"/>
          <w:sz w:val="42"/>
          <w:szCs w:val="42"/>
        </w:rPr>
      </w:pPr>
      <w:bookmarkStart w:colFirst="0" w:colLast="0" w:name="_uh2hrp6i1kp8" w:id="0"/>
      <w:bookmarkEnd w:id="0"/>
      <w:r w:rsidDel="00000000" w:rsidR="00000000" w:rsidRPr="00000000">
        <w:rPr>
          <w:b w:val="1"/>
          <w:sz w:val="42"/>
          <w:szCs w:val="42"/>
          <w:rtl w:val="0"/>
        </w:rPr>
        <w:t xml:space="preserve">Advantages of Firebase, Sentry &amp; Others</w:t>
      </w:r>
    </w:p>
    <w:p w:rsidR="00000000" w:rsidDel="00000000" w:rsidP="00000000" w:rsidRDefault="00000000" w:rsidRPr="00000000" w14:paraId="00000002">
      <w:pPr>
        <w:spacing w:after="240" w:before="240" w:lineRule="auto"/>
        <w:rPr/>
      </w:pPr>
      <w:r w:rsidDel="00000000" w:rsidR="00000000" w:rsidRPr="00000000">
        <w:rPr>
          <w:rtl w:val="0"/>
        </w:rPr>
        <w:t xml:space="preserve">Crashlytics is a part of Firebase and is specifically designed for tracking and reporting crashes in mobile applications. When comparing Crashlytics to Sentry for mobile platforms, here are the key differences: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e0u4l4ipypr6" w:id="1"/>
      <w:bookmarkEnd w:id="1"/>
      <w:r w:rsidDel="00000000" w:rsidR="00000000" w:rsidRPr="00000000">
        <w:rPr>
          <w:b w:val="1"/>
          <w:color w:val="000000"/>
          <w:sz w:val="26"/>
          <w:szCs w:val="26"/>
          <w:rtl w:val="0"/>
        </w:rPr>
        <w:t xml:space="preserve">Crashlytics</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Integration</w:t>
      </w:r>
      <w:r w:rsidDel="00000000" w:rsidR="00000000" w:rsidRPr="00000000">
        <w:rPr>
          <w:rtl w:val="0"/>
        </w:rPr>
        <w:t xml:space="preserve">: Seamless integration with Firebase. Ideal for developers already using Firebase services.</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Focus</w:t>
      </w:r>
      <w:r w:rsidDel="00000000" w:rsidR="00000000" w:rsidRPr="00000000">
        <w:rPr>
          <w:rtl w:val="0"/>
        </w:rPr>
        <w:t xml:space="preserve">: Primarily designed for crash reporting. It provides insights specifically related to crashes and performance issues.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User Interface</w:t>
      </w:r>
      <w:r w:rsidDel="00000000" w:rsidR="00000000" w:rsidRPr="00000000">
        <w:rPr>
          <w:rtl w:val="0"/>
        </w:rPr>
        <w:t xml:space="preserve">: Offers a user-friendly dashboard with a straightforward focus on crashes and user engagement.</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Real-time crash reporting</w:t>
      </w:r>
      <w:r w:rsidDel="00000000" w:rsidR="00000000" w:rsidRPr="00000000">
        <w:rPr>
          <w:rtl w:val="0"/>
        </w:rPr>
        <w:t xml:space="preserve">: Instant notifications and detailed reports when crashes occur.</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Crash insights</w:t>
      </w:r>
      <w:r w:rsidDel="00000000" w:rsidR="00000000" w:rsidRPr="00000000">
        <w:rPr>
          <w:rtl w:val="0"/>
        </w:rPr>
        <w:t xml:space="preserve">: Automatic grouping of crashes, helping developers understand common issues.</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Custom logging</w:t>
      </w:r>
      <w:r w:rsidDel="00000000" w:rsidR="00000000" w:rsidRPr="00000000">
        <w:rPr>
          <w:rtl w:val="0"/>
        </w:rPr>
        <w:t xml:space="preserve">: Allows you to log custom events leading up to a crash for better context.</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b w:val="1"/>
          <w:rtl w:val="0"/>
        </w:rPr>
        <w:t xml:space="preserve">User impact analysis</w:t>
      </w:r>
      <w:r w:rsidDel="00000000" w:rsidR="00000000" w:rsidRPr="00000000">
        <w:rPr>
          <w:rtl w:val="0"/>
        </w:rPr>
        <w:t xml:space="preserve">: Shows how many users are affected by specific crashes.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Pricing</w:t>
      </w:r>
      <w:r w:rsidDel="00000000" w:rsidR="00000000" w:rsidRPr="00000000">
        <w:rPr>
          <w:rtl w:val="0"/>
        </w:rPr>
        <w:t xml:space="preserve">: Crashlytics is part of Firebase, which offers a generous free tier. Most features, including crash reporting, are available without charge. As you scale and use other Firebase services (like Cloud Functions, Firestore, etc.), costs may increase based on usage.</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Free Tier</w:t>
      </w:r>
      <w:r w:rsidDel="00000000" w:rsidR="00000000" w:rsidRPr="00000000">
        <w:rPr>
          <w:rtl w:val="0"/>
        </w:rPr>
        <w:t xml:space="preserve">: Suitable for small to medium apps.</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b w:val="1"/>
          <w:rtl w:val="0"/>
        </w:rPr>
        <w:t xml:space="preserve">Paid Plans</w:t>
      </w:r>
      <w:r w:rsidDel="00000000" w:rsidR="00000000" w:rsidRPr="00000000">
        <w:rPr>
          <w:rtl w:val="0"/>
        </w:rPr>
        <w:t xml:space="preserve">: More advanced features or high usage of other Firebase services may incur charges.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yyffiba6aobv" w:id="2"/>
      <w:bookmarkEnd w:id="2"/>
      <w:r w:rsidDel="00000000" w:rsidR="00000000" w:rsidRPr="00000000">
        <w:rPr>
          <w:b w:val="1"/>
          <w:color w:val="000000"/>
          <w:sz w:val="26"/>
          <w:szCs w:val="26"/>
          <w:rtl w:val="0"/>
        </w:rPr>
        <w:t xml:space="preserve">Sentry</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Integration</w:t>
      </w:r>
      <w:r w:rsidDel="00000000" w:rsidR="00000000" w:rsidRPr="00000000">
        <w:rPr>
          <w:rtl w:val="0"/>
        </w:rPr>
        <w:t xml:space="preserve">: Supports a wide range of programming languages and frameworks, making it versatile for various mobile platforms.</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Focus</w:t>
      </w:r>
      <w:r w:rsidDel="00000000" w:rsidR="00000000" w:rsidRPr="00000000">
        <w:rPr>
          <w:rtl w:val="0"/>
        </w:rPr>
        <w:t xml:space="preserve">: More comprehensive monitoring, including error tracking, performance monitoring, and session replay features.</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User Interface</w:t>
      </w:r>
      <w:r w:rsidDel="00000000" w:rsidR="00000000" w:rsidRPr="00000000">
        <w:rPr>
          <w:rtl w:val="0"/>
        </w:rPr>
        <w:t xml:space="preserve">: Provides detailed reports on both errors and performance issues, with powerful filtering and search capabilities.</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b w:val="1"/>
          <w:rtl w:val="0"/>
        </w:rPr>
        <w:t xml:space="preserve">Error tracking</w:t>
      </w:r>
      <w:r w:rsidDel="00000000" w:rsidR="00000000" w:rsidRPr="00000000">
        <w:rPr>
          <w:rtl w:val="0"/>
        </w:rPr>
        <w:t xml:space="preserve">: In addition to crashes, it tracks non-fatal errors and exceptions.</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b w:val="1"/>
          <w:rtl w:val="0"/>
        </w:rPr>
        <w:t xml:space="preserve">Performance monitoring</w:t>
      </w:r>
      <w:r w:rsidDel="00000000" w:rsidR="00000000" w:rsidRPr="00000000">
        <w:rPr>
          <w:rtl w:val="0"/>
        </w:rPr>
        <w:t xml:space="preserve">: Analyzes application performance, helping identify slow transactions or bottlenecks.</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b w:val="1"/>
          <w:rtl w:val="0"/>
        </w:rPr>
        <w:t xml:space="preserve">Release tracking</w:t>
      </w:r>
      <w:r w:rsidDel="00000000" w:rsidR="00000000" w:rsidRPr="00000000">
        <w:rPr>
          <w:rtl w:val="0"/>
        </w:rPr>
        <w:t xml:space="preserve">: Associates errors and performance issues with specific application releases.</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b w:val="1"/>
          <w:rtl w:val="0"/>
        </w:rPr>
        <w:t xml:space="preserve">Custom event tracking</w:t>
      </w:r>
      <w:r w:rsidDel="00000000" w:rsidR="00000000" w:rsidRPr="00000000">
        <w:rPr>
          <w:rtl w:val="0"/>
        </w:rPr>
        <w:t xml:space="preserve">: Allows developers to track custom events beyond just crashes.</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Pricing</w:t>
      </w:r>
      <w:r w:rsidDel="00000000" w:rsidR="00000000" w:rsidRPr="00000000">
        <w:rPr>
          <w:rtl w:val="0"/>
        </w:rPr>
        <w:t xml:space="preserve">: Sentry offers various pricing tiers:</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b w:val="1"/>
          <w:rtl w:val="0"/>
        </w:rPr>
        <w:t xml:space="preserve">Free Tier</w:t>
      </w:r>
      <w:r w:rsidDel="00000000" w:rsidR="00000000" w:rsidRPr="00000000">
        <w:rPr>
          <w:rtl w:val="0"/>
        </w:rPr>
        <w:t xml:space="preserve">: Includes basic error tracking for up to 5,000 errors per month, suitable for small projects.</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b w:val="1"/>
          <w:rtl w:val="0"/>
        </w:rPr>
        <w:t xml:space="preserve">Team Plan</w:t>
      </w:r>
      <w:r w:rsidDel="00000000" w:rsidR="00000000" w:rsidRPr="00000000">
        <w:rPr>
          <w:rtl w:val="0"/>
        </w:rPr>
        <w:t xml:space="preserve">: Starts at a monthly fee (often around $26 per month) for increased event limits and additional features.</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b w:val="1"/>
          <w:rtl w:val="0"/>
        </w:rPr>
        <w:t xml:space="preserve">Business and Enterprise Plans</w:t>
      </w:r>
      <w:r w:rsidDel="00000000" w:rsidR="00000000" w:rsidRPr="00000000">
        <w:rPr>
          <w:rtl w:val="0"/>
        </w:rPr>
        <w:t xml:space="preserve">: Higher tiers for larger teams with more features, including performance monitoring and advanced analytics.</w:t>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b w:val="1"/>
          <w:rtl w:val="0"/>
        </w:rPr>
        <w:t xml:space="preserve">Customization</w:t>
      </w:r>
      <w:r w:rsidDel="00000000" w:rsidR="00000000" w:rsidRPr="00000000">
        <w:rPr>
          <w:rtl w:val="0"/>
        </w:rPr>
        <w:t xml:space="preserve">: Pricing can vary based on the number of events tracked and specific features required.</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cxhcvwjgdwph" w:id="3"/>
      <w:bookmarkEnd w:id="3"/>
      <w:r w:rsidDel="00000000" w:rsidR="00000000" w:rsidRPr="00000000">
        <w:rPr>
          <w:b w:val="1"/>
          <w:color w:val="000000"/>
          <w:sz w:val="26"/>
          <w:szCs w:val="26"/>
          <w:rtl w:val="0"/>
        </w:rPr>
        <w:t xml:space="preserve">Summary</w:t>
      </w:r>
    </w:p>
    <w:p w:rsidR="00000000" w:rsidDel="00000000" w:rsidP="00000000" w:rsidRDefault="00000000" w:rsidRPr="00000000" w14:paraId="0000001E">
      <w:pPr>
        <w:numPr>
          <w:ilvl w:val="0"/>
          <w:numId w:val="6"/>
        </w:numPr>
        <w:spacing w:after="0" w:afterAutospacing="0" w:before="240" w:lineRule="auto"/>
        <w:ind w:left="720" w:hanging="360"/>
      </w:pPr>
      <w:r w:rsidDel="00000000" w:rsidR="00000000" w:rsidRPr="00000000">
        <w:rPr>
          <w:b w:val="1"/>
          <w:rtl w:val="0"/>
        </w:rPr>
        <w:t xml:space="preserve">Choose Crashlytics</w:t>
      </w:r>
      <w:r w:rsidDel="00000000" w:rsidR="00000000" w:rsidRPr="00000000">
        <w:rPr>
          <w:rtl w:val="0"/>
        </w:rPr>
        <w:t xml:space="preserve"> if you need a simple, effective solution for crash reporting that integrates well with Firebase and provides real-time insights into app stability.</w:t>
      </w:r>
    </w:p>
    <w:p w:rsidR="00000000" w:rsidDel="00000000" w:rsidP="00000000" w:rsidRDefault="00000000" w:rsidRPr="00000000" w14:paraId="0000001F">
      <w:pPr>
        <w:numPr>
          <w:ilvl w:val="0"/>
          <w:numId w:val="6"/>
        </w:numPr>
        <w:spacing w:after="240" w:before="0" w:beforeAutospacing="0" w:lineRule="auto"/>
        <w:ind w:left="720" w:hanging="360"/>
      </w:pPr>
      <w:r w:rsidDel="00000000" w:rsidR="00000000" w:rsidRPr="00000000">
        <w:rPr>
          <w:b w:val="1"/>
          <w:rtl w:val="0"/>
        </w:rPr>
        <w:t xml:space="preserve">Choose Sentry</w:t>
      </w:r>
      <w:r w:rsidDel="00000000" w:rsidR="00000000" w:rsidRPr="00000000">
        <w:rPr>
          <w:rtl w:val="0"/>
        </w:rPr>
        <w:t xml:space="preserve"> if you want a more comprehensive solution that includes error tracking, performance monitoring, and advanced analytics for a deeper understanding of app behavior.</w:t>
      </w:r>
    </w:p>
    <w:p w:rsidR="00000000" w:rsidDel="00000000" w:rsidP="00000000" w:rsidRDefault="00000000" w:rsidRPr="00000000" w14:paraId="00000020">
      <w:pPr>
        <w:spacing w:after="240" w:before="240" w:lineRule="auto"/>
        <w:rPr/>
      </w:pPr>
      <w:r w:rsidDel="00000000" w:rsidR="00000000" w:rsidRPr="00000000">
        <w:rPr>
          <w:rtl w:val="0"/>
        </w:rPr>
        <w:t xml:space="preserve">Both tools can be valuable, depending on your specific needs and the level of monitoring you require!</w:t>
      </w:r>
    </w:p>
    <w:p w:rsidR="00000000" w:rsidDel="00000000" w:rsidP="00000000" w:rsidRDefault="00000000" w:rsidRPr="00000000" w14:paraId="00000021">
      <w:pPr>
        <w:pStyle w:val="Heading3"/>
        <w:spacing w:after="240" w:before="240" w:lineRule="auto"/>
        <w:rPr>
          <w:b w:val="1"/>
        </w:rPr>
      </w:pPr>
      <w:bookmarkStart w:colFirst="0" w:colLast="0" w:name="_quwwfv8wa8fx" w:id="4"/>
      <w:bookmarkEnd w:id="4"/>
      <w:r w:rsidDel="00000000" w:rsidR="00000000" w:rsidRPr="00000000">
        <w:rPr>
          <w:b w:val="1"/>
          <w:rtl w:val="0"/>
        </w:rPr>
        <w:t xml:space="preserve">Others</w:t>
      </w:r>
    </w:p>
    <w:p w:rsidR="00000000" w:rsidDel="00000000" w:rsidP="00000000" w:rsidRDefault="00000000" w:rsidRPr="00000000" w14:paraId="00000022">
      <w:pPr>
        <w:rPr>
          <w:b w:val="1"/>
          <w:sz w:val="26"/>
          <w:szCs w:val="26"/>
        </w:rPr>
      </w:pPr>
      <w:r w:rsidDel="00000000" w:rsidR="00000000" w:rsidRPr="00000000">
        <w:rPr>
          <w:rtl w:val="0"/>
        </w:rPr>
        <w:t xml:space="preserve">There are several alternatives to Firebase Crashlytics and Sentry for crash reporting and monitoring in mobile applications. Here are some popular options </w:t>
      </w:r>
      <w:r w:rsidDel="00000000" w:rsidR="00000000" w:rsidRPr="00000000">
        <w:rPr>
          <w:b w:val="1"/>
          <w:sz w:val="24"/>
          <w:szCs w:val="24"/>
          <w:rtl w:val="0"/>
        </w:rPr>
        <w:t xml:space="preserve">Bugsnag, Rollbar, Instabug</w: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The reliability and popularity of crash reporting tools can vary based on specific use cases, but here are some of the most widely used and trusted options in the market:</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g5wiyzk2bw0" w:id="5"/>
      <w:bookmarkEnd w:id="5"/>
      <w:r w:rsidDel="00000000" w:rsidR="00000000" w:rsidRPr="00000000">
        <w:rPr>
          <w:b w:val="1"/>
          <w:color w:val="000000"/>
          <w:sz w:val="26"/>
          <w:szCs w:val="26"/>
          <w:rtl w:val="0"/>
        </w:rPr>
        <w:t xml:space="preserve">1. Firebase Crashlytics</w:t>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b w:val="1"/>
          <w:rtl w:val="0"/>
        </w:rPr>
        <w:t xml:space="preserve">Reliability</w:t>
      </w:r>
      <w:r w:rsidDel="00000000" w:rsidR="00000000" w:rsidRPr="00000000">
        <w:rPr>
          <w:rtl w:val="0"/>
        </w:rPr>
        <w:t xml:space="preserve">: Highly reliable with real-time reporting and deep integration with the Firebase ecosystem.</w:t>
      </w:r>
    </w:p>
    <w:p w:rsidR="00000000" w:rsidDel="00000000" w:rsidP="00000000" w:rsidRDefault="00000000" w:rsidRPr="00000000" w14:paraId="00000026">
      <w:pPr>
        <w:numPr>
          <w:ilvl w:val="0"/>
          <w:numId w:val="3"/>
        </w:numPr>
        <w:spacing w:after="240" w:before="0" w:beforeAutospacing="0" w:lineRule="auto"/>
        <w:ind w:left="720" w:hanging="360"/>
      </w:pPr>
      <w:r w:rsidDel="00000000" w:rsidR="00000000" w:rsidRPr="00000000">
        <w:rPr>
          <w:b w:val="1"/>
          <w:rtl w:val="0"/>
        </w:rPr>
        <w:t xml:space="preserve">Popularity</w:t>
      </w:r>
      <w:r w:rsidDel="00000000" w:rsidR="00000000" w:rsidRPr="00000000">
        <w:rPr>
          <w:rtl w:val="0"/>
        </w:rPr>
        <w:t xml:space="preserve">: Very popular among mobile developers, especially those using other Firebase services.</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m0ffjhqfdeo" w:id="6"/>
      <w:bookmarkEnd w:id="6"/>
      <w:r w:rsidDel="00000000" w:rsidR="00000000" w:rsidRPr="00000000">
        <w:rPr>
          <w:b w:val="1"/>
          <w:color w:val="000000"/>
          <w:sz w:val="26"/>
          <w:szCs w:val="26"/>
          <w:rtl w:val="0"/>
        </w:rPr>
        <w:t xml:space="preserve">2. Sentry</w:t>
      </w:r>
    </w:p>
    <w:p w:rsidR="00000000" w:rsidDel="00000000" w:rsidP="00000000" w:rsidRDefault="00000000" w:rsidRPr="00000000" w14:paraId="00000028">
      <w:pPr>
        <w:numPr>
          <w:ilvl w:val="0"/>
          <w:numId w:val="5"/>
        </w:numPr>
        <w:spacing w:after="0" w:afterAutospacing="0" w:before="240" w:lineRule="auto"/>
        <w:ind w:left="720" w:hanging="360"/>
      </w:pPr>
      <w:r w:rsidDel="00000000" w:rsidR="00000000" w:rsidRPr="00000000">
        <w:rPr>
          <w:b w:val="1"/>
          <w:rtl w:val="0"/>
        </w:rPr>
        <w:t xml:space="preserve">Reliability</w:t>
      </w:r>
      <w:r w:rsidDel="00000000" w:rsidR="00000000" w:rsidRPr="00000000">
        <w:rPr>
          <w:rtl w:val="0"/>
        </w:rPr>
        <w:t xml:space="preserve">: Known for robust performance and comprehensive monitoring capabilities.</w:t>
      </w:r>
    </w:p>
    <w:p w:rsidR="00000000" w:rsidDel="00000000" w:rsidP="00000000" w:rsidRDefault="00000000" w:rsidRPr="00000000" w14:paraId="00000029">
      <w:pPr>
        <w:numPr>
          <w:ilvl w:val="0"/>
          <w:numId w:val="5"/>
        </w:numPr>
        <w:spacing w:after="240" w:before="0" w:beforeAutospacing="0" w:lineRule="auto"/>
        <w:ind w:left="720" w:hanging="360"/>
      </w:pPr>
      <w:r w:rsidDel="00000000" w:rsidR="00000000" w:rsidRPr="00000000">
        <w:rPr>
          <w:b w:val="1"/>
          <w:rtl w:val="0"/>
        </w:rPr>
        <w:t xml:space="preserve">Popularity</w:t>
      </w:r>
      <w:r w:rsidDel="00000000" w:rsidR="00000000" w:rsidRPr="00000000">
        <w:rPr>
          <w:rtl w:val="0"/>
        </w:rPr>
        <w:t xml:space="preserve">: Widely used across various development communities, including web and mobile.</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39ncb9h1bb6g" w:id="7"/>
      <w:bookmarkEnd w:id="7"/>
      <w:r w:rsidDel="00000000" w:rsidR="00000000" w:rsidRPr="00000000">
        <w:rPr>
          <w:b w:val="1"/>
          <w:color w:val="000000"/>
          <w:sz w:val="26"/>
          <w:szCs w:val="26"/>
          <w:rtl w:val="0"/>
        </w:rPr>
        <w:t xml:space="preserve">3. Bugsnag</w:t>
      </w:r>
    </w:p>
    <w:p w:rsidR="00000000" w:rsidDel="00000000" w:rsidP="00000000" w:rsidRDefault="00000000" w:rsidRPr="00000000" w14:paraId="0000002B">
      <w:pPr>
        <w:numPr>
          <w:ilvl w:val="0"/>
          <w:numId w:val="4"/>
        </w:numPr>
        <w:spacing w:after="0" w:afterAutospacing="0" w:before="240" w:lineRule="auto"/>
        <w:ind w:left="720" w:hanging="360"/>
      </w:pPr>
      <w:r w:rsidDel="00000000" w:rsidR="00000000" w:rsidRPr="00000000">
        <w:rPr>
          <w:b w:val="1"/>
          <w:rtl w:val="0"/>
        </w:rPr>
        <w:t xml:space="preserve">Reliability</w:t>
      </w:r>
      <w:r w:rsidDel="00000000" w:rsidR="00000000" w:rsidRPr="00000000">
        <w:rPr>
          <w:rtl w:val="0"/>
        </w:rPr>
        <w:t xml:space="preserve">: Offers good stability tracking and real-time reporting.</w:t>
      </w:r>
    </w:p>
    <w:p w:rsidR="00000000" w:rsidDel="00000000" w:rsidP="00000000" w:rsidRDefault="00000000" w:rsidRPr="00000000" w14:paraId="0000002C">
      <w:pPr>
        <w:numPr>
          <w:ilvl w:val="0"/>
          <w:numId w:val="4"/>
        </w:numPr>
        <w:spacing w:after="240" w:before="0" w:beforeAutospacing="0" w:lineRule="auto"/>
        <w:ind w:left="720" w:hanging="360"/>
      </w:pPr>
      <w:r w:rsidDel="00000000" w:rsidR="00000000" w:rsidRPr="00000000">
        <w:rPr>
          <w:b w:val="1"/>
          <w:rtl w:val="0"/>
        </w:rPr>
        <w:t xml:space="preserve">Popularity</w:t>
      </w:r>
      <w:r w:rsidDel="00000000" w:rsidR="00000000" w:rsidRPr="00000000">
        <w:rPr>
          <w:rtl w:val="0"/>
        </w:rPr>
        <w:t xml:space="preserve">: Gaining traction, particularly among teams focused on maintaining application stability.</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lziogydalag2" w:id="8"/>
      <w:bookmarkEnd w:id="8"/>
      <w:r w:rsidDel="00000000" w:rsidR="00000000" w:rsidRPr="00000000">
        <w:rPr>
          <w:b w:val="1"/>
          <w:color w:val="000000"/>
          <w:sz w:val="26"/>
          <w:szCs w:val="26"/>
          <w:rtl w:val="0"/>
        </w:rPr>
        <w:t xml:space="preserve">4. Rollbar</w:t>
      </w:r>
    </w:p>
    <w:p w:rsidR="00000000" w:rsidDel="00000000" w:rsidP="00000000" w:rsidRDefault="00000000" w:rsidRPr="00000000" w14:paraId="0000002E">
      <w:pPr>
        <w:numPr>
          <w:ilvl w:val="0"/>
          <w:numId w:val="7"/>
        </w:numPr>
        <w:spacing w:after="0" w:afterAutospacing="0" w:before="240" w:lineRule="auto"/>
        <w:ind w:left="720" w:hanging="360"/>
      </w:pPr>
      <w:r w:rsidDel="00000000" w:rsidR="00000000" w:rsidRPr="00000000">
        <w:rPr>
          <w:b w:val="1"/>
          <w:rtl w:val="0"/>
        </w:rPr>
        <w:t xml:space="preserve">Reliability</w:t>
      </w:r>
      <w:r w:rsidDel="00000000" w:rsidR="00000000" w:rsidRPr="00000000">
        <w:rPr>
          <w:rtl w:val="0"/>
        </w:rPr>
        <w:t xml:space="preserve">: Provides excellent real-time error tracking and user impact analysis.</w:t>
      </w:r>
    </w:p>
    <w:p w:rsidR="00000000" w:rsidDel="00000000" w:rsidP="00000000" w:rsidRDefault="00000000" w:rsidRPr="00000000" w14:paraId="0000002F">
      <w:pPr>
        <w:numPr>
          <w:ilvl w:val="0"/>
          <w:numId w:val="7"/>
        </w:numPr>
        <w:spacing w:after="240" w:before="0" w:beforeAutospacing="0" w:lineRule="auto"/>
        <w:ind w:left="720" w:hanging="360"/>
      </w:pPr>
      <w:r w:rsidDel="00000000" w:rsidR="00000000" w:rsidRPr="00000000">
        <w:rPr>
          <w:b w:val="1"/>
          <w:rtl w:val="0"/>
        </w:rPr>
        <w:t xml:space="preserve">Popularity</w:t>
      </w:r>
      <w:r w:rsidDel="00000000" w:rsidR="00000000" w:rsidRPr="00000000">
        <w:rPr>
          <w:rtl w:val="0"/>
        </w:rPr>
        <w:t xml:space="preserve">: Popular among developers for its ease of integration and use.</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1vavvrixt9cj" w:id="9"/>
      <w:bookmarkEnd w:id="9"/>
      <w:r w:rsidDel="00000000" w:rsidR="00000000" w:rsidRPr="00000000">
        <w:rPr>
          <w:b w:val="1"/>
          <w:color w:val="000000"/>
          <w:sz w:val="26"/>
          <w:szCs w:val="26"/>
          <w:rtl w:val="0"/>
        </w:rPr>
        <w:t xml:space="preserve">5. Instabug</w:t>
      </w:r>
    </w:p>
    <w:p w:rsidR="00000000" w:rsidDel="00000000" w:rsidP="00000000" w:rsidRDefault="00000000" w:rsidRPr="00000000" w14:paraId="00000031">
      <w:pPr>
        <w:numPr>
          <w:ilvl w:val="0"/>
          <w:numId w:val="8"/>
        </w:numPr>
        <w:spacing w:after="0" w:afterAutospacing="0" w:before="240" w:lineRule="auto"/>
        <w:ind w:left="720" w:hanging="360"/>
      </w:pPr>
      <w:r w:rsidDel="00000000" w:rsidR="00000000" w:rsidRPr="00000000">
        <w:rPr>
          <w:b w:val="1"/>
          <w:rtl w:val="0"/>
        </w:rPr>
        <w:t xml:space="preserve">Reliability</w:t>
      </w:r>
      <w:r w:rsidDel="00000000" w:rsidR="00000000" w:rsidRPr="00000000">
        <w:rPr>
          <w:rtl w:val="0"/>
        </w:rPr>
        <w:t xml:space="preserve">: Known for its in-app feedback and detailed reporting capabilities.</w:t>
      </w:r>
    </w:p>
    <w:p w:rsidR="00000000" w:rsidDel="00000000" w:rsidP="00000000" w:rsidRDefault="00000000" w:rsidRPr="00000000" w14:paraId="00000032">
      <w:pPr>
        <w:numPr>
          <w:ilvl w:val="0"/>
          <w:numId w:val="8"/>
        </w:numPr>
        <w:spacing w:after="240" w:before="0" w:beforeAutospacing="0" w:lineRule="auto"/>
        <w:ind w:left="720" w:hanging="360"/>
      </w:pPr>
      <w:r w:rsidDel="00000000" w:rsidR="00000000" w:rsidRPr="00000000">
        <w:rPr>
          <w:b w:val="1"/>
          <w:rtl w:val="0"/>
        </w:rPr>
        <w:t xml:space="preserve">Popularity</w:t>
      </w:r>
      <w:r w:rsidDel="00000000" w:rsidR="00000000" w:rsidRPr="00000000">
        <w:rPr>
          <w:rtl w:val="0"/>
        </w:rPr>
        <w:t xml:space="preserve">: Frequently used in mobile applications, particularly by teams focused on user experience.</w:t>
      </w:r>
      <w:r w:rsidDel="00000000" w:rsidR="00000000" w:rsidRPr="00000000">
        <w:rPr>
          <w:rtl w:val="0"/>
        </w:rPr>
      </w:r>
    </w:p>
    <w:p w:rsidR="00000000" w:rsidDel="00000000" w:rsidP="00000000" w:rsidRDefault="00000000" w:rsidRPr="00000000" w14:paraId="00000033">
      <w:pPr>
        <w:pStyle w:val="Heading3"/>
        <w:rPr>
          <w:b w:val="1"/>
        </w:rPr>
      </w:pPr>
      <w:bookmarkStart w:colFirst="0" w:colLast="0" w:name="_wln5tax0wl9s" w:id="10"/>
      <w:bookmarkEnd w:id="10"/>
      <w:r w:rsidDel="00000000" w:rsidR="00000000" w:rsidRPr="00000000">
        <w:rPr>
          <w:b w:val="1"/>
          <w:rtl w:val="0"/>
        </w:rPr>
        <w:t xml:space="preserve">POC</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As part of the POC below are the key points to be noted.</w:t>
      </w:r>
    </w:p>
    <w:p w:rsidR="00000000" w:rsidDel="00000000" w:rsidP="00000000" w:rsidRDefault="00000000" w:rsidRPr="00000000" w14:paraId="00000036">
      <w:pPr>
        <w:numPr>
          <w:ilvl w:val="0"/>
          <w:numId w:val="6"/>
        </w:numPr>
        <w:spacing w:after="0" w:afterAutospacing="0" w:before="240" w:lineRule="auto"/>
        <w:ind w:left="720" w:hanging="360"/>
      </w:pPr>
      <w:r w:rsidDel="00000000" w:rsidR="00000000" w:rsidRPr="00000000">
        <w:rPr>
          <w:b w:val="1"/>
          <w:rtl w:val="0"/>
        </w:rPr>
        <w:t xml:space="preserve">Choose Crashlytics</w:t>
      </w:r>
      <w:r w:rsidDel="00000000" w:rsidR="00000000" w:rsidRPr="00000000">
        <w:rPr>
          <w:rtl w:val="0"/>
        </w:rPr>
        <w:t xml:space="preserve"> as we are already using Firebase for Analytics integration of the firebase crashlytics is easy and we can use the existing firebase apps and we will have the complete information on the same existing firebase apps on the console.</w:t>
      </w:r>
    </w:p>
    <w:p w:rsidR="00000000" w:rsidDel="00000000" w:rsidP="00000000" w:rsidRDefault="00000000" w:rsidRPr="00000000" w14:paraId="00000037">
      <w:pPr>
        <w:numPr>
          <w:ilvl w:val="1"/>
          <w:numId w:val="6"/>
        </w:numPr>
        <w:spacing w:after="0" w:afterAutospacing="0" w:before="0" w:beforeAutospacing="0" w:lineRule="auto"/>
        <w:ind w:left="1440" w:hanging="360"/>
        <w:rPr>
          <w:u w:val="none"/>
        </w:rPr>
      </w:pPr>
      <w:r w:rsidDel="00000000" w:rsidR="00000000" w:rsidRPr="00000000">
        <w:rPr>
          <w:rtl w:val="0"/>
        </w:rPr>
        <w:t xml:space="preserve">POC is carried out on the existing firebase UAT app on both iOS and Android applications, we are able to capture the crashes on firebase console for Android. </w:t>
      </w:r>
    </w:p>
    <w:p w:rsidR="00000000" w:rsidDel="00000000" w:rsidP="00000000" w:rsidRDefault="00000000" w:rsidRPr="00000000" w14:paraId="00000038">
      <w:pPr>
        <w:numPr>
          <w:ilvl w:val="1"/>
          <w:numId w:val="6"/>
        </w:numPr>
        <w:spacing w:after="0" w:afterAutospacing="0" w:before="0" w:beforeAutospacing="0" w:lineRule="auto"/>
        <w:ind w:left="1440" w:hanging="360"/>
      </w:pPr>
      <w:r w:rsidDel="00000000" w:rsidR="00000000" w:rsidRPr="00000000">
        <w:rPr>
          <w:rtl w:val="0"/>
        </w:rPr>
        <w:t xml:space="preserve">Unfortunately due to limitations on the deployment device we couldn’t log crashes for the iOS app, as per the documentation we cannot generate logs for Simulator.</w:t>
      </w:r>
    </w:p>
    <w:p w:rsidR="00000000" w:rsidDel="00000000" w:rsidP="00000000" w:rsidRDefault="00000000" w:rsidRPr="00000000" w14:paraId="00000039">
      <w:pPr>
        <w:numPr>
          <w:ilvl w:val="0"/>
          <w:numId w:val="6"/>
        </w:numPr>
        <w:spacing w:after="240" w:before="0" w:beforeAutospacing="0" w:lineRule="auto"/>
        <w:ind w:left="720" w:hanging="360"/>
      </w:pPr>
      <w:r w:rsidDel="00000000" w:rsidR="00000000" w:rsidRPr="00000000">
        <w:rPr>
          <w:b w:val="1"/>
          <w:rtl w:val="0"/>
        </w:rPr>
        <w:t xml:space="preserve">Choose Sentry</w:t>
      </w:r>
      <w:r w:rsidDel="00000000" w:rsidR="00000000" w:rsidRPr="00000000">
        <w:rPr>
          <w:rtl w:val="0"/>
        </w:rPr>
        <w:t xml:space="preserve"> if you would like to try the more comprehensive tool with the detailed logs and metrics.</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