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Sentry into a MAUI application (both Android and iOS) can help you track errors and performance issues effectively. Here’s a comprehensive guide for implementing Sentry in a MAUI project.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8ibjljgel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Sentry SDK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Sentry NuGet Packages</w:t>
      </w:r>
      <w:r w:rsidDel="00000000" w:rsidR="00000000" w:rsidRPr="00000000">
        <w:rPr>
          <w:rtl w:val="0"/>
        </w:rPr>
        <w:t xml:space="preserve">: Open your MAUI project in your IDE and add the Sentry SDK for both Android and 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can use the NuGet Package Manager UI to search for and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fh36lk4yh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Configure Sentry in MAUI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Initialize Sentry</w:t>
      </w:r>
      <w:r w:rsidDel="00000000" w:rsidR="00000000" w:rsidRPr="00000000">
        <w:rPr>
          <w:rtl w:val="0"/>
        </w:rPr>
        <w:t xml:space="preserve">: In your shared project (usually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App.xaml.cs/MauiProgram.cs</w:t>
      </w:r>
      <w:r w:rsidDel="00000000" w:rsidR="00000000" w:rsidRPr="00000000">
        <w:rPr>
          <w:rtl w:val="0"/>
        </w:rPr>
        <w:t xml:space="preserve">), initialize Sentry: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Sentry;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partial class App : Application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App()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InitializeComponent();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Initialize Sentry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SentrySdk.Init(o =&gt;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o.Dsn = "YOUR_SENTRY_DSN"; // Replace with your actual DSN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o.Debug = true; // Set to true for development mode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MainPage = new MainPage();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lera1akxg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Platform-Specific Initialization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Platform-Specific Initialization</w:t>
      </w:r>
      <w:r w:rsidDel="00000000" w:rsidR="00000000" w:rsidRPr="00000000">
        <w:rPr>
          <w:rtl w:val="0"/>
        </w:rPr>
        <w:t xml:space="preserve">: You might want to add some platform-specific initialization for Sentry in your Android and iOS projects.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Android</w:t>
      </w:r>
      <w:r w:rsidDel="00000000" w:rsidR="00000000" w:rsidRPr="00000000">
        <w:rPr>
          <w:rtl w:val="0"/>
        </w:rPr>
        <w:t xml:space="preserve">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MainActivity.cs/MainApplication.cs</w:t>
      </w:r>
      <w:r w:rsidDel="00000000" w:rsidR="00000000" w:rsidRPr="00000000">
        <w:rPr>
          <w:rtl w:val="0"/>
        </w:rPr>
        <w:t xml:space="preserve">, add the Sentry initialization: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override void OnCreate(Bundle savedInstanceState)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base.OnCreate(savedInstanceState);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Initialize Sentry for Android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SentrySdk.Init(o =&gt;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o.Dsn = "YOUR_SENTRY_DSN"; // Replace with your actual DSN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o.Debug = true; // Set to true for development mode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 iOS</w:t>
      </w:r>
      <w:r w:rsidDel="00000000" w:rsidR="00000000" w:rsidRPr="00000000">
        <w:rPr>
          <w:rtl w:val="0"/>
        </w:rPr>
        <w:t xml:space="preserve">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AppDelegate.cs</w:t>
      </w:r>
      <w:r w:rsidDel="00000000" w:rsidR="00000000" w:rsidRPr="00000000">
        <w:rPr>
          <w:rtl w:val="0"/>
        </w:rPr>
        <w:t xml:space="preserve">, add the Sentry initialization: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override bool FinishedLaunching(UIApplication app, NSDictionary options)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Initialize Sentry for iOS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SentrySdk.Init(o =&gt;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o.Dsn = "YOUR_SENTRY_DSN"; // Replace with your actual DSN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o.Debug = true; // Set to true for development mode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base.FinishedLaunching(app, options);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aler9yvea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Capturing Errors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Capture Exceptions</w:t>
      </w:r>
      <w:r w:rsidDel="00000000" w:rsidR="00000000" w:rsidRPr="00000000">
        <w:rPr>
          <w:rtl w:val="0"/>
        </w:rPr>
        <w:t xml:space="preserve">: Use Sentry's API to capture exceptions anywhere in your code:</w:t>
        <w:br w:type="textWrapping"/>
        <w:t xml:space="preserve">csharp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Your code that may throw an exception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 (Exception ex)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SentrySdk.CaptureException(ex);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ho2agp5rt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Testing the Integration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Setup</w:t>
      </w:r>
      <w:r w:rsidDel="00000000" w:rsidR="00000000" w:rsidRPr="00000000">
        <w:rPr>
          <w:rtl w:val="0"/>
        </w:rPr>
        <w:t xml:space="preserve">: Run your application on both Android and iOS, and deliberately throw an exception to ensure it's captured by Sentry. Check the Sentry dashboard for new events.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kvw8x6tm9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Advanced Configuration (Optional)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Options</w:t>
      </w:r>
      <w:r w:rsidDel="00000000" w:rsidR="00000000" w:rsidRPr="00000000">
        <w:rPr>
          <w:rtl w:val="0"/>
        </w:rPr>
        <w:t xml:space="preserve">: You can configure additional settings, like setting user context, breadcrumbs, or custom tags. Refer to the Sentry documentation for more details.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lxpsi9iq0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Deploy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Your Application</w:t>
      </w:r>
      <w:r w:rsidDel="00000000" w:rsidR="00000000" w:rsidRPr="00000000">
        <w:rPr>
          <w:rtl w:val="0"/>
        </w:rPr>
        <w:t xml:space="preserve">: After confirming that Sentry is capturing errors correctly, deploy your application.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kd91sj9db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Considerations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: Ensure that no sensitive user information is sent to Sentry.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Monitor the performance impact of Sentry in your application, especially in production.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steps, you can successfully integrate Sentry into your MAUI Android and iOS applications, enhancing your ability to track and resolve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